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D12" w:rsidRPr="00054287" w:rsidRDefault="0098432E" w:rsidP="007807C8">
      <w:pPr>
        <w:pStyle w:val="a3"/>
        <w:spacing w:line="460" w:lineRule="exact"/>
        <w:jc w:val="center"/>
        <w:outlineLvl w:val="0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6"/>
        </w:rPr>
        <w:t>天兔颱</w:t>
      </w:r>
      <w:r w:rsidR="007807C8" w:rsidRPr="00054287">
        <w:rPr>
          <w:rFonts w:ascii="標楷體" w:eastAsia="標楷體" w:hAnsi="標楷體" w:hint="eastAsia"/>
          <w:b/>
          <w:sz w:val="36"/>
          <w:szCs w:val="36"/>
        </w:rPr>
        <w:t>風</w:t>
      </w:r>
      <w:r w:rsidR="00717D12" w:rsidRPr="00054287">
        <w:rPr>
          <w:rFonts w:ascii="標楷體" w:eastAsia="標楷體" w:hAnsi="標楷體" w:hint="eastAsia"/>
          <w:b/>
          <w:sz w:val="36"/>
          <w:szCs w:val="36"/>
        </w:rPr>
        <w:t>農業災情報告</w:t>
      </w:r>
    </w:p>
    <w:p w:rsidR="00717D12" w:rsidRPr="00E01AD7" w:rsidRDefault="003F4D5C" w:rsidP="00B737E6">
      <w:pPr>
        <w:pStyle w:val="a3"/>
        <w:spacing w:line="360" w:lineRule="exact"/>
        <w:ind w:left="335" w:right="57"/>
        <w:jc w:val="right"/>
        <w:outlineLvl w:val="0"/>
        <w:rPr>
          <w:rFonts w:ascii="Times New Roman" w:eastAsia="標楷體" w:hAnsi="Times New Roman"/>
          <w:sz w:val="26"/>
          <w:szCs w:val="26"/>
        </w:rPr>
      </w:pPr>
      <w:r w:rsidRPr="00E01AD7">
        <w:rPr>
          <w:rFonts w:ascii="Times New Roman" w:eastAsia="標楷體" w:hAnsi="Times New Roman"/>
          <w:spacing w:val="-16"/>
          <w:sz w:val="28"/>
          <w:szCs w:val="28"/>
        </w:rPr>
        <w:t>102</w:t>
      </w:r>
      <w:r w:rsidR="00717D12" w:rsidRPr="00E01AD7">
        <w:rPr>
          <w:rFonts w:ascii="Times New Roman" w:eastAsia="標楷體" w:hAnsi="標楷體"/>
          <w:spacing w:val="-16"/>
          <w:sz w:val="28"/>
          <w:szCs w:val="28"/>
        </w:rPr>
        <w:t>年</w:t>
      </w:r>
      <w:r w:rsidR="007F4C31" w:rsidRPr="00E01AD7">
        <w:rPr>
          <w:rFonts w:ascii="Times New Roman" w:eastAsia="標楷體" w:hAnsi="Times New Roman"/>
          <w:spacing w:val="-16"/>
          <w:sz w:val="28"/>
          <w:szCs w:val="28"/>
        </w:rPr>
        <w:t>9</w:t>
      </w:r>
      <w:r w:rsidR="00717D12" w:rsidRPr="00E01AD7">
        <w:rPr>
          <w:rFonts w:ascii="Times New Roman" w:eastAsia="標楷體" w:hAnsi="標楷體"/>
          <w:spacing w:val="-16"/>
          <w:sz w:val="28"/>
          <w:szCs w:val="28"/>
        </w:rPr>
        <w:t>月</w:t>
      </w:r>
      <w:r w:rsidR="001B01DD" w:rsidRPr="00E01AD7">
        <w:rPr>
          <w:rFonts w:ascii="Times New Roman" w:eastAsia="標楷體" w:hAnsi="Times New Roman"/>
          <w:spacing w:val="-16"/>
          <w:sz w:val="28"/>
          <w:szCs w:val="28"/>
        </w:rPr>
        <w:t>2</w:t>
      </w:r>
      <w:r w:rsidR="0051441C" w:rsidRPr="00E01AD7">
        <w:rPr>
          <w:rFonts w:ascii="Times New Roman" w:eastAsia="標楷體" w:hAnsi="Times New Roman"/>
          <w:spacing w:val="-16"/>
          <w:sz w:val="28"/>
          <w:szCs w:val="28"/>
        </w:rPr>
        <w:t>6</w:t>
      </w:r>
      <w:r w:rsidR="00717D12" w:rsidRPr="00E01AD7">
        <w:rPr>
          <w:rFonts w:ascii="Times New Roman" w:eastAsia="標楷體" w:hAnsi="標楷體"/>
          <w:spacing w:val="-16"/>
          <w:sz w:val="28"/>
          <w:szCs w:val="28"/>
        </w:rPr>
        <w:t>日</w:t>
      </w:r>
      <w:r w:rsidR="00C06272" w:rsidRPr="00E01AD7">
        <w:rPr>
          <w:rFonts w:ascii="Times New Roman" w:eastAsia="標楷體" w:hAnsi="Times New Roman"/>
          <w:spacing w:val="-16"/>
          <w:sz w:val="28"/>
          <w:szCs w:val="28"/>
        </w:rPr>
        <w:t>1</w:t>
      </w:r>
      <w:r w:rsidR="0051441C" w:rsidRPr="00E01AD7">
        <w:rPr>
          <w:rFonts w:ascii="Times New Roman" w:eastAsia="標楷體" w:hAnsi="Times New Roman"/>
          <w:spacing w:val="-16"/>
          <w:sz w:val="28"/>
          <w:szCs w:val="28"/>
        </w:rPr>
        <w:t>8</w:t>
      </w:r>
      <w:r w:rsidR="00717D12" w:rsidRPr="00E01AD7">
        <w:rPr>
          <w:rFonts w:ascii="Times New Roman" w:eastAsia="標楷體" w:hAnsi="標楷體"/>
          <w:spacing w:val="-16"/>
          <w:sz w:val="28"/>
          <w:szCs w:val="28"/>
        </w:rPr>
        <w:t>時</w:t>
      </w:r>
      <w:r w:rsidR="00717D12" w:rsidRPr="00E01AD7">
        <w:rPr>
          <w:rFonts w:ascii="Times New Roman" w:eastAsia="標楷體" w:hAnsi="Times New Roman"/>
          <w:spacing w:val="-16"/>
          <w:sz w:val="28"/>
          <w:szCs w:val="28"/>
        </w:rPr>
        <w:t xml:space="preserve"> </w:t>
      </w:r>
      <w:r w:rsidR="00B737E6" w:rsidRPr="00E01AD7">
        <w:rPr>
          <w:rFonts w:ascii="Times New Roman" w:eastAsia="標楷體" w:hAnsi="Times New Roman"/>
          <w:sz w:val="28"/>
          <w:szCs w:val="28"/>
        </w:rPr>
        <w:t xml:space="preserve">                                                    </w:t>
      </w:r>
      <w:r w:rsidR="00717D12" w:rsidRPr="00E01AD7">
        <w:rPr>
          <w:rFonts w:ascii="Times New Roman" w:eastAsia="標楷體" w:hAnsi="標楷體"/>
          <w:sz w:val="28"/>
          <w:szCs w:val="28"/>
        </w:rPr>
        <w:t>於</w:t>
      </w:r>
      <w:r w:rsidR="00717D12" w:rsidRPr="00E01AD7">
        <w:rPr>
          <w:rFonts w:ascii="Times New Roman" w:eastAsia="標楷體" w:hAnsi="Times New Roman"/>
          <w:sz w:val="28"/>
          <w:szCs w:val="28"/>
        </w:rPr>
        <w:t xml:space="preserve"> </w:t>
      </w:r>
      <w:r w:rsidR="00717D12" w:rsidRPr="00E01AD7">
        <w:rPr>
          <w:rFonts w:ascii="Times New Roman" w:eastAsia="標楷體" w:hAnsi="標楷體"/>
          <w:sz w:val="28"/>
          <w:szCs w:val="28"/>
        </w:rPr>
        <w:t>農委會統計室</w:t>
      </w:r>
    </w:p>
    <w:p w:rsidR="00B37640" w:rsidRPr="00E01AD7" w:rsidRDefault="009B3DCE" w:rsidP="00225CFA">
      <w:pPr>
        <w:pStyle w:val="a3"/>
        <w:spacing w:line="560" w:lineRule="exact"/>
        <w:ind w:firstLineChars="200" w:firstLine="640"/>
        <w:jc w:val="both"/>
        <w:rPr>
          <w:rFonts w:ascii="Times New Roman" w:eastAsia="標楷體" w:hAnsi="Times New Roman"/>
          <w:color w:val="000000"/>
          <w:sz w:val="32"/>
          <w:szCs w:val="32"/>
        </w:rPr>
      </w:pPr>
      <w:r w:rsidRPr="00E01AD7">
        <w:rPr>
          <w:rFonts w:ascii="Times New Roman" w:eastAsia="標楷體" w:hAnsi="標楷體"/>
          <w:color w:val="000000"/>
          <w:sz w:val="32"/>
          <w:szCs w:val="32"/>
        </w:rPr>
        <w:t>臺灣地區自</w:t>
      </w:r>
      <w:r w:rsidR="00C41EE0" w:rsidRPr="00E01AD7">
        <w:rPr>
          <w:rFonts w:ascii="Times New Roman" w:eastAsia="標楷體" w:hAnsi="Times New Roman"/>
          <w:color w:val="000000"/>
          <w:sz w:val="32"/>
          <w:szCs w:val="32"/>
        </w:rPr>
        <w:t>9</w:t>
      </w:r>
      <w:r w:rsidRPr="00E01AD7">
        <w:rPr>
          <w:rFonts w:ascii="Times New Roman" w:eastAsia="標楷體" w:hAnsi="標楷體"/>
          <w:color w:val="000000"/>
          <w:sz w:val="32"/>
          <w:szCs w:val="32"/>
        </w:rPr>
        <w:t>月</w:t>
      </w:r>
      <w:r w:rsidR="001B01DD" w:rsidRPr="00E01AD7">
        <w:rPr>
          <w:rFonts w:ascii="Times New Roman" w:eastAsia="標楷體" w:hAnsi="Times New Roman"/>
          <w:color w:val="000000"/>
          <w:sz w:val="32"/>
          <w:szCs w:val="32"/>
        </w:rPr>
        <w:t>20</w:t>
      </w:r>
      <w:r w:rsidRPr="00E01AD7">
        <w:rPr>
          <w:rFonts w:ascii="Times New Roman" w:eastAsia="標楷體" w:hAnsi="標楷體"/>
          <w:color w:val="000000"/>
          <w:sz w:val="32"/>
          <w:szCs w:val="32"/>
        </w:rPr>
        <w:t>日起受</w:t>
      </w:r>
      <w:r w:rsidR="0098432E" w:rsidRPr="00E01AD7">
        <w:rPr>
          <w:rFonts w:ascii="Times New Roman" w:eastAsia="標楷體" w:hAnsi="標楷體"/>
          <w:color w:val="000000"/>
          <w:sz w:val="32"/>
          <w:szCs w:val="32"/>
        </w:rPr>
        <w:t>天兔</w:t>
      </w:r>
      <w:r w:rsidRPr="00E01AD7">
        <w:rPr>
          <w:rFonts w:ascii="Times New Roman" w:eastAsia="標楷體" w:hAnsi="標楷體"/>
          <w:color w:val="000000"/>
          <w:sz w:val="32"/>
          <w:szCs w:val="32"/>
        </w:rPr>
        <w:t>颱風影響，造成農業災情，</w:t>
      </w:r>
      <w:r w:rsidR="00D44330" w:rsidRPr="00E01AD7">
        <w:rPr>
          <w:rFonts w:ascii="Times New Roman" w:eastAsia="標楷體" w:hAnsi="標楷體"/>
          <w:color w:val="000000"/>
          <w:sz w:val="32"/>
          <w:szCs w:val="32"/>
        </w:rPr>
        <w:t>經本會畜牧處、農糧署</w:t>
      </w:r>
      <w:r w:rsidR="00D37302" w:rsidRPr="00E01AD7">
        <w:rPr>
          <w:rFonts w:ascii="Times New Roman" w:eastAsia="標楷體" w:hAnsi="標楷體"/>
          <w:color w:val="000000"/>
          <w:sz w:val="32"/>
          <w:szCs w:val="32"/>
        </w:rPr>
        <w:t>、林務局</w:t>
      </w:r>
      <w:r w:rsidR="00D44330" w:rsidRPr="00E01AD7">
        <w:rPr>
          <w:rFonts w:ascii="Times New Roman" w:eastAsia="標楷體" w:hAnsi="標楷體"/>
          <w:color w:val="000000"/>
          <w:sz w:val="32"/>
          <w:szCs w:val="32"/>
        </w:rPr>
        <w:t>彙整各縣市政府查報資料（至</w:t>
      </w:r>
      <w:r w:rsidR="007F4C31" w:rsidRPr="00E01AD7">
        <w:rPr>
          <w:rFonts w:ascii="Times New Roman" w:eastAsia="標楷體" w:hAnsi="Times New Roman"/>
          <w:color w:val="000000"/>
          <w:sz w:val="32"/>
          <w:szCs w:val="32"/>
        </w:rPr>
        <w:t>9</w:t>
      </w:r>
      <w:r w:rsidR="00D44330" w:rsidRPr="00E01AD7">
        <w:rPr>
          <w:rFonts w:ascii="Times New Roman" w:eastAsia="標楷體" w:hAnsi="標楷體"/>
          <w:color w:val="000000"/>
          <w:sz w:val="32"/>
          <w:szCs w:val="32"/>
        </w:rPr>
        <w:t>月</w:t>
      </w:r>
      <w:r w:rsidR="001B01DD" w:rsidRPr="00E01AD7">
        <w:rPr>
          <w:rFonts w:ascii="Times New Roman" w:eastAsia="標楷體" w:hAnsi="Times New Roman"/>
          <w:color w:val="000000"/>
          <w:sz w:val="32"/>
          <w:szCs w:val="32"/>
        </w:rPr>
        <w:t>2</w:t>
      </w:r>
      <w:r w:rsidR="0051441C" w:rsidRPr="00E01AD7">
        <w:rPr>
          <w:rFonts w:ascii="Times New Roman" w:eastAsia="標楷體" w:hAnsi="Times New Roman"/>
          <w:color w:val="000000"/>
          <w:sz w:val="32"/>
          <w:szCs w:val="32"/>
        </w:rPr>
        <w:t>6</w:t>
      </w:r>
      <w:r w:rsidR="00D44330" w:rsidRPr="00E01AD7">
        <w:rPr>
          <w:rFonts w:ascii="Times New Roman" w:eastAsia="標楷體" w:hAnsi="標楷體"/>
          <w:color w:val="000000"/>
          <w:sz w:val="32"/>
          <w:szCs w:val="32"/>
        </w:rPr>
        <w:t>日</w:t>
      </w:r>
      <w:r w:rsidR="00C06272" w:rsidRPr="00E01AD7">
        <w:rPr>
          <w:rFonts w:ascii="Times New Roman" w:eastAsia="標楷體" w:hAnsi="Times New Roman"/>
          <w:color w:val="000000"/>
          <w:sz w:val="32"/>
          <w:szCs w:val="32"/>
        </w:rPr>
        <w:t>1</w:t>
      </w:r>
      <w:r w:rsidR="0051441C" w:rsidRPr="00E01AD7">
        <w:rPr>
          <w:rFonts w:ascii="Times New Roman" w:eastAsia="標楷體" w:hAnsi="Times New Roman"/>
          <w:color w:val="000000"/>
          <w:sz w:val="32"/>
          <w:szCs w:val="32"/>
        </w:rPr>
        <w:t>7</w:t>
      </w:r>
      <w:r w:rsidR="00D44330" w:rsidRPr="00E01AD7">
        <w:rPr>
          <w:rFonts w:ascii="Times New Roman" w:eastAsia="標楷體" w:hAnsi="標楷體"/>
          <w:color w:val="000000"/>
          <w:sz w:val="32"/>
          <w:szCs w:val="32"/>
        </w:rPr>
        <w:t>時止），說明如次：</w:t>
      </w:r>
    </w:p>
    <w:p w:rsidR="008017C6" w:rsidRPr="00E01AD7" w:rsidRDefault="008017C6" w:rsidP="008017C6">
      <w:pPr>
        <w:pStyle w:val="a3"/>
        <w:numPr>
          <w:ilvl w:val="0"/>
          <w:numId w:val="26"/>
        </w:numPr>
        <w:spacing w:line="560" w:lineRule="exact"/>
        <w:jc w:val="both"/>
        <w:rPr>
          <w:rFonts w:ascii="Times New Roman" w:eastAsia="標楷體" w:hAnsi="Times New Roman"/>
          <w:color w:val="000000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t>農業產物及民間設施估計損失計</w:t>
      </w:r>
      <w:r w:rsidRPr="00E01AD7">
        <w:rPr>
          <w:rFonts w:ascii="Times New Roman" w:eastAsia="標楷體" w:hAnsi="Times New Roman"/>
          <w:sz w:val="32"/>
          <w:szCs w:val="32"/>
          <w:u w:val="single"/>
        </w:rPr>
        <w:t>1</w:t>
      </w:r>
      <w:r w:rsidRPr="00E01AD7">
        <w:rPr>
          <w:rFonts w:ascii="Times New Roman" w:eastAsia="標楷體" w:hAnsi="標楷體"/>
          <w:sz w:val="32"/>
          <w:szCs w:val="32"/>
          <w:u w:val="single"/>
        </w:rPr>
        <w:t>億</w:t>
      </w:r>
      <w:r w:rsidR="003177B9" w:rsidRPr="00E01AD7">
        <w:rPr>
          <w:rFonts w:ascii="Times New Roman" w:eastAsia="標楷體" w:hAnsi="Times New Roman"/>
          <w:sz w:val="32"/>
          <w:szCs w:val="32"/>
          <w:u w:val="single"/>
        </w:rPr>
        <w:t>7</w:t>
      </w:r>
      <w:r w:rsidRPr="00E01AD7">
        <w:rPr>
          <w:rFonts w:ascii="Times New Roman" w:eastAsia="標楷體" w:hAnsi="Times New Roman"/>
          <w:sz w:val="32"/>
          <w:szCs w:val="32"/>
          <w:u w:val="single"/>
        </w:rPr>
        <w:t>,</w:t>
      </w:r>
      <w:r w:rsidR="003177B9" w:rsidRPr="00E01AD7">
        <w:rPr>
          <w:rFonts w:ascii="Times New Roman" w:eastAsia="標楷體" w:hAnsi="Times New Roman"/>
          <w:sz w:val="32"/>
          <w:szCs w:val="32"/>
          <w:u w:val="single"/>
        </w:rPr>
        <w:t>881</w:t>
      </w:r>
      <w:r w:rsidRPr="00E01AD7">
        <w:rPr>
          <w:rFonts w:ascii="Times New Roman" w:eastAsia="標楷體" w:hAnsi="標楷體"/>
          <w:sz w:val="32"/>
          <w:szCs w:val="32"/>
        </w:rPr>
        <w:t>萬元。</w:t>
      </w:r>
    </w:p>
    <w:p w:rsidR="00D44330" w:rsidRPr="00E01AD7" w:rsidRDefault="00B37640" w:rsidP="00225CFA">
      <w:pPr>
        <w:pStyle w:val="a3"/>
        <w:spacing w:line="560" w:lineRule="exact"/>
        <w:ind w:firstLineChars="100" w:firstLine="320"/>
        <w:jc w:val="both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標楷體"/>
          <w:color w:val="000000"/>
          <w:sz w:val="32"/>
          <w:szCs w:val="32"/>
        </w:rPr>
        <w:t>一、</w:t>
      </w:r>
      <w:r w:rsidR="00D44330" w:rsidRPr="00E01AD7">
        <w:rPr>
          <w:rFonts w:ascii="Times New Roman" w:eastAsia="標楷體" w:hAnsi="標楷體"/>
          <w:sz w:val="32"/>
          <w:szCs w:val="32"/>
        </w:rPr>
        <w:t>受損縣市依序為：</w:t>
      </w:r>
    </w:p>
    <w:p w:rsidR="00DB425A" w:rsidRPr="00971884" w:rsidRDefault="00532CCF" w:rsidP="00C412EE">
      <w:pPr>
        <w:pStyle w:val="a3"/>
        <w:adjustRightInd w:val="0"/>
        <w:snapToGrid w:val="0"/>
        <w:spacing w:line="200" w:lineRule="exact"/>
        <w:ind w:right="520"/>
        <w:jc w:val="center"/>
        <w:rPr>
          <w:rFonts w:ascii="Times New Roman" w:eastAsia="標楷體" w:hAnsi="Times New Roman"/>
          <w:kern w:val="0"/>
          <w:szCs w:val="24"/>
        </w:rPr>
      </w:pPr>
      <w:r w:rsidRPr="00E01AD7">
        <w:rPr>
          <w:rFonts w:ascii="Times New Roman" w:eastAsia="標楷體" w:hAnsi="Times New Roman"/>
          <w:kern w:val="0"/>
          <w:sz w:val="26"/>
          <w:szCs w:val="26"/>
        </w:rPr>
        <w:t xml:space="preserve">                                                        </w:t>
      </w:r>
      <w:r w:rsidR="00A51DDA" w:rsidRPr="00E01AD7">
        <w:rPr>
          <w:rFonts w:ascii="Times New Roman" w:eastAsia="標楷體" w:hAnsi="Times New Roman"/>
          <w:kern w:val="0"/>
          <w:sz w:val="26"/>
          <w:szCs w:val="26"/>
        </w:rPr>
        <w:t xml:space="preserve">  </w:t>
      </w:r>
      <w:r w:rsidR="00971884">
        <w:rPr>
          <w:rFonts w:ascii="Times New Roman" w:eastAsia="標楷體" w:hAnsi="Times New Roman" w:hint="eastAsia"/>
          <w:kern w:val="0"/>
          <w:sz w:val="26"/>
          <w:szCs w:val="26"/>
        </w:rPr>
        <w:t xml:space="preserve">    </w:t>
      </w:r>
      <w:r w:rsidR="00054287" w:rsidRPr="00971884">
        <w:rPr>
          <w:rFonts w:ascii="Times New Roman" w:eastAsia="標楷體" w:hAnsi="標楷體"/>
          <w:kern w:val="0"/>
          <w:szCs w:val="24"/>
        </w:rPr>
        <w:t>單位：千元</w:t>
      </w:r>
      <w:r w:rsidR="00DB425A" w:rsidRPr="00971884">
        <w:rPr>
          <w:rFonts w:ascii="Times New Roman" w:eastAsia="標楷體" w:hAnsi="Times New Roman"/>
          <w:kern w:val="0"/>
          <w:szCs w:val="24"/>
        </w:rPr>
        <w:t xml:space="preserve">    </w:t>
      </w:r>
    </w:p>
    <w:tbl>
      <w:tblPr>
        <w:tblW w:w="8712" w:type="dxa"/>
        <w:tblInd w:w="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0"/>
        <w:gridCol w:w="1040"/>
        <w:gridCol w:w="1347"/>
        <w:gridCol w:w="1253"/>
        <w:gridCol w:w="789"/>
        <w:gridCol w:w="789"/>
        <w:gridCol w:w="882"/>
        <w:gridCol w:w="1132"/>
      </w:tblGrid>
      <w:tr w:rsidR="003177B9" w:rsidRPr="00E01AD7" w:rsidTr="003177B9">
        <w:trPr>
          <w:trHeight w:val="480"/>
        </w:trPr>
        <w:tc>
          <w:tcPr>
            <w:tcW w:w="1480" w:type="dxa"/>
            <w:vMerge w:val="restart"/>
            <w:shd w:val="clear" w:color="auto" w:fill="auto"/>
            <w:vAlign w:val="center"/>
            <w:hideMark/>
          </w:tcPr>
          <w:p w:rsidR="003177B9" w:rsidRPr="00E01AD7" w:rsidRDefault="003177B9" w:rsidP="003177B9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縣市別</w:t>
            </w:r>
          </w:p>
        </w:tc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:rsidR="003177B9" w:rsidRPr="00E01AD7" w:rsidRDefault="003177B9" w:rsidP="003177B9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合計</w:t>
            </w:r>
          </w:p>
        </w:tc>
        <w:tc>
          <w:tcPr>
            <w:tcW w:w="5060" w:type="dxa"/>
            <w:gridSpan w:val="5"/>
            <w:shd w:val="clear" w:color="auto" w:fill="auto"/>
            <w:vAlign w:val="center"/>
            <w:hideMark/>
          </w:tcPr>
          <w:p w:rsidR="003177B9" w:rsidRPr="00E01AD7" w:rsidRDefault="003177B9" w:rsidP="003177B9">
            <w:pPr>
              <w:widowControl/>
              <w:jc w:val="center"/>
              <w:rPr>
                <w:rFonts w:eastAsia="標楷體"/>
                <w:kern w:val="0"/>
              </w:rPr>
            </w:pPr>
            <w:r w:rsidRPr="00E01AD7">
              <w:rPr>
                <w:rFonts w:eastAsia="標楷體" w:hAnsi="標楷體"/>
                <w:kern w:val="0"/>
              </w:rPr>
              <w:t>農林漁牧業產物損失</w:t>
            </w:r>
          </w:p>
        </w:tc>
        <w:tc>
          <w:tcPr>
            <w:tcW w:w="1132" w:type="dxa"/>
            <w:vMerge w:val="restart"/>
            <w:shd w:val="clear" w:color="auto" w:fill="auto"/>
            <w:vAlign w:val="center"/>
            <w:hideMark/>
          </w:tcPr>
          <w:p w:rsidR="003177B9" w:rsidRPr="00E01AD7" w:rsidRDefault="003177B9" w:rsidP="003177B9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民間設施損失</w:t>
            </w:r>
          </w:p>
        </w:tc>
      </w:tr>
      <w:tr w:rsidR="003177B9" w:rsidRPr="00E01AD7" w:rsidTr="003177B9">
        <w:trPr>
          <w:trHeight w:val="630"/>
        </w:trPr>
        <w:tc>
          <w:tcPr>
            <w:tcW w:w="1480" w:type="dxa"/>
            <w:vMerge/>
            <w:vAlign w:val="center"/>
            <w:hideMark/>
          </w:tcPr>
          <w:p w:rsidR="003177B9" w:rsidRPr="00E01AD7" w:rsidRDefault="003177B9" w:rsidP="003177B9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40" w:type="dxa"/>
            <w:vMerge/>
            <w:vAlign w:val="center"/>
            <w:hideMark/>
          </w:tcPr>
          <w:p w:rsidR="003177B9" w:rsidRPr="00E01AD7" w:rsidRDefault="003177B9" w:rsidP="003177B9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:rsidR="003177B9" w:rsidRPr="00E01AD7" w:rsidRDefault="003177B9" w:rsidP="003177B9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小計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177B9" w:rsidRPr="00E01AD7" w:rsidRDefault="003177B9" w:rsidP="003177B9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農產</w:t>
            </w:r>
          </w:p>
        </w:tc>
        <w:tc>
          <w:tcPr>
            <w:tcW w:w="789" w:type="dxa"/>
            <w:shd w:val="clear" w:color="auto" w:fill="auto"/>
            <w:noWrap/>
            <w:vAlign w:val="center"/>
            <w:hideMark/>
          </w:tcPr>
          <w:p w:rsidR="003177B9" w:rsidRPr="00E01AD7" w:rsidRDefault="003177B9" w:rsidP="003177B9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畜產</w:t>
            </w:r>
          </w:p>
        </w:tc>
        <w:tc>
          <w:tcPr>
            <w:tcW w:w="789" w:type="dxa"/>
            <w:shd w:val="clear" w:color="auto" w:fill="auto"/>
            <w:noWrap/>
            <w:vAlign w:val="center"/>
            <w:hideMark/>
          </w:tcPr>
          <w:p w:rsidR="003177B9" w:rsidRPr="00E01AD7" w:rsidRDefault="003177B9" w:rsidP="003177B9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漁產</w:t>
            </w:r>
          </w:p>
        </w:tc>
        <w:tc>
          <w:tcPr>
            <w:tcW w:w="882" w:type="dxa"/>
            <w:shd w:val="clear" w:color="auto" w:fill="auto"/>
            <w:noWrap/>
            <w:vAlign w:val="center"/>
            <w:hideMark/>
          </w:tcPr>
          <w:p w:rsidR="003177B9" w:rsidRPr="00E01AD7" w:rsidRDefault="003177B9" w:rsidP="003177B9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林產</w:t>
            </w:r>
          </w:p>
        </w:tc>
        <w:tc>
          <w:tcPr>
            <w:tcW w:w="1132" w:type="dxa"/>
            <w:vMerge/>
            <w:vAlign w:val="center"/>
            <w:hideMark/>
          </w:tcPr>
          <w:p w:rsidR="003177B9" w:rsidRPr="00E01AD7" w:rsidRDefault="003177B9" w:rsidP="003177B9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</w:tr>
      <w:tr w:rsidR="003177B9" w:rsidRPr="00E01AD7" w:rsidTr="003177B9">
        <w:trPr>
          <w:trHeight w:val="360"/>
        </w:trPr>
        <w:tc>
          <w:tcPr>
            <w:tcW w:w="148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 w:hAnsi="標楷體"/>
                <w:b/>
                <w:bCs/>
                <w:color w:val="000000"/>
                <w:kern w:val="0"/>
              </w:rPr>
              <w:t>總計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178,810</w:t>
            </w:r>
          </w:p>
        </w:tc>
        <w:tc>
          <w:tcPr>
            <w:tcW w:w="1347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169,589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166,265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51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-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3,273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9,221</w:t>
            </w:r>
          </w:p>
        </w:tc>
      </w:tr>
      <w:tr w:rsidR="003177B9" w:rsidRPr="00E01AD7" w:rsidTr="003177B9">
        <w:trPr>
          <w:trHeight w:val="360"/>
        </w:trPr>
        <w:tc>
          <w:tcPr>
            <w:tcW w:w="148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屏東縣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124,693</w:t>
            </w:r>
          </w:p>
        </w:tc>
        <w:tc>
          <w:tcPr>
            <w:tcW w:w="1347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*117</w:t>
            </w:r>
            <w:r w:rsidR="00E01AD7">
              <w:rPr>
                <w:rFonts w:eastAsia="標楷體" w:hint="eastAsia"/>
                <w:b/>
                <w:bCs/>
                <w:color w:val="000000"/>
                <w:kern w:val="0"/>
              </w:rPr>
              <w:t>,</w:t>
            </w: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438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116,200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27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1,211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7,255</w:t>
            </w:r>
          </w:p>
        </w:tc>
      </w:tr>
      <w:tr w:rsidR="003177B9" w:rsidRPr="00E01AD7" w:rsidTr="003177B9">
        <w:trPr>
          <w:trHeight w:val="360"/>
        </w:trPr>
        <w:tc>
          <w:tcPr>
            <w:tcW w:w="148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臺東縣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44,386</w:t>
            </w:r>
          </w:p>
        </w:tc>
        <w:tc>
          <w:tcPr>
            <w:tcW w:w="1347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42,620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41,810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24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786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1,766</w:t>
            </w:r>
          </w:p>
        </w:tc>
      </w:tr>
      <w:tr w:rsidR="003177B9" w:rsidRPr="00E01AD7" w:rsidTr="003177B9">
        <w:trPr>
          <w:trHeight w:val="360"/>
        </w:trPr>
        <w:tc>
          <w:tcPr>
            <w:tcW w:w="148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花蓮縣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4,800</w:t>
            </w:r>
          </w:p>
        </w:tc>
        <w:tc>
          <w:tcPr>
            <w:tcW w:w="1347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4,800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4,800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-</w:t>
            </w:r>
          </w:p>
        </w:tc>
      </w:tr>
      <w:tr w:rsidR="003177B9" w:rsidRPr="00E01AD7" w:rsidTr="003177B9">
        <w:trPr>
          <w:trHeight w:val="360"/>
        </w:trPr>
        <w:tc>
          <w:tcPr>
            <w:tcW w:w="148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南投縣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2,231</w:t>
            </w:r>
          </w:p>
        </w:tc>
        <w:tc>
          <w:tcPr>
            <w:tcW w:w="1347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2,031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2,031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200</w:t>
            </w:r>
          </w:p>
        </w:tc>
      </w:tr>
      <w:tr w:rsidR="003177B9" w:rsidRPr="00E01AD7" w:rsidTr="003177B9">
        <w:trPr>
          <w:trHeight w:val="360"/>
        </w:trPr>
        <w:tc>
          <w:tcPr>
            <w:tcW w:w="148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新竹縣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1,424</w:t>
            </w:r>
          </w:p>
        </w:tc>
        <w:tc>
          <w:tcPr>
            <w:tcW w:w="1347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1,424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1,424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-</w:t>
            </w:r>
          </w:p>
        </w:tc>
      </w:tr>
      <w:tr w:rsidR="003177B9" w:rsidRPr="00E01AD7" w:rsidTr="003177B9">
        <w:trPr>
          <w:trHeight w:val="360"/>
        </w:trPr>
        <w:tc>
          <w:tcPr>
            <w:tcW w:w="148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臺東林管處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1,250</w:t>
            </w:r>
          </w:p>
        </w:tc>
        <w:tc>
          <w:tcPr>
            <w:tcW w:w="1347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1,250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1,250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-</w:t>
            </w:r>
          </w:p>
        </w:tc>
      </w:tr>
      <w:tr w:rsidR="003177B9" w:rsidRPr="00E01AD7" w:rsidTr="003177B9">
        <w:trPr>
          <w:trHeight w:val="360"/>
        </w:trPr>
        <w:tc>
          <w:tcPr>
            <w:tcW w:w="148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 w:hAnsi="標楷體"/>
                <w:color w:val="000000"/>
                <w:kern w:val="0"/>
              </w:rPr>
              <w:t>新竹林管處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26</w:t>
            </w:r>
          </w:p>
        </w:tc>
        <w:tc>
          <w:tcPr>
            <w:tcW w:w="1347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26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789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-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color w:val="000000"/>
                <w:kern w:val="0"/>
              </w:rPr>
            </w:pPr>
            <w:r w:rsidRPr="00E01AD7">
              <w:rPr>
                <w:rFonts w:eastAsia="標楷體"/>
                <w:color w:val="000000"/>
                <w:kern w:val="0"/>
              </w:rPr>
              <w:t>26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3177B9" w:rsidRPr="00E01AD7" w:rsidRDefault="003177B9" w:rsidP="003177B9">
            <w:pPr>
              <w:widowControl/>
              <w:jc w:val="right"/>
              <w:rPr>
                <w:rFonts w:eastAsia="標楷體"/>
                <w:b/>
                <w:bCs/>
                <w:color w:val="000000"/>
                <w:kern w:val="0"/>
              </w:rPr>
            </w:pPr>
            <w:r w:rsidRPr="00E01AD7">
              <w:rPr>
                <w:rFonts w:eastAsia="標楷體"/>
                <w:b/>
                <w:bCs/>
                <w:color w:val="000000"/>
                <w:kern w:val="0"/>
              </w:rPr>
              <w:t>-</w:t>
            </w:r>
          </w:p>
        </w:tc>
      </w:tr>
    </w:tbl>
    <w:p w:rsidR="008017C6" w:rsidRPr="00E01AD7" w:rsidRDefault="008017C6" w:rsidP="003177B9">
      <w:pPr>
        <w:pStyle w:val="a3"/>
        <w:adjustRightInd w:val="0"/>
        <w:snapToGrid w:val="0"/>
        <w:ind w:right="520" w:firstLineChars="300" w:firstLine="660"/>
        <w:rPr>
          <w:rFonts w:ascii="Times New Roman" w:eastAsia="標楷體" w:hAnsi="Times New Roman"/>
          <w:sz w:val="22"/>
          <w:szCs w:val="22"/>
        </w:rPr>
      </w:pPr>
      <w:r w:rsidRPr="00E01AD7">
        <w:rPr>
          <w:rFonts w:ascii="Times New Roman" w:eastAsia="標楷體" w:hAnsi="標楷體"/>
          <w:kern w:val="0"/>
          <w:sz w:val="22"/>
          <w:szCs w:val="22"/>
        </w:rPr>
        <w:t>備</w:t>
      </w:r>
      <w:r w:rsidRPr="00E01AD7">
        <w:rPr>
          <w:rFonts w:ascii="Times New Roman" w:eastAsia="標楷體" w:hAnsi="標楷體"/>
          <w:sz w:val="22"/>
          <w:szCs w:val="22"/>
        </w:rPr>
        <w:t>註：</w:t>
      </w:r>
      <w:r w:rsidRPr="00E01AD7">
        <w:rPr>
          <w:rFonts w:ascii="Times New Roman" w:eastAsia="標楷體" w:hAnsi="Times New Roman"/>
          <w:sz w:val="22"/>
          <w:szCs w:val="22"/>
        </w:rPr>
        <w:t>"*"</w:t>
      </w:r>
      <w:r w:rsidRPr="00E01AD7">
        <w:rPr>
          <w:rFonts w:ascii="Times New Roman" w:eastAsia="標楷體" w:hAnsi="標楷體"/>
          <w:sz w:val="22"/>
          <w:szCs w:val="22"/>
        </w:rPr>
        <w:t>為農林漁牧業產物損失金額達「農業天然災害救助辦法」辦理公告低利貸款標準。</w:t>
      </w:r>
    </w:p>
    <w:p w:rsidR="00D82FBF" w:rsidRPr="00E01AD7" w:rsidRDefault="00B37640" w:rsidP="00225CFA">
      <w:pPr>
        <w:pStyle w:val="a3"/>
        <w:adjustRightInd w:val="0"/>
        <w:snapToGrid w:val="0"/>
        <w:spacing w:line="560" w:lineRule="atLeast"/>
        <w:ind w:firstLineChars="100" w:firstLine="320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t>二、</w:t>
      </w:r>
      <w:r w:rsidR="00D82FBF" w:rsidRPr="00E01AD7">
        <w:rPr>
          <w:rFonts w:ascii="Times New Roman" w:eastAsia="標楷體" w:hAnsi="標楷體"/>
          <w:sz w:val="32"/>
          <w:szCs w:val="32"/>
        </w:rPr>
        <w:t>農產損失：</w:t>
      </w:r>
    </w:p>
    <w:p w:rsidR="00D82FBF" w:rsidRPr="00E01AD7" w:rsidRDefault="00D82FBF" w:rsidP="00225CFA">
      <w:pPr>
        <w:pStyle w:val="a3"/>
        <w:numPr>
          <w:ilvl w:val="0"/>
          <w:numId w:val="20"/>
        </w:numPr>
        <w:adjustRightInd w:val="0"/>
        <w:snapToGrid w:val="0"/>
        <w:spacing w:line="560" w:lineRule="atLeast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t>估計損失金額</w:t>
      </w:r>
      <w:r w:rsidR="005D0D9F" w:rsidRPr="00E01AD7">
        <w:rPr>
          <w:rFonts w:ascii="Times New Roman" w:eastAsia="標楷體" w:hAnsi="Times New Roman"/>
          <w:sz w:val="32"/>
          <w:szCs w:val="32"/>
        </w:rPr>
        <w:t>1</w:t>
      </w:r>
      <w:r w:rsidR="005D0D9F" w:rsidRPr="00E01AD7">
        <w:rPr>
          <w:rFonts w:ascii="Times New Roman" w:eastAsia="標楷體" w:hAnsi="標楷體"/>
          <w:sz w:val="32"/>
          <w:szCs w:val="32"/>
        </w:rPr>
        <w:t>億</w:t>
      </w:r>
      <w:r w:rsidR="003177B9" w:rsidRPr="00E01AD7">
        <w:rPr>
          <w:rFonts w:ascii="Times New Roman" w:eastAsia="標楷體" w:hAnsi="Times New Roman"/>
          <w:sz w:val="32"/>
          <w:szCs w:val="32"/>
        </w:rPr>
        <w:t>6</w:t>
      </w:r>
      <w:r w:rsidR="00174D36" w:rsidRPr="00E01AD7">
        <w:rPr>
          <w:rFonts w:ascii="Times New Roman" w:eastAsia="標楷體" w:hAnsi="Times New Roman"/>
          <w:sz w:val="32"/>
          <w:szCs w:val="32"/>
        </w:rPr>
        <w:t>,</w:t>
      </w:r>
      <w:r w:rsidR="003177B9" w:rsidRPr="00E01AD7">
        <w:rPr>
          <w:rFonts w:ascii="Times New Roman" w:eastAsia="標楷體" w:hAnsi="Times New Roman"/>
          <w:sz w:val="32"/>
          <w:szCs w:val="32"/>
        </w:rPr>
        <w:t>627</w:t>
      </w:r>
      <w:r w:rsidR="00E046E7" w:rsidRPr="00E01AD7">
        <w:rPr>
          <w:rFonts w:ascii="Times New Roman" w:eastAsia="標楷體" w:hAnsi="標楷體"/>
          <w:sz w:val="32"/>
          <w:szCs w:val="32"/>
        </w:rPr>
        <w:t>萬</w:t>
      </w:r>
      <w:r w:rsidRPr="00E01AD7">
        <w:rPr>
          <w:rFonts w:ascii="Times New Roman" w:eastAsia="標楷體" w:hAnsi="標楷體"/>
          <w:sz w:val="32"/>
          <w:szCs w:val="32"/>
        </w:rPr>
        <w:t>元，農作物被害面積</w:t>
      </w:r>
      <w:r w:rsidR="00E95321" w:rsidRPr="00E01AD7">
        <w:rPr>
          <w:rFonts w:ascii="Times New Roman" w:eastAsia="標楷體" w:hAnsi="Times New Roman"/>
          <w:sz w:val="32"/>
          <w:szCs w:val="32"/>
        </w:rPr>
        <w:t>2</w:t>
      </w:r>
      <w:r w:rsidR="005D0D9F" w:rsidRPr="00E01AD7">
        <w:rPr>
          <w:rFonts w:ascii="Times New Roman" w:eastAsia="標楷體" w:hAnsi="Times New Roman"/>
          <w:sz w:val="32"/>
          <w:szCs w:val="32"/>
        </w:rPr>
        <w:t>,</w:t>
      </w:r>
      <w:r w:rsidR="003177B9" w:rsidRPr="00E01AD7">
        <w:rPr>
          <w:rFonts w:ascii="Times New Roman" w:eastAsia="標楷體" w:hAnsi="Times New Roman"/>
          <w:sz w:val="32"/>
          <w:szCs w:val="32"/>
        </w:rPr>
        <w:t>711</w:t>
      </w:r>
      <w:r w:rsidRPr="00E01AD7">
        <w:rPr>
          <w:rFonts w:ascii="Times New Roman" w:eastAsia="標楷體" w:hAnsi="標楷體"/>
          <w:sz w:val="32"/>
          <w:szCs w:val="32"/>
        </w:rPr>
        <w:t>公頃，損害程度</w:t>
      </w:r>
      <w:r w:rsidR="00900DD9" w:rsidRPr="00E01AD7">
        <w:rPr>
          <w:rFonts w:ascii="Times New Roman" w:eastAsia="標楷體" w:hAnsi="Times New Roman"/>
          <w:sz w:val="32"/>
          <w:szCs w:val="32"/>
        </w:rPr>
        <w:t>1</w:t>
      </w:r>
      <w:r w:rsidR="00E95321" w:rsidRPr="00E01AD7">
        <w:rPr>
          <w:rFonts w:ascii="Times New Roman" w:eastAsia="標楷體" w:hAnsi="Times New Roman"/>
          <w:sz w:val="32"/>
          <w:szCs w:val="32"/>
        </w:rPr>
        <w:t>7</w:t>
      </w:r>
      <w:r w:rsidRPr="00E01AD7">
        <w:rPr>
          <w:rFonts w:ascii="Times New Roman" w:eastAsia="標楷體" w:hAnsi="標楷體"/>
          <w:sz w:val="32"/>
          <w:szCs w:val="32"/>
        </w:rPr>
        <w:t>％，換算無收穫面積</w:t>
      </w:r>
      <w:r w:rsidR="00100992" w:rsidRPr="00E01AD7">
        <w:rPr>
          <w:rFonts w:ascii="Times New Roman" w:eastAsia="標楷體" w:hAnsi="Times New Roman"/>
          <w:sz w:val="32"/>
          <w:szCs w:val="32"/>
        </w:rPr>
        <w:t>4</w:t>
      </w:r>
      <w:r w:rsidR="003177B9" w:rsidRPr="00E01AD7">
        <w:rPr>
          <w:rFonts w:ascii="Times New Roman" w:eastAsia="標楷體" w:hAnsi="Times New Roman"/>
          <w:sz w:val="32"/>
          <w:szCs w:val="32"/>
        </w:rPr>
        <w:t>53</w:t>
      </w:r>
      <w:r w:rsidRPr="00E01AD7">
        <w:rPr>
          <w:rFonts w:ascii="Times New Roman" w:eastAsia="標楷體" w:hAnsi="標楷體"/>
          <w:sz w:val="32"/>
          <w:szCs w:val="32"/>
        </w:rPr>
        <w:t>公頃。</w:t>
      </w:r>
    </w:p>
    <w:p w:rsidR="00664CD0" w:rsidRPr="00E01AD7" w:rsidRDefault="00D82FBF" w:rsidP="00664CD0">
      <w:pPr>
        <w:pStyle w:val="a3"/>
        <w:numPr>
          <w:ilvl w:val="0"/>
          <w:numId w:val="20"/>
        </w:numPr>
        <w:adjustRightInd w:val="0"/>
        <w:snapToGrid w:val="0"/>
        <w:spacing w:line="560" w:lineRule="atLeast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t>前五大受損農作物：</w:t>
      </w:r>
    </w:p>
    <w:tbl>
      <w:tblPr>
        <w:tblW w:w="8987" w:type="dxa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4"/>
        <w:gridCol w:w="1781"/>
        <w:gridCol w:w="1560"/>
        <w:gridCol w:w="2159"/>
        <w:gridCol w:w="1623"/>
      </w:tblGrid>
      <w:tr w:rsidR="00D82FBF" w:rsidRPr="00E01AD7" w:rsidTr="007C5783">
        <w:trPr>
          <w:trHeight w:val="720"/>
        </w:trPr>
        <w:tc>
          <w:tcPr>
            <w:tcW w:w="1037" w:type="pct"/>
            <w:noWrap/>
            <w:vAlign w:val="center"/>
          </w:tcPr>
          <w:p w:rsidR="00D82FBF" w:rsidRPr="00E01AD7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01AD7">
              <w:rPr>
                <w:rFonts w:eastAsia="標楷體" w:hAnsi="標楷體"/>
                <w:sz w:val="28"/>
                <w:szCs w:val="28"/>
              </w:rPr>
              <w:t>被害項目</w:t>
            </w:r>
          </w:p>
        </w:tc>
        <w:tc>
          <w:tcPr>
            <w:tcW w:w="991" w:type="pct"/>
            <w:vAlign w:val="center"/>
          </w:tcPr>
          <w:p w:rsidR="00D82FBF" w:rsidRPr="00E01AD7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01AD7">
              <w:rPr>
                <w:rFonts w:eastAsia="標楷體" w:hAnsi="標楷體"/>
                <w:sz w:val="28"/>
                <w:szCs w:val="28"/>
              </w:rPr>
              <w:t>被害面積</w:t>
            </w:r>
            <w:r w:rsidRPr="00E01AD7">
              <w:rPr>
                <w:rFonts w:eastAsia="標楷體"/>
                <w:sz w:val="28"/>
                <w:szCs w:val="28"/>
              </w:rPr>
              <w:br/>
              <w:t>(</w:t>
            </w:r>
            <w:r w:rsidRPr="00E01AD7">
              <w:rPr>
                <w:rFonts w:eastAsia="標楷體" w:hAnsi="標楷體"/>
                <w:sz w:val="28"/>
                <w:szCs w:val="28"/>
              </w:rPr>
              <w:t>公頃</w:t>
            </w:r>
            <w:r w:rsidRPr="00E01AD7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868" w:type="pct"/>
            <w:vAlign w:val="center"/>
          </w:tcPr>
          <w:p w:rsidR="00D82FBF" w:rsidRPr="00E01AD7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01AD7">
              <w:rPr>
                <w:rFonts w:eastAsia="標楷體" w:hAnsi="標楷體"/>
                <w:sz w:val="28"/>
                <w:szCs w:val="28"/>
              </w:rPr>
              <w:t>被害程度</w:t>
            </w:r>
            <w:r w:rsidRPr="00E01AD7">
              <w:rPr>
                <w:rFonts w:eastAsia="標楷體"/>
                <w:sz w:val="28"/>
                <w:szCs w:val="28"/>
              </w:rPr>
              <w:br/>
              <w:t>(%)</w:t>
            </w:r>
          </w:p>
        </w:tc>
        <w:tc>
          <w:tcPr>
            <w:tcW w:w="1201" w:type="pct"/>
            <w:vAlign w:val="center"/>
          </w:tcPr>
          <w:p w:rsidR="00D82FBF" w:rsidRPr="00E01AD7" w:rsidRDefault="00D82FBF" w:rsidP="0052648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 w:rsidRPr="00E01AD7">
              <w:rPr>
                <w:rFonts w:eastAsia="標楷體" w:hAnsi="標楷體"/>
                <w:w w:val="90"/>
                <w:sz w:val="28"/>
                <w:szCs w:val="28"/>
              </w:rPr>
              <w:t>換算無收穫面積</w:t>
            </w:r>
            <w:r w:rsidR="00526487" w:rsidRPr="00E01AD7">
              <w:rPr>
                <w:rFonts w:eastAsia="標楷體"/>
                <w:sz w:val="28"/>
                <w:szCs w:val="28"/>
              </w:rPr>
              <w:br/>
            </w:r>
            <w:r w:rsidRPr="00E01AD7">
              <w:rPr>
                <w:rFonts w:eastAsia="標楷體"/>
                <w:sz w:val="28"/>
                <w:szCs w:val="28"/>
              </w:rPr>
              <w:t>(</w:t>
            </w:r>
            <w:r w:rsidRPr="00E01AD7">
              <w:rPr>
                <w:rFonts w:eastAsia="標楷體" w:hAnsi="標楷體"/>
                <w:sz w:val="28"/>
                <w:szCs w:val="28"/>
              </w:rPr>
              <w:t>公頃</w:t>
            </w:r>
            <w:r w:rsidRPr="00E01AD7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03" w:type="pct"/>
            <w:vAlign w:val="center"/>
          </w:tcPr>
          <w:p w:rsidR="00D82FBF" w:rsidRPr="00E01AD7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01AD7">
              <w:rPr>
                <w:rFonts w:eastAsia="標楷體" w:hAnsi="標楷體"/>
                <w:sz w:val="28"/>
                <w:szCs w:val="28"/>
              </w:rPr>
              <w:t>損失金額</w:t>
            </w:r>
            <w:r w:rsidRPr="00E01AD7">
              <w:rPr>
                <w:rFonts w:eastAsia="標楷體"/>
                <w:sz w:val="28"/>
                <w:szCs w:val="28"/>
              </w:rPr>
              <w:br/>
              <w:t>(</w:t>
            </w:r>
            <w:r w:rsidRPr="00E01AD7">
              <w:rPr>
                <w:rFonts w:eastAsia="標楷體" w:hAnsi="標楷體"/>
                <w:sz w:val="28"/>
                <w:szCs w:val="28"/>
              </w:rPr>
              <w:t>千元</w:t>
            </w:r>
            <w:r w:rsidRPr="00E01AD7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D95EDE" w:rsidRPr="00E01AD7" w:rsidTr="007C5783">
        <w:trPr>
          <w:trHeight w:val="454"/>
        </w:trPr>
        <w:tc>
          <w:tcPr>
            <w:tcW w:w="1037" w:type="pct"/>
            <w:noWrap/>
          </w:tcPr>
          <w:p w:rsidR="00D95EDE" w:rsidRPr="00E01AD7" w:rsidRDefault="005D0D9F" w:rsidP="005D0D9F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 w:hAnsi="標楷體"/>
                <w:color w:val="000000"/>
                <w:sz w:val="28"/>
                <w:szCs w:val="28"/>
              </w:rPr>
              <w:t>蓮霧</w:t>
            </w:r>
          </w:p>
        </w:tc>
        <w:tc>
          <w:tcPr>
            <w:tcW w:w="991" w:type="pct"/>
            <w:noWrap/>
            <w:vAlign w:val="center"/>
          </w:tcPr>
          <w:p w:rsidR="00D95EDE" w:rsidRPr="00E01AD7" w:rsidRDefault="003177B9" w:rsidP="00DF1325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553</w:t>
            </w:r>
          </w:p>
        </w:tc>
        <w:tc>
          <w:tcPr>
            <w:tcW w:w="868" w:type="pct"/>
            <w:noWrap/>
            <w:vAlign w:val="center"/>
          </w:tcPr>
          <w:p w:rsidR="00D95EDE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201" w:type="pct"/>
            <w:noWrap/>
            <w:vAlign w:val="center"/>
          </w:tcPr>
          <w:p w:rsidR="00D95EDE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903" w:type="pct"/>
            <w:noWrap/>
            <w:vAlign w:val="center"/>
          </w:tcPr>
          <w:p w:rsidR="00D95EDE" w:rsidRPr="00E01AD7" w:rsidRDefault="003177B9" w:rsidP="00BB2E90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60,214</w:t>
            </w:r>
          </w:p>
        </w:tc>
      </w:tr>
      <w:tr w:rsidR="00174D36" w:rsidRPr="00E01AD7" w:rsidTr="007C5783">
        <w:trPr>
          <w:trHeight w:val="454"/>
        </w:trPr>
        <w:tc>
          <w:tcPr>
            <w:tcW w:w="1037" w:type="pct"/>
            <w:noWrap/>
          </w:tcPr>
          <w:p w:rsidR="00174D36" w:rsidRPr="00E01AD7" w:rsidRDefault="005D0D9F" w:rsidP="005D0D9F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 w:hAnsi="標楷體"/>
                <w:color w:val="000000"/>
                <w:sz w:val="28"/>
                <w:szCs w:val="28"/>
              </w:rPr>
              <w:t>香蕉</w:t>
            </w:r>
          </w:p>
        </w:tc>
        <w:tc>
          <w:tcPr>
            <w:tcW w:w="991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585</w:t>
            </w:r>
          </w:p>
        </w:tc>
        <w:tc>
          <w:tcPr>
            <w:tcW w:w="868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01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903" w:type="pct"/>
            <w:noWrap/>
            <w:vAlign w:val="center"/>
          </w:tcPr>
          <w:p w:rsidR="00174D36" w:rsidRPr="00E01AD7" w:rsidRDefault="003177B9" w:rsidP="00BB2E90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37,991</w:t>
            </w:r>
          </w:p>
        </w:tc>
      </w:tr>
      <w:tr w:rsidR="00174D36" w:rsidRPr="00E01AD7" w:rsidTr="007C5783">
        <w:trPr>
          <w:trHeight w:val="454"/>
        </w:trPr>
        <w:tc>
          <w:tcPr>
            <w:tcW w:w="1037" w:type="pct"/>
            <w:noWrap/>
          </w:tcPr>
          <w:p w:rsidR="00174D36" w:rsidRPr="00E01AD7" w:rsidRDefault="005D0D9F" w:rsidP="0098432E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 w:hAnsi="標楷體"/>
                <w:color w:val="000000"/>
                <w:sz w:val="28"/>
                <w:szCs w:val="28"/>
              </w:rPr>
              <w:t>番荔枝</w:t>
            </w:r>
          </w:p>
        </w:tc>
        <w:tc>
          <w:tcPr>
            <w:tcW w:w="991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506</w:t>
            </w:r>
          </w:p>
        </w:tc>
        <w:tc>
          <w:tcPr>
            <w:tcW w:w="868" w:type="pct"/>
            <w:noWrap/>
            <w:vAlign w:val="center"/>
          </w:tcPr>
          <w:p w:rsidR="00174D36" w:rsidRPr="00E01AD7" w:rsidRDefault="003177B9" w:rsidP="00DF1325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01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52</w:t>
            </w:r>
          </w:p>
        </w:tc>
        <w:tc>
          <w:tcPr>
            <w:tcW w:w="903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17,438</w:t>
            </w:r>
          </w:p>
        </w:tc>
      </w:tr>
      <w:tr w:rsidR="00174D36" w:rsidRPr="00E01AD7" w:rsidTr="007C5783">
        <w:trPr>
          <w:trHeight w:val="454"/>
        </w:trPr>
        <w:tc>
          <w:tcPr>
            <w:tcW w:w="1037" w:type="pct"/>
            <w:noWrap/>
          </w:tcPr>
          <w:p w:rsidR="00174D36" w:rsidRPr="00E01AD7" w:rsidRDefault="00DF1325" w:rsidP="00900DD9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 w:hAnsi="標楷體"/>
                <w:color w:val="000000"/>
                <w:sz w:val="28"/>
                <w:szCs w:val="28"/>
              </w:rPr>
              <w:t>木瓜</w:t>
            </w:r>
          </w:p>
        </w:tc>
        <w:tc>
          <w:tcPr>
            <w:tcW w:w="991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868" w:type="pct"/>
            <w:noWrap/>
            <w:vAlign w:val="center"/>
          </w:tcPr>
          <w:p w:rsidR="00174D36" w:rsidRPr="00E01AD7" w:rsidRDefault="003177B9" w:rsidP="00DF1325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01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25</w:t>
            </w:r>
          </w:p>
        </w:tc>
        <w:tc>
          <w:tcPr>
            <w:tcW w:w="903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13,615</w:t>
            </w:r>
          </w:p>
        </w:tc>
      </w:tr>
      <w:tr w:rsidR="00174D36" w:rsidRPr="00E01AD7" w:rsidTr="007C5783">
        <w:trPr>
          <w:trHeight w:val="358"/>
        </w:trPr>
        <w:tc>
          <w:tcPr>
            <w:tcW w:w="1037" w:type="pct"/>
            <w:noWrap/>
          </w:tcPr>
          <w:p w:rsidR="00174D36" w:rsidRPr="00E01AD7" w:rsidRDefault="00DF1325" w:rsidP="00E046E7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 w:hAnsi="標楷體"/>
                <w:color w:val="000000"/>
                <w:sz w:val="28"/>
                <w:szCs w:val="28"/>
              </w:rPr>
              <w:t>棗</w:t>
            </w:r>
          </w:p>
        </w:tc>
        <w:tc>
          <w:tcPr>
            <w:tcW w:w="991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78</w:t>
            </w:r>
          </w:p>
        </w:tc>
        <w:tc>
          <w:tcPr>
            <w:tcW w:w="868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201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22</w:t>
            </w:r>
          </w:p>
        </w:tc>
        <w:tc>
          <w:tcPr>
            <w:tcW w:w="903" w:type="pct"/>
            <w:noWrap/>
            <w:vAlign w:val="center"/>
          </w:tcPr>
          <w:p w:rsidR="00174D36" w:rsidRPr="00E01AD7" w:rsidRDefault="003177B9" w:rsidP="00D95EDE">
            <w:pPr>
              <w:spacing w:line="400" w:lineRule="exact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E01AD7">
              <w:rPr>
                <w:rFonts w:eastAsia="標楷體"/>
                <w:color w:val="000000"/>
                <w:sz w:val="28"/>
                <w:szCs w:val="28"/>
              </w:rPr>
              <w:t>10,079</w:t>
            </w:r>
          </w:p>
        </w:tc>
      </w:tr>
    </w:tbl>
    <w:p w:rsidR="00D82FBF" w:rsidRPr="00E01AD7" w:rsidRDefault="00B37640" w:rsidP="007F4091">
      <w:pPr>
        <w:pStyle w:val="a3"/>
        <w:adjustRightInd w:val="0"/>
        <w:snapToGrid w:val="0"/>
        <w:spacing w:line="560" w:lineRule="atLeast"/>
        <w:ind w:firstLineChars="100" w:firstLine="320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t>三、</w:t>
      </w:r>
      <w:r w:rsidR="00D82FBF" w:rsidRPr="00E01AD7">
        <w:rPr>
          <w:rFonts w:ascii="Times New Roman" w:eastAsia="標楷體" w:hAnsi="標楷體"/>
          <w:sz w:val="32"/>
          <w:szCs w:val="32"/>
        </w:rPr>
        <w:t>畜禽損失：估計損失金額</w:t>
      </w:r>
      <w:r w:rsidR="00465C6A" w:rsidRPr="00E01AD7">
        <w:rPr>
          <w:rFonts w:ascii="Times New Roman" w:eastAsia="標楷體" w:hAnsi="Times New Roman"/>
          <w:sz w:val="32"/>
          <w:szCs w:val="32"/>
        </w:rPr>
        <w:t>5</w:t>
      </w:r>
      <w:r w:rsidR="00D82FBF" w:rsidRPr="00E01AD7">
        <w:rPr>
          <w:rFonts w:ascii="Times New Roman" w:eastAsia="標楷體" w:hAnsi="標楷體"/>
          <w:sz w:val="32"/>
          <w:szCs w:val="32"/>
        </w:rPr>
        <w:t>萬元。</w:t>
      </w:r>
    </w:p>
    <w:p w:rsidR="009B3DCE" w:rsidRPr="00E01AD7" w:rsidRDefault="00B37640" w:rsidP="007F4091">
      <w:pPr>
        <w:pStyle w:val="a3"/>
        <w:adjustRightInd w:val="0"/>
        <w:snapToGrid w:val="0"/>
        <w:spacing w:line="560" w:lineRule="atLeast"/>
        <w:ind w:firstLineChars="100" w:firstLine="320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lastRenderedPageBreak/>
        <w:t>四、</w:t>
      </w:r>
      <w:r w:rsidR="006B5B50" w:rsidRPr="00E01AD7">
        <w:rPr>
          <w:rFonts w:ascii="Times New Roman" w:eastAsia="標楷體" w:hAnsi="標楷體"/>
          <w:sz w:val="32"/>
          <w:szCs w:val="32"/>
        </w:rPr>
        <w:t>林產損失：估計損失金額</w:t>
      </w:r>
      <w:r w:rsidR="00E95321" w:rsidRPr="00E01AD7">
        <w:rPr>
          <w:rFonts w:ascii="Times New Roman" w:eastAsia="標楷體" w:hAnsi="Times New Roman"/>
          <w:sz w:val="32"/>
          <w:szCs w:val="32"/>
        </w:rPr>
        <w:t>3</w:t>
      </w:r>
      <w:r w:rsidR="003177B9" w:rsidRPr="00E01AD7">
        <w:rPr>
          <w:rFonts w:ascii="Times New Roman" w:eastAsia="標楷體" w:hAnsi="Times New Roman"/>
          <w:sz w:val="32"/>
          <w:szCs w:val="32"/>
        </w:rPr>
        <w:t>27</w:t>
      </w:r>
      <w:r w:rsidR="006B5B50" w:rsidRPr="00E01AD7">
        <w:rPr>
          <w:rFonts w:ascii="Times New Roman" w:eastAsia="標楷體" w:hAnsi="標楷體"/>
          <w:sz w:val="32"/>
          <w:szCs w:val="32"/>
        </w:rPr>
        <w:t>萬元。</w:t>
      </w:r>
    </w:p>
    <w:p w:rsidR="005B5B02" w:rsidRPr="00E01AD7" w:rsidRDefault="006B5B50" w:rsidP="007F4091">
      <w:pPr>
        <w:pStyle w:val="a3"/>
        <w:adjustRightInd w:val="0"/>
        <w:snapToGrid w:val="0"/>
        <w:spacing w:line="560" w:lineRule="atLeast"/>
        <w:ind w:leftChars="134" w:left="962" w:hangingChars="200" w:hanging="640"/>
        <w:rPr>
          <w:rFonts w:ascii="Times New Roman" w:eastAsia="標楷體" w:hAnsi="Times New Roman"/>
          <w:color w:val="000000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t>五、民間設施：估計損失金額</w:t>
      </w:r>
      <w:r w:rsidR="003177B9" w:rsidRPr="00E01AD7">
        <w:rPr>
          <w:rFonts w:ascii="Times New Roman" w:eastAsia="標楷體" w:hAnsi="Times New Roman"/>
          <w:sz w:val="32"/>
          <w:szCs w:val="32"/>
        </w:rPr>
        <w:t>922</w:t>
      </w:r>
      <w:r w:rsidRPr="00E01AD7">
        <w:rPr>
          <w:rFonts w:ascii="Times New Roman" w:eastAsia="標楷體" w:hAnsi="標楷體"/>
          <w:color w:val="000000"/>
          <w:sz w:val="32"/>
          <w:szCs w:val="32"/>
        </w:rPr>
        <w:t>萬元</w:t>
      </w:r>
      <w:r w:rsidR="005B5B02" w:rsidRPr="00E01AD7">
        <w:rPr>
          <w:rFonts w:ascii="Times New Roman" w:eastAsia="標楷體" w:hAnsi="標楷體"/>
          <w:color w:val="000000"/>
          <w:sz w:val="32"/>
          <w:szCs w:val="32"/>
        </w:rPr>
        <w:t>。</w:t>
      </w:r>
    </w:p>
    <w:p w:rsidR="00F448C6" w:rsidRPr="00E01AD7" w:rsidRDefault="00F448C6" w:rsidP="007F4091">
      <w:pPr>
        <w:pStyle w:val="a3"/>
        <w:numPr>
          <w:ilvl w:val="0"/>
          <w:numId w:val="21"/>
        </w:numPr>
        <w:adjustRightInd w:val="0"/>
        <w:snapToGrid w:val="0"/>
        <w:spacing w:line="560" w:lineRule="atLeast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t>農田流失埋沒：估計損失</w:t>
      </w:r>
      <w:r w:rsidRPr="00E01AD7">
        <w:rPr>
          <w:rFonts w:ascii="Times New Roman" w:eastAsia="標楷體" w:hAnsi="Times New Roman"/>
          <w:sz w:val="32"/>
          <w:szCs w:val="32"/>
        </w:rPr>
        <w:t>160</w:t>
      </w:r>
      <w:r w:rsidRPr="00E01AD7">
        <w:rPr>
          <w:rFonts w:ascii="Times New Roman" w:eastAsia="標楷體" w:hAnsi="標楷體"/>
          <w:sz w:val="32"/>
          <w:szCs w:val="32"/>
        </w:rPr>
        <w:t>萬元，係為</w:t>
      </w:r>
      <w:r w:rsidR="0058477E" w:rsidRPr="00E01AD7">
        <w:rPr>
          <w:rFonts w:ascii="Times New Roman" w:eastAsia="標楷體" w:hAnsi="標楷體"/>
          <w:sz w:val="32"/>
          <w:szCs w:val="32"/>
        </w:rPr>
        <w:t>臺</w:t>
      </w:r>
      <w:r w:rsidRPr="00E01AD7">
        <w:rPr>
          <w:rFonts w:ascii="Times New Roman" w:eastAsia="標楷體" w:hAnsi="標楷體"/>
          <w:sz w:val="32"/>
          <w:szCs w:val="32"/>
        </w:rPr>
        <w:t>東縣農田流失</w:t>
      </w:r>
      <w:r w:rsidRPr="00E01AD7">
        <w:rPr>
          <w:rFonts w:ascii="Times New Roman" w:eastAsia="標楷體" w:hAnsi="Times New Roman"/>
          <w:sz w:val="32"/>
          <w:szCs w:val="32"/>
        </w:rPr>
        <w:t>1.2</w:t>
      </w:r>
      <w:r w:rsidRPr="00E01AD7">
        <w:rPr>
          <w:rFonts w:ascii="Times New Roman" w:eastAsia="標楷體" w:hAnsi="標楷體"/>
          <w:sz w:val="32"/>
          <w:szCs w:val="32"/>
        </w:rPr>
        <w:t>公頃、埋沒</w:t>
      </w:r>
      <w:r w:rsidRPr="00E01AD7">
        <w:rPr>
          <w:rFonts w:ascii="Times New Roman" w:eastAsia="標楷體" w:hAnsi="Times New Roman"/>
          <w:sz w:val="32"/>
          <w:szCs w:val="32"/>
        </w:rPr>
        <w:t>0.5</w:t>
      </w:r>
      <w:r w:rsidRPr="00E01AD7">
        <w:rPr>
          <w:rFonts w:ascii="Times New Roman" w:eastAsia="標楷體" w:hAnsi="標楷體"/>
          <w:sz w:val="32"/>
          <w:szCs w:val="32"/>
        </w:rPr>
        <w:t>公頃。</w:t>
      </w:r>
    </w:p>
    <w:p w:rsidR="005B5B02" w:rsidRPr="00E01AD7" w:rsidRDefault="00C50000" w:rsidP="007F4091">
      <w:pPr>
        <w:pStyle w:val="a3"/>
        <w:numPr>
          <w:ilvl w:val="0"/>
          <w:numId w:val="21"/>
        </w:numPr>
        <w:adjustRightInd w:val="0"/>
        <w:snapToGrid w:val="0"/>
        <w:spacing w:line="560" w:lineRule="atLeast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t>農業設施</w:t>
      </w:r>
      <w:r w:rsidR="005B5B02" w:rsidRPr="00E01AD7">
        <w:rPr>
          <w:rFonts w:ascii="Times New Roman" w:eastAsia="標楷體" w:hAnsi="標楷體"/>
          <w:sz w:val="32"/>
          <w:szCs w:val="32"/>
        </w:rPr>
        <w:t>：估計損失</w:t>
      </w:r>
      <w:r w:rsidR="003177B9" w:rsidRPr="00E01AD7">
        <w:rPr>
          <w:rFonts w:ascii="Times New Roman" w:eastAsia="標楷體" w:hAnsi="Times New Roman"/>
          <w:sz w:val="32"/>
          <w:szCs w:val="32"/>
        </w:rPr>
        <w:t>300</w:t>
      </w:r>
      <w:r w:rsidR="005B5B02" w:rsidRPr="00E01AD7">
        <w:rPr>
          <w:rFonts w:ascii="Times New Roman" w:eastAsia="標楷體" w:hAnsi="標楷體"/>
          <w:sz w:val="32"/>
          <w:szCs w:val="32"/>
        </w:rPr>
        <w:t>萬元。</w:t>
      </w:r>
    </w:p>
    <w:p w:rsidR="006B5B50" w:rsidRPr="00E01AD7" w:rsidRDefault="00C50000" w:rsidP="007F4091">
      <w:pPr>
        <w:pStyle w:val="a3"/>
        <w:numPr>
          <w:ilvl w:val="0"/>
          <w:numId w:val="21"/>
        </w:numPr>
        <w:adjustRightInd w:val="0"/>
        <w:snapToGrid w:val="0"/>
        <w:spacing w:line="560" w:lineRule="atLeast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t>畜禽設施</w:t>
      </w:r>
      <w:r w:rsidR="005B5B02" w:rsidRPr="00E01AD7">
        <w:rPr>
          <w:rFonts w:ascii="Times New Roman" w:eastAsia="標楷體" w:hAnsi="標楷體"/>
          <w:sz w:val="32"/>
          <w:szCs w:val="32"/>
        </w:rPr>
        <w:t>：估計損失金額</w:t>
      </w:r>
      <w:r w:rsidR="003177B9" w:rsidRPr="00E01AD7">
        <w:rPr>
          <w:rFonts w:ascii="Times New Roman" w:eastAsia="標楷體" w:hAnsi="Times New Roman"/>
          <w:sz w:val="32"/>
          <w:szCs w:val="32"/>
        </w:rPr>
        <w:t>42</w:t>
      </w:r>
      <w:r w:rsidR="005B5B02" w:rsidRPr="00E01AD7">
        <w:rPr>
          <w:rFonts w:ascii="Times New Roman" w:eastAsia="標楷體" w:hAnsi="標楷體"/>
          <w:sz w:val="32"/>
          <w:szCs w:val="32"/>
        </w:rPr>
        <w:t>萬元。</w:t>
      </w:r>
    </w:p>
    <w:p w:rsidR="003177B9" w:rsidRPr="00E01AD7" w:rsidRDefault="003177B9" w:rsidP="007F4091">
      <w:pPr>
        <w:pStyle w:val="a3"/>
        <w:numPr>
          <w:ilvl w:val="0"/>
          <w:numId w:val="21"/>
        </w:numPr>
        <w:adjustRightInd w:val="0"/>
        <w:snapToGrid w:val="0"/>
        <w:spacing w:line="560" w:lineRule="atLeast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t>漁民漁業設施：估計損失金額</w:t>
      </w:r>
      <w:r w:rsidRPr="00E01AD7">
        <w:rPr>
          <w:rFonts w:ascii="Times New Roman" w:eastAsia="標楷體" w:hAnsi="Times New Roman"/>
          <w:sz w:val="32"/>
          <w:szCs w:val="32"/>
        </w:rPr>
        <w:t>420</w:t>
      </w:r>
      <w:r w:rsidRPr="00E01AD7">
        <w:rPr>
          <w:rFonts w:ascii="Times New Roman" w:eastAsia="標楷體" w:hAnsi="標楷體"/>
          <w:sz w:val="32"/>
          <w:szCs w:val="32"/>
        </w:rPr>
        <w:t>萬元。</w:t>
      </w:r>
    </w:p>
    <w:p w:rsidR="008017C6" w:rsidRPr="00E01AD7" w:rsidRDefault="008017C6" w:rsidP="008017C6">
      <w:pPr>
        <w:pStyle w:val="a3"/>
        <w:numPr>
          <w:ilvl w:val="0"/>
          <w:numId w:val="26"/>
        </w:numPr>
        <w:adjustRightInd w:val="0"/>
        <w:snapToGrid w:val="0"/>
        <w:spacing w:line="500" w:lineRule="atLeast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t>低利貸款：</w:t>
      </w:r>
    </w:p>
    <w:p w:rsidR="008017C6" w:rsidRPr="00E01AD7" w:rsidRDefault="00192A8F" w:rsidP="008017C6">
      <w:pPr>
        <w:pStyle w:val="a3"/>
        <w:adjustRightInd w:val="0"/>
        <w:snapToGrid w:val="0"/>
        <w:spacing w:line="500" w:lineRule="atLeast"/>
        <w:ind w:leftChars="300" w:left="720" w:firstLineChars="200" w:firstLine="640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標楷體"/>
          <w:sz w:val="32"/>
          <w:szCs w:val="32"/>
        </w:rPr>
        <w:t>本會已公告</w:t>
      </w:r>
      <w:r w:rsidR="008017C6" w:rsidRPr="00E01AD7">
        <w:rPr>
          <w:rFonts w:ascii="Times New Roman" w:eastAsia="標楷體" w:hAnsi="標楷體"/>
          <w:sz w:val="32"/>
          <w:szCs w:val="32"/>
        </w:rPr>
        <w:t>屏東縣</w:t>
      </w:r>
      <w:r w:rsidRPr="00E01AD7">
        <w:rPr>
          <w:rFonts w:ascii="Times New Roman" w:eastAsia="標楷體" w:hAnsi="標楷體"/>
          <w:sz w:val="32"/>
          <w:szCs w:val="32"/>
        </w:rPr>
        <w:t>為</w:t>
      </w:r>
      <w:r w:rsidR="008017C6" w:rsidRPr="00E01AD7">
        <w:rPr>
          <w:rFonts w:ascii="Times New Roman" w:eastAsia="標楷體" w:hAnsi="標楷體"/>
          <w:sz w:val="32"/>
          <w:szCs w:val="32"/>
        </w:rPr>
        <w:t>辦理「農業天然災害救助辦法」低利貸款</w:t>
      </w:r>
      <w:r w:rsidRPr="00E01AD7">
        <w:rPr>
          <w:rFonts w:ascii="Times New Roman" w:eastAsia="標楷體" w:hAnsi="標楷體"/>
          <w:sz w:val="32"/>
          <w:szCs w:val="32"/>
        </w:rPr>
        <w:t>地區</w:t>
      </w:r>
      <w:r w:rsidR="008017C6" w:rsidRPr="00E01AD7">
        <w:rPr>
          <w:rFonts w:ascii="Times New Roman" w:eastAsia="標楷體" w:hAnsi="標楷體"/>
          <w:sz w:val="32"/>
          <w:szCs w:val="32"/>
        </w:rPr>
        <w:t>。</w:t>
      </w:r>
    </w:p>
    <w:p w:rsidR="008017C6" w:rsidRPr="00E01AD7" w:rsidRDefault="008017C6" w:rsidP="008017C6">
      <w:pPr>
        <w:pStyle w:val="a3"/>
        <w:adjustRightInd w:val="0"/>
        <w:snapToGrid w:val="0"/>
        <w:spacing w:line="560" w:lineRule="atLeast"/>
        <w:rPr>
          <w:rFonts w:ascii="Times New Roman" w:eastAsia="標楷體" w:hAnsi="Times New Roman"/>
          <w:sz w:val="32"/>
          <w:szCs w:val="32"/>
        </w:rPr>
      </w:pPr>
      <w:r w:rsidRPr="00E01AD7">
        <w:rPr>
          <w:rFonts w:ascii="Times New Roman" w:eastAsia="標楷體" w:hAnsi="Times New Roman"/>
          <w:sz w:val="32"/>
          <w:szCs w:val="32"/>
        </w:rPr>
        <w:t xml:space="preserve"> </w:t>
      </w:r>
    </w:p>
    <w:sectPr w:rsidR="008017C6" w:rsidRPr="00E01AD7" w:rsidSect="001D72B4">
      <w:pgSz w:w="11906" w:h="16838"/>
      <w:pgMar w:top="1021" w:right="102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7C5" w:rsidRPr="00A37006" w:rsidRDefault="001C27C5" w:rsidP="00A37006">
      <w:pPr>
        <w:pStyle w:val="a3"/>
        <w:rPr>
          <w:rFonts w:ascii="Times New Roman" w:eastAsia="新細明體" w:hAnsi="Times New Roman"/>
          <w:szCs w:val="24"/>
        </w:rPr>
      </w:pPr>
      <w:r>
        <w:separator/>
      </w:r>
    </w:p>
  </w:endnote>
  <w:endnote w:type="continuationSeparator" w:id="0">
    <w:p w:rsidR="001C27C5" w:rsidRPr="00A37006" w:rsidRDefault="001C27C5" w:rsidP="00A37006">
      <w:pPr>
        <w:pStyle w:val="a3"/>
        <w:rPr>
          <w:rFonts w:ascii="Times New Roman" w:eastAsia="新細明體" w:hAnsi="Times New Roman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7C5" w:rsidRPr="00A37006" w:rsidRDefault="001C27C5" w:rsidP="00A37006">
      <w:pPr>
        <w:pStyle w:val="a3"/>
        <w:rPr>
          <w:rFonts w:ascii="Times New Roman" w:eastAsia="新細明體" w:hAnsi="Times New Roman"/>
          <w:szCs w:val="24"/>
        </w:rPr>
      </w:pPr>
      <w:r>
        <w:separator/>
      </w:r>
    </w:p>
  </w:footnote>
  <w:footnote w:type="continuationSeparator" w:id="0">
    <w:p w:rsidR="001C27C5" w:rsidRPr="00A37006" w:rsidRDefault="001C27C5" w:rsidP="00A37006">
      <w:pPr>
        <w:pStyle w:val="a3"/>
        <w:rPr>
          <w:rFonts w:ascii="Times New Roman" w:eastAsia="新細明體" w:hAnsi="Times New Roman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90941"/>
    <w:multiLevelType w:val="hybridMultilevel"/>
    <w:tmpl w:val="571E89C2"/>
    <w:lvl w:ilvl="0" w:tplc="8160E6C2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517647A"/>
    <w:multiLevelType w:val="singleLevel"/>
    <w:tmpl w:val="93D016BC"/>
    <w:lvl w:ilvl="0">
      <w:start w:val="1"/>
      <w:numFmt w:val="taiwaneseCountingThousand"/>
      <w:lvlText w:val="%1、"/>
      <w:lvlJc w:val="left"/>
      <w:pPr>
        <w:tabs>
          <w:tab w:val="num" w:pos="737"/>
        </w:tabs>
        <w:ind w:left="737" w:hanging="737"/>
      </w:pPr>
      <w:rPr>
        <w:rFonts w:ascii="標楷體" w:eastAsia="標楷體" w:hint="eastAsia"/>
        <w:sz w:val="36"/>
      </w:rPr>
    </w:lvl>
  </w:abstractNum>
  <w:abstractNum w:abstractNumId="2">
    <w:nsid w:val="05F06E9E"/>
    <w:multiLevelType w:val="hybridMultilevel"/>
    <w:tmpl w:val="F28EF8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721341F"/>
    <w:multiLevelType w:val="hybridMultilevel"/>
    <w:tmpl w:val="52169100"/>
    <w:lvl w:ilvl="0" w:tplc="90187C76">
      <w:start w:val="1"/>
      <w:numFmt w:val="taiwaneseCountingThousand"/>
      <w:lvlText w:val="%1、"/>
      <w:lvlJc w:val="left"/>
      <w:pPr>
        <w:ind w:left="10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4">
    <w:nsid w:val="0A7C5F46"/>
    <w:multiLevelType w:val="hybridMultilevel"/>
    <w:tmpl w:val="309EA9CC"/>
    <w:lvl w:ilvl="0" w:tplc="8AB4992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0CAA1855"/>
    <w:multiLevelType w:val="hybridMultilevel"/>
    <w:tmpl w:val="3AC60BF6"/>
    <w:lvl w:ilvl="0" w:tplc="1AA466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21C7B37"/>
    <w:multiLevelType w:val="hybridMultilevel"/>
    <w:tmpl w:val="DB2EF3BC"/>
    <w:lvl w:ilvl="0" w:tplc="431CE90A">
      <w:start w:val="1"/>
      <w:numFmt w:val="taiwaneseCountingThousand"/>
      <w:lvlText w:val="（%1）"/>
      <w:lvlJc w:val="left"/>
      <w:pPr>
        <w:ind w:left="1562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7">
    <w:nsid w:val="19325B65"/>
    <w:multiLevelType w:val="hybridMultilevel"/>
    <w:tmpl w:val="D9B22240"/>
    <w:lvl w:ilvl="0" w:tplc="EC506074">
      <w:start w:val="1"/>
      <w:numFmt w:val="ideographLegalTraditional"/>
      <w:lvlText w:val="%1、"/>
      <w:lvlJc w:val="left"/>
      <w:pPr>
        <w:ind w:left="69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8">
    <w:nsid w:val="1B152FC1"/>
    <w:multiLevelType w:val="hybridMultilevel"/>
    <w:tmpl w:val="69C8B7F8"/>
    <w:lvl w:ilvl="0" w:tplc="C714F39C">
      <w:start w:val="3"/>
      <w:numFmt w:val="taiwaneseCountingThousand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9">
    <w:nsid w:val="25086DAC"/>
    <w:multiLevelType w:val="hybridMultilevel"/>
    <w:tmpl w:val="73DC5170"/>
    <w:lvl w:ilvl="0" w:tplc="8026C2FA">
      <w:start w:val="3"/>
      <w:numFmt w:val="taiwaneseCountingThousand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0">
    <w:nsid w:val="28AE5CE4"/>
    <w:multiLevelType w:val="hybridMultilevel"/>
    <w:tmpl w:val="D5548868"/>
    <w:lvl w:ilvl="0" w:tplc="DB0028D4">
      <w:numFmt w:val="decimal"/>
      <w:lvlText w:val="%1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11">
    <w:nsid w:val="29A9033D"/>
    <w:multiLevelType w:val="hybridMultilevel"/>
    <w:tmpl w:val="D708C8B8"/>
    <w:lvl w:ilvl="0" w:tplc="431CE90A">
      <w:start w:val="1"/>
      <w:numFmt w:val="taiwaneseCountingThousand"/>
      <w:lvlText w:val="（%1）"/>
      <w:lvlJc w:val="left"/>
      <w:pPr>
        <w:ind w:left="1562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>
    <w:nsid w:val="3AB208BC"/>
    <w:multiLevelType w:val="hybridMultilevel"/>
    <w:tmpl w:val="370AF594"/>
    <w:lvl w:ilvl="0" w:tplc="D592BC74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3F8C2453"/>
    <w:multiLevelType w:val="hybridMultilevel"/>
    <w:tmpl w:val="3056DBF6"/>
    <w:lvl w:ilvl="0" w:tplc="EDAA4E02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5CC55F8"/>
    <w:multiLevelType w:val="hybridMultilevel"/>
    <w:tmpl w:val="7FC2C1EC"/>
    <w:lvl w:ilvl="0" w:tplc="31305CD6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470252D1"/>
    <w:multiLevelType w:val="hybridMultilevel"/>
    <w:tmpl w:val="309EA9CC"/>
    <w:lvl w:ilvl="0" w:tplc="8AB4992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>
    <w:nsid w:val="485246A2"/>
    <w:multiLevelType w:val="hybridMultilevel"/>
    <w:tmpl w:val="E5847778"/>
    <w:lvl w:ilvl="0" w:tplc="06509B5A">
      <w:start w:val="1"/>
      <w:numFmt w:val="taiwaneseCountingThousand"/>
      <w:lvlText w:val="（%1）"/>
      <w:lvlJc w:val="left"/>
      <w:pPr>
        <w:tabs>
          <w:tab w:val="num" w:pos="1191"/>
        </w:tabs>
        <w:ind w:left="1191" w:hanging="1191"/>
      </w:pPr>
      <w:rPr>
        <w:rFonts w:hint="eastAsia"/>
        <w:sz w:val="3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42"/>
        </w:tabs>
        <w:ind w:left="6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22"/>
        </w:tabs>
        <w:ind w:left="11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2"/>
        </w:tabs>
        <w:ind w:left="16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82"/>
        </w:tabs>
        <w:ind w:left="20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62"/>
        </w:tabs>
        <w:ind w:left="25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2"/>
        </w:tabs>
        <w:ind w:left="30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22"/>
        </w:tabs>
        <w:ind w:left="35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2"/>
        </w:tabs>
        <w:ind w:left="4002" w:hanging="480"/>
      </w:pPr>
    </w:lvl>
  </w:abstractNum>
  <w:abstractNum w:abstractNumId="17">
    <w:nsid w:val="485C2AD6"/>
    <w:multiLevelType w:val="hybridMultilevel"/>
    <w:tmpl w:val="29DEB4EA"/>
    <w:lvl w:ilvl="0" w:tplc="431CE90A">
      <w:start w:val="1"/>
      <w:numFmt w:val="taiwaneseCountingThousand"/>
      <w:lvlText w:val="（%1）"/>
      <w:lvlJc w:val="left"/>
      <w:pPr>
        <w:ind w:left="2044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8">
    <w:nsid w:val="4AD62E68"/>
    <w:multiLevelType w:val="hybridMultilevel"/>
    <w:tmpl w:val="05B0B38E"/>
    <w:lvl w:ilvl="0" w:tplc="2A845BC0">
      <w:start w:val="1"/>
      <w:numFmt w:val="ideographLegalTraditional"/>
      <w:lvlText w:val="%1、"/>
      <w:lvlJc w:val="left"/>
      <w:pPr>
        <w:tabs>
          <w:tab w:val="num" w:pos="2160"/>
        </w:tabs>
        <w:ind w:left="1440" w:firstLine="0"/>
      </w:pPr>
      <w:rPr>
        <w:rFonts w:eastAsia="標楷體" w:hint="eastAsia"/>
        <w:b w:val="0"/>
        <w:i w:val="0"/>
        <w:sz w:val="36"/>
      </w:rPr>
    </w:lvl>
    <w:lvl w:ilvl="1" w:tplc="D36EDA0A">
      <w:start w:val="1"/>
      <w:numFmt w:val="taiwaneseCountingThousand"/>
      <w:lvlText w:val="%2、"/>
      <w:lvlJc w:val="left"/>
      <w:pPr>
        <w:tabs>
          <w:tab w:val="num" w:pos="2177"/>
        </w:tabs>
        <w:ind w:left="2177" w:hanging="737"/>
      </w:pPr>
      <w:rPr>
        <w:rFonts w:ascii="標楷體" w:eastAsia="標楷體" w:hint="eastAsia"/>
        <w:sz w:val="3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9">
    <w:nsid w:val="4F000AA7"/>
    <w:multiLevelType w:val="hybridMultilevel"/>
    <w:tmpl w:val="2D80FC30"/>
    <w:lvl w:ilvl="0" w:tplc="57C8E462">
      <w:start w:val="2"/>
      <w:numFmt w:val="taiwaneseCountingThousand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0">
    <w:nsid w:val="59DC1210"/>
    <w:multiLevelType w:val="hybridMultilevel"/>
    <w:tmpl w:val="4E3EF096"/>
    <w:lvl w:ilvl="0" w:tplc="57E69F78">
      <w:start w:val="1"/>
      <w:numFmt w:val="taiwaneseCountingThousand"/>
      <w:lvlText w:val="%1、"/>
      <w:lvlJc w:val="left"/>
      <w:pPr>
        <w:ind w:left="14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2" w:hanging="480"/>
      </w:pPr>
    </w:lvl>
    <w:lvl w:ilvl="2" w:tplc="0409001B" w:tentative="1">
      <w:start w:val="1"/>
      <w:numFmt w:val="lowerRoman"/>
      <w:lvlText w:val="%3."/>
      <w:lvlJc w:val="right"/>
      <w:pPr>
        <w:ind w:left="2132" w:hanging="480"/>
      </w:pPr>
    </w:lvl>
    <w:lvl w:ilvl="3" w:tplc="0409000F" w:tentative="1">
      <w:start w:val="1"/>
      <w:numFmt w:val="decimal"/>
      <w:lvlText w:val="%4."/>
      <w:lvlJc w:val="left"/>
      <w:pPr>
        <w:ind w:left="26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2" w:hanging="480"/>
      </w:pPr>
    </w:lvl>
    <w:lvl w:ilvl="5" w:tplc="0409001B" w:tentative="1">
      <w:start w:val="1"/>
      <w:numFmt w:val="lowerRoman"/>
      <w:lvlText w:val="%6."/>
      <w:lvlJc w:val="right"/>
      <w:pPr>
        <w:ind w:left="3572" w:hanging="480"/>
      </w:pPr>
    </w:lvl>
    <w:lvl w:ilvl="6" w:tplc="0409000F" w:tentative="1">
      <w:start w:val="1"/>
      <w:numFmt w:val="decimal"/>
      <w:lvlText w:val="%7."/>
      <w:lvlJc w:val="left"/>
      <w:pPr>
        <w:ind w:left="40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2" w:hanging="480"/>
      </w:pPr>
    </w:lvl>
    <w:lvl w:ilvl="8" w:tplc="0409001B" w:tentative="1">
      <w:start w:val="1"/>
      <w:numFmt w:val="lowerRoman"/>
      <w:lvlText w:val="%9."/>
      <w:lvlJc w:val="right"/>
      <w:pPr>
        <w:ind w:left="5012" w:hanging="480"/>
      </w:pPr>
    </w:lvl>
  </w:abstractNum>
  <w:abstractNum w:abstractNumId="21">
    <w:nsid w:val="5B98280F"/>
    <w:multiLevelType w:val="hybridMultilevel"/>
    <w:tmpl w:val="2BAA863C"/>
    <w:lvl w:ilvl="0" w:tplc="6102055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5C4876D0"/>
    <w:multiLevelType w:val="hybridMultilevel"/>
    <w:tmpl w:val="1EF4E364"/>
    <w:lvl w:ilvl="0" w:tplc="FDDC9D5E">
      <w:start w:val="1"/>
      <w:numFmt w:val="taiwaneseCountingThousand"/>
      <w:lvlText w:val="%1、"/>
      <w:lvlJc w:val="left"/>
      <w:pPr>
        <w:tabs>
          <w:tab w:val="num" w:pos="1034"/>
        </w:tabs>
        <w:ind w:left="1034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4"/>
        </w:tabs>
        <w:ind w:left="12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4"/>
        </w:tabs>
        <w:ind w:left="17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4"/>
        </w:tabs>
        <w:ind w:left="22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4"/>
        </w:tabs>
        <w:ind w:left="27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4"/>
        </w:tabs>
        <w:ind w:left="31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4"/>
        </w:tabs>
        <w:ind w:left="36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4"/>
        </w:tabs>
        <w:ind w:left="41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4"/>
        </w:tabs>
        <w:ind w:left="4634" w:hanging="480"/>
      </w:pPr>
    </w:lvl>
  </w:abstractNum>
  <w:abstractNum w:abstractNumId="23">
    <w:nsid w:val="65B80874"/>
    <w:multiLevelType w:val="hybridMultilevel"/>
    <w:tmpl w:val="DE3C5A8E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">
    <w:nsid w:val="68A715DB"/>
    <w:multiLevelType w:val="hybridMultilevel"/>
    <w:tmpl w:val="7116F61C"/>
    <w:lvl w:ilvl="0" w:tplc="1590A2E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47"/>
        </w:tabs>
        <w:ind w:left="94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7"/>
        </w:tabs>
        <w:ind w:left="142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87"/>
        </w:tabs>
        <w:ind w:left="238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7"/>
        </w:tabs>
        <w:ind w:left="286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7"/>
        </w:tabs>
        <w:ind w:left="334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27"/>
        </w:tabs>
        <w:ind w:left="382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7"/>
        </w:tabs>
        <w:ind w:left="4307" w:hanging="480"/>
      </w:pPr>
    </w:lvl>
  </w:abstractNum>
  <w:abstractNum w:abstractNumId="25">
    <w:nsid w:val="6B585F88"/>
    <w:multiLevelType w:val="hybridMultilevel"/>
    <w:tmpl w:val="4226107A"/>
    <w:lvl w:ilvl="0" w:tplc="3AE26168">
      <w:start w:val="3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F007EE6"/>
    <w:multiLevelType w:val="hybridMultilevel"/>
    <w:tmpl w:val="9F88B716"/>
    <w:lvl w:ilvl="0" w:tplc="F5A0873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F6B7AEF"/>
    <w:multiLevelType w:val="hybridMultilevel"/>
    <w:tmpl w:val="413C25A2"/>
    <w:lvl w:ilvl="0" w:tplc="225479C6">
      <w:start w:val="1"/>
      <w:numFmt w:val="taiwaneseCountingThousand"/>
      <w:lvlText w:val="%1、"/>
      <w:lvlJc w:val="left"/>
      <w:pPr>
        <w:ind w:left="14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2" w:hanging="480"/>
      </w:pPr>
    </w:lvl>
    <w:lvl w:ilvl="2" w:tplc="0409001B" w:tentative="1">
      <w:start w:val="1"/>
      <w:numFmt w:val="lowerRoman"/>
      <w:lvlText w:val="%3."/>
      <w:lvlJc w:val="right"/>
      <w:pPr>
        <w:ind w:left="2132" w:hanging="480"/>
      </w:pPr>
    </w:lvl>
    <w:lvl w:ilvl="3" w:tplc="0409000F" w:tentative="1">
      <w:start w:val="1"/>
      <w:numFmt w:val="decimal"/>
      <w:lvlText w:val="%4."/>
      <w:lvlJc w:val="left"/>
      <w:pPr>
        <w:ind w:left="26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2" w:hanging="480"/>
      </w:pPr>
    </w:lvl>
    <w:lvl w:ilvl="5" w:tplc="0409001B" w:tentative="1">
      <w:start w:val="1"/>
      <w:numFmt w:val="lowerRoman"/>
      <w:lvlText w:val="%6."/>
      <w:lvlJc w:val="right"/>
      <w:pPr>
        <w:ind w:left="3572" w:hanging="480"/>
      </w:pPr>
    </w:lvl>
    <w:lvl w:ilvl="6" w:tplc="0409000F" w:tentative="1">
      <w:start w:val="1"/>
      <w:numFmt w:val="decimal"/>
      <w:lvlText w:val="%7."/>
      <w:lvlJc w:val="left"/>
      <w:pPr>
        <w:ind w:left="40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2" w:hanging="480"/>
      </w:pPr>
    </w:lvl>
    <w:lvl w:ilvl="8" w:tplc="0409001B" w:tentative="1">
      <w:start w:val="1"/>
      <w:numFmt w:val="lowerRoman"/>
      <w:lvlText w:val="%9."/>
      <w:lvlJc w:val="right"/>
      <w:pPr>
        <w:ind w:left="5012" w:hanging="480"/>
      </w:pPr>
    </w:lvl>
  </w:abstractNum>
  <w:num w:numId="1">
    <w:abstractNumId w:val="1"/>
  </w:num>
  <w:num w:numId="2">
    <w:abstractNumId w:val="16"/>
  </w:num>
  <w:num w:numId="3">
    <w:abstractNumId w:val="18"/>
  </w:num>
  <w:num w:numId="4">
    <w:abstractNumId w:val="24"/>
  </w:num>
  <w:num w:numId="5">
    <w:abstractNumId w:val="21"/>
  </w:num>
  <w:num w:numId="6">
    <w:abstractNumId w:val="22"/>
  </w:num>
  <w:num w:numId="7">
    <w:abstractNumId w:val="0"/>
  </w:num>
  <w:num w:numId="8">
    <w:abstractNumId w:val="5"/>
  </w:num>
  <w:num w:numId="9">
    <w:abstractNumId w:val="8"/>
  </w:num>
  <w:num w:numId="10">
    <w:abstractNumId w:val="19"/>
  </w:num>
  <w:num w:numId="11">
    <w:abstractNumId w:val="9"/>
  </w:num>
  <w:num w:numId="12">
    <w:abstractNumId w:val="13"/>
  </w:num>
  <w:num w:numId="13">
    <w:abstractNumId w:val="3"/>
  </w:num>
  <w:num w:numId="14">
    <w:abstractNumId w:val="23"/>
  </w:num>
  <w:num w:numId="15">
    <w:abstractNumId w:val="11"/>
  </w:num>
  <w:num w:numId="16">
    <w:abstractNumId w:val="17"/>
  </w:num>
  <w:num w:numId="17">
    <w:abstractNumId w:val="6"/>
  </w:num>
  <w:num w:numId="18">
    <w:abstractNumId w:val="2"/>
  </w:num>
  <w:num w:numId="19">
    <w:abstractNumId w:val="14"/>
  </w:num>
  <w:num w:numId="20">
    <w:abstractNumId w:val="12"/>
  </w:num>
  <w:num w:numId="21">
    <w:abstractNumId w:val="15"/>
  </w:num>
  <w:num w:numId="22">
    <w:abstractNumId w:val="7"/>
  </w:num>
  <w:num w:numId="23">
    <w:abstractNumId w:val="27"/>
  </w:num>
  <w:num w:numId="24">
    <w:abstractNumId w:val="20"/>
  </w:num>
  <w:num w:numId="25">
    <w:abstractNumId w:val="25"/>
  </w:num>
  <w:num w:numId="26">
    <w:abstractNumId w:val="26"/>
  </w:num>
  <w:num w:numId="27">
    <w:abstractNumId w:val="4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C7"/>
    <w:rsid w:val="0000161E"/>
    <w:rsid w:val="00012213"/>
    <w:rsid w:val="00017ED0"/>
    <w:rsid w:val="00021F34"/>
    <w:rsid w:val="000255EB"/>
    <w:rsid w:val="00031CF2"/>
    <w:rsid w:val="0004373D"/>
    <w:rsid w:val="000464D2"/>
    <w:rsid w:val="00054287"/>
    <w:rsid w:val="0006737A"/>
    <w:rsid w:val="00070826"/>
    <w:rsid w:val="00072D52"/>
    <w:rsid w:val="00075EA7"/>
    <w:rsid w:val="0008245D"/>
    <w:rsid w:val="0009593C"/>
    <w:rsid w:val="000A3A48"/>
    <w:rsid w:val="000A41E6"/>
    <w:rsid w:val="000A4DC7"/>
    <w:rsid w:val="000A533C"/>
    <w:rsid w:val="000B2D4F"/>
    <w:rsid w:val="000B57C1"/>
    <w:rsid w:val="000B7315"/>
    <w:rsid w:val="000C0D13"/>
    <w:rsid w:val="000C427C"/>
    <w:rsid w:val="000C50AD"/>
    <w:rsid w:val="000C644B"/>
    <w:rsid w:val="000D02C5"/>
    <w:rsid w:val="000D1F35"/>
    <w:rsid w:val="000E10F4"/>
    <w:rsid w:val="00100992"/>
    <w:rsid w:val="001045F5"/>
    <w:rsid w:val="00106C85"/>
    <w:rsid w:val="00112B27"/>
    <w:rsid w:val="00116576"/>
    <w:rsid w:val="00120E51"/>
    <w:rsid w:val="001263E9"/>
    <w:rsid w:val="00130EB9"/>
    <w:rsid w:val="00141CCF"/>
    <w:rsid w:val="001478D9"/>
    <w:rsid w:val="00150848"/>
    <w:rsid w:val="001526BC"/>
    <w:rsid w:val="0015683D"/>
    <w:rsid w:val="001661AC"/>
    <w:rsid w:val="0016637A"/>
    <w:rsid w:val="00170AFA"/>
    <w:rsid w:val="0017223D"/>
    <w:rsid w:val="00172EF4"/>
    <w:rsid w:val="00174D36"/>
    <w:rsid w:val="00180AF3"/>
    <w:rsid w:val="00186C67"/>
    <w:rsid w:val="001870C3"/>
    <w:rsid w:val="00192A8F"/>
    <w:rsid w:val="0019540F"/>
    <w:rsid w:val="001B01DD"/>
    <w:rsid w:val="001B47DB"/>
    <w:rsid w:val="001C0739"/>
    <w:rsid w:val="001C27C5"/>
    <w:rsid w:val="001C2F84"/>
    <w:rsid w:val="001C5133"/>
    <w:rsid w:val="001D72B4"/>
    <w:rsid w:val="001E097E"/>
    <w:rsid w:val="001E7B2E"/>
    <w:rsid w:val="001F158F"/>
    <w:rsid w:val="001F459A"/>
    <w:rsid w:val="001F7122"/>
    <w:rsid w:val="002021FF"/>
    <w:rsid w:val="002027D5"/>
    <w:rsid w:val="00203633"/>
    <w:rsid w:val="00207267"/>
    <w:rsid w:val="002119B7"/>
    <w:rsid w:val="00220CF9"/>
    <w:rsid w:val="002250A7"/>
    <w:rsid w:val="00225CFA"/>
    <w:rsid w:val="00241BF7"/>
    <w:rsid w:val="00241CB0"/>
    <w:rsid w:val="00246511"/>
    <w:rsid w:val="00272D4E"/>
    <w:rsid w:val="00276AB3"/>
    <w:rsid w:val="002B0621"/>
    <w:rsid w:val="002B0C3F"/>
    <w:rsid w:val="002B7246"/>
    <w:rsid w:val="002C4340"/>
    <w:rsid w:val="002C76FC"/>
    <w:rsid w:val="002C7EE0"/>
    <w:rsid w:val="002D14EF"/>
    <w:rsid w:val="002D6A69"/>
    <w:rsid w:val="002D7F03"/>
    <w:rsid w:val="002E105A"/>
    <w:rsid w:val="002E5374"/>
    <w:rsid w:val="002E7017"/>
    <w:rsid w:val="002E7C2E"/>
    <w:rsid w:val="002F74F7"/>
    <w:rsid w:val="00304759"/>
    <w:rsid w:val="00314C0A"/>
    <w:rsid w:val="003177B9"/>
    <w:rsid w:val="003417E9"/>
    <w:rsid w:val="00352F63"/>
    <w:rsid w:val="0035305A"/>
    <w:rsid w:val="00374CDC"/>
    <w:rsid w:val="003808D2"/>
    <w:rsid w:val="003A4A40"/>
    <w:rsid w:val="003A697C"/>
    <w:rsid w:val="003B4C55"/>
    <w:rsid w:val="003B54AC"/>
    <w:rsid w:val="003B5C96"/>
    <w:rsid w:val="003B71A6"/>
    <w:rsid w:val="003B75BE"/>
    <w:rsid w:val="003C108B"/>
    <w:rsid w:val="003C6150"/>
    <w:rsid w:val="003F15CF"/>
    <w:rsid w:val="003F275B"/>
    <w:rsid w:val="003F4D5C"/>
    <w:rsid w:val="004014A0"/>
    <w:rsid w:val="0040504D"/>
    <w:rsid w:val="004137E3"/>
    <w:rsid w:val="0041642B"/>
    <w:rsid w:val="0042252C"/>
    <w:rsid w:val="00425EA8"/>
    <w:rsid w:val="004369D5"/>
    <w:rsid w:val="00436CBC"/>
    <w:rsid w:val="00436E51"/>
    <w:rsid w:val="00440B2F"/>
    <w:rsid w:val="00440DC4"/>
    <w:rsid w:val="00444EB3"/>
    <w:rsid w:val="00450B55"/>
    <w:rsid w:val="00460890"/>
    <w:rsid w:val="00465C6A"/>
    <w:rsid w:val="00475661"/>
    <w:rsid w:val="004824F2"/>
    <w:rsid w:val="004833FB"/>
    <w:rsid w:val="004921B4"/>
    <w:rsid w:val="0049240E"/>
    <w:rsid w:val="00492502"/>
    <w:rsid w:val="004B1F0E"/>
    <w:rsid w:val="004B2AA5"/>
    <w:rsid w:val="004D5022"/>
    <w:rsid w:val="004E220F"/>
    <w:rsid w:val="005054E0"/>
    <w:rsid w:val="0051306E"/>
    <w:rsid w:val="0051441C"/>
    <w:rsid w:val="00526487"/>
    <w:rsid w:val="00532CCF"/>
    <w:rsid w:val="00534DFF"/>
    <w:rsid w:val="00535B88"/>
    <w:rsid w:val="005365D8"/>
    <w:rsid w:val="00543669"/>
    <w:rsid w:val="00546E73"/>
    <w:rsid w:val="00552F8C"/>
    <w:rsid w:val="00565119"/>
    <w:rsid w:val="005745D1"/>
    <w:rsid w:val="0058477E"/>
    <w:rsid w:val="00586982"/>
    <w:rsid w:val="0059271F"/>
    <w:rsid w:val="0059359A"/>
    <w:rsid w:val="005976E3"/>
    <w:rsid w:val="005A2F49"/>
    <w:rsid w:val="005A7D59"/>
    <w:rsid w:val="005B300E"/>
    <w:rsid w:val="005B5B02"/>
    <w:rsid w:val="005D0D9F"/>
    <w:rsid w:val="005D3146"/>
    <w:rsid w:val="005E0A5E"/>
    <w:rsid w:val="005F4D0B"/>
    <w:rsid w:val="006106C4"/>
    <w:rsid w:val="00613203"/>
    <w:rsid w:val="006169DA"/>
    <w:rsid w:val="00617B79"/>
    <w:rsid w:val="00625BD9"/>
    <w:rsid w:val="00631767"/>
    <w:rsid w:val="00632BFC"/>
    <w:rsid w:val="00635BAC"/>
    <w:rsid w:val="00650BC6"/>
    <w:rsid w:val="00661477"/>
    <w:rsid w:val="006628DF"/>
    <w:rsid w:val="00664CD0"/>
    <w:rsid w:val="00671197"/>
    <w:rsid w:val="006721F9"/>
    <w:rsid w:val="00681210"/>
    <w:rsid w:val="00684F36"/>
    <w:rsid w:val="0069100B"/>
    <w:rsid w:val="006A276F"/>
    <w:rsid w:val="006A5177"/>
    <w:rsid w:val="006B5B50"/>
    <w:rsid w:val="006D316B"/>
    <w:rsid w:val="006D5251"/>
    <w:rsid w:val="006E3688"/>
    <w:rsid w:val="006E5109"/>
    <w:rsid w:val="006F66EA"/>
    <w:rsid w:val="0070018A"/>
    <w:rsid w:val="007116FC"/>
    <w:rsid w:val="00717D12"/>
    <w:rsid w:val="00726B61"/>
    <w:rsid w:val="00740DF1"/>
    <w:rsid w:val="00743DC8"/>
    <w:rsid w:val="00755C31"/>
    <w:rsid w:val="00756DB8"/>
    <w:rsid w:val="007702CA"/>
    <w:rsid w:val="007710D5"/>
    <w:rsid w:val="00771440"/>
    <w:rsid w:val="00771567"/>
    <w:rsid w:val="00774369"/>
    <w:rsid w:val="007807C8"/>
    <w:rsid w:val="00782CFC"/>
    <w:rsid w:val="00792A91"/>
    <w:rsid w:val="0079511D"/>
    <w:rsid w:val="007A12FB"/>
    <w:rsid w:val="007A4FC7"/>
    <w:rsid w:val="007B1F63"/>
    <w:rsid w:val="007B3389"/>
    <w:rsid w:val="007C526D"/>
    <w:rsid w:val="007C5783"/>
    <w:rsid w:val="007C7EDD"/>
    <w:rsid w:val="007E724D"/>
    <w:rsid w:val="007F4091"/>
    <w:rsid w:val="007F4C31"/>
    <w:rsid w:val="007F58A7"/>
    <w:rsid w:val="008009ED"/>
    <w:rsid w:val="008017C6"/>
    <w:rsid w:val="0080366D"/>
    <w:rsid w:val="0081795D"/>
    <w:rsid w:val="00817D8C"/>
    <w:rsid w:val="008245EE"/>
    <w:rsid w:val="00827EC3"/>
    <w:rsid w:val="00832A58"/>
    <w:rsid w:val="008348EB"/>
    <w:rsid w:val="00844B38"/>
    <w:rsid w:val="008465C2"/>
    <w:rsid w:val="0085076A"/>
    <w:rsid w:val="00851167"/>
    <w:rsid w:val="008537A4"/>
    <w:rsid w:val="00863C32"/>
    <w:rsid w:val="00885587"/>
    <w:rsid w:val="00886975"/>
    <w:rsid w:val="00897808"/>
    <w:rsid w:val="008C5085"/>
    <w:rsid w:val="008D02E1"/>
    <w:rsid w:val="008D28F8"/>
    <w:rsid w:val="008E41C9"/>
    <w:rsid w:val="008F6C2F"/>
    <w:rsid w:val="00900DD9"/>
    <w:rsid w:val="009101EA"/>
    <w:rsid w:val="00911E5B"/>
    <w:rsid w:val="00913B29"/>
    <w:rsid w:val="0091746F"/>
    <w:rsid w:val="0092242F"/>
    <w:rsid w:val="009254DE"/>
    <w:rsid w:val="00945AE2"/>
    <w:rsid w:val="009463BD"/>
    <w:rsid w:val="00952F72"/>
    <w:rsid w:val="00956FC1"/>
    <w:rsid w:val="009601E8"/>
    <w:rsid w:val="00971884"/>
    <w:rsid w:val="0097324B"/>
    <w:rsid w:val="00975DDC"/>
    <w:rsid w:val="009828E5"/>
    <w:rsid w:val="00982CC0"/>
    <w:rsid w:val="0098432E"/>
    <w:rsid w:val="0098785D"/>
    <w:rsid w:val="009A1740"/>
    <w:rsid w:val="009A72E2"/>
    <w:rsid w:val="009A7F02"/>
    <w:rsid w:val="009B3D36"/>
    <w:rsid w:val="009B3DCE"/>
    <w:rsid w:val="009B404E"/>
    <w:rsid w:val="009B78F8"/>
    <w:rsid w:val="009C35B2"/>
    <w:rsid w:val="009D0339"/>
    <w:rsid w:val="009D18B4"/>
    <w:rsid w:val="009D2280"/>
    <w:rsid w:val="009D709E"/>
    <w:rsid w:val="009E285F"/>
    <w:rsid w:val="009E2D0A"/>
    <w:rsid w:val="009E3B7C"/>
    <w:rsid w:val="00A10286"/>
    <w:rsid w:val="00A161F8"/>
    <w:rsid w:val="00A20539"/>
    <w:rsid w:val="00A20AE4"/>
    <w:rsid w:val="00A25C53"/>
    <w:rsid w:val="00A37006"/>
    <w:rsid w:val="00A40B20"/>
    <w:rsid w:val="00A43CC6"/>
    <w:rsid w:val="00A454DB"/>
    <w:rsid w:val="00A47215"/>
    <w:rsid w:val="00A51B71"/>
    <w:rsid w:val="00A51DDA"/>
    <w:rsid w:val="00A55E6B"/>
    <w:rsid w:val="00A726D2"/>
    <w:rsid w:val="00A8028C"/>
    <w:rsid w:val="00A874BB"/>
    <w:rsid w:val="00A97127"/>
    <w:rsid w:val="00AA53E2"/>
    <w:rsid w:val="00AA78D2"/>
    <w:rsid w:val="00AB7CCD"/>
    <w:rsid w:val="00AC2E76"/>
    <w:rsid w:val="00AC3A4D"/>
    <w:rsid w:val="00AD2DA0"/>
    <w:rsid w:val="00AE5C45"/>
    <w:rsid w:val="00AE77F1"/>
    <w:rsid w:val="00AF4523"/>
    <w:rsid w:val="00AF7969"/>
    <w:rsid w:val="00B0057E"/>
    <w:rsid w:val="00B10A51"/>
    <w:rsid w:val="00B162B0"/>
    <w:rsid w:val="00B1761C"/>
    <w:rsid w:val="00B233A0"/>
    <w:rsid w:val="00B31194"/>
    <w:rsid w:val="00B32FBC"/>
    <w:rsid w:val="00B361B7"/>
    <w:rsid w:val="00B37640"/>
    <w:rsid w:val="00B45444"/>
    <w:rsid w:val="00B50BC9"/>
    <w:rsid w:val="00B518E3"/>
    <w:rsid w:val="00B51D58"/>
    <w:rsid w:val="00B52249"/>
    <w:rsid w:val="00B52838"/>
    <w:rsid w:val="00B53A66"/>
    <w:rsid w:val="00B56E2D"/>
    <w:rsid w:val="00B60BF6"/>
    <w:rsid w:val="00B61A91"/>
    <w:rsid w:val="00B6332F"/>
    <w:rsid w:val="00B6628A"/>
    <w:rsid w:val="00B737E6"/>
    <w:rsid w:val="00B73BC4"/>
    <w:rsid w:val="00B76595"/>
    <w:rsid w:val="00B77432"/>
    <w:rsid w:val="00B9271A"/>
    <w:rsid w:val="00B93790"/>
    <w:rsid w:val="00BA06FD"/>
    <w:rsid w:val="00BA0FE3"/>
    <w:rsid w:val="00BA3686"/>
    <w:rsid w:val="00BB2E90"/>
    <w:rsid w:val="00BB2FB8"/>
    <w:rsid w:val="00BC2FF6"/>
    <w:rsid w:val="00BC559E"/>
    <w:rsid w:val="00BC7543"/>
    <w:rsid w:val="00BD31E3"/>
    <w:rsid w:val="00BD32D5"/>
    <w:rsid w:val="00BD33D7"/>
    <w:rsid w:val="00BD5F78"/>
    <w:rsid w:val="00BE6966"/>
    <w:rsid w:val="00BF2C84"/>
    <w:rsid w:val="00BF5F28"/>
    <w:rsid w:val="00C06272"/>
    <w:rsid w:val="00C11931"/>
    <w:rsid w:val="00C32ACD"/>
    <w:rsid w:val="00C35434"/>
    <w:rsid w:val="00C35DF8"/>
    <w:rsid w:val="00C412EE"/>
    <w:rsid w:val="00C41EE0"/>
    <w:rsid w:val="00C45DFF"/>
    <w:rsid w:val="00C50000"/>
    <w:rsid w:val="00C52C13"/>
    <w:rsid w:val="00C751BB"/>
    <w:rsid w:val="00C84B80"/>
    <w:rsid w:val="00C85130"/>
    <w:rsid w:val="00C86AE1"/>
    <w:rsid w:val="00C91704"/>
    <w:rsid w:val="00C91D23"/>
    <w:rsid w:val="00C96D4C"/>
    <w:rsid w:val="00CA2BC6"/>
    <w:rsid w:val="00CA741D"/>
    <w:rsid w:val="00CB04E2"/>
    <w:rsid w:val="00CB1556"/>
    <w:rsid w:val="00CC3853"/>
    <w:rsid w:val="00CC5AEA"/>
    <w:rsid w:val="00CD26FC"/>
    <w:rsid w:val="00CE0B54"/>
    <w:rsid w:val="00CF06F2"/>
    <w:rsid w:val="00CF45E0"/>
    <w:rsid w:val="00CF66A9"/>
    <w:rsid w:val="00D01DD1"/>
    <w:rsid w:val="00D176EC"/>
    <w:rsid w:val="00D20A0E"/>
    <w:rsid w:val="00D218BB"/>
    <w:rsid w:val="00D3346F"/>
    <w:rsid w:val="00D35E58"/>
    <w:rsid w:val="00D37302"/>
    <w:rsid w:val="00D431FE"/>
    <w:rsid w:val="00D44330"/>
    <w:rsid w:val="00D44C89"/>
    <w:rsid w:val="00D535DE"/>
    <w:rsid w:val="00D715FE"/>
    <w:rsid w:val="00D73B6B"/>
    <w:rsid w:val="00D75BA1"/>
    <w:rsid w:val="00D80B0D"/>
    <w:rsid w:val="00D829C4"/>
    <w:rsid w:val="00D82FBF"/>
    <w:rsid w:val="00D92FA1"/>
    <w:rsid w:val="00D93709"/>
    <w:rsid w:val="00D94EFF"/>
    <w:rsid w:val="00D95EDE"/>
    <w:rsid w:val="00DA09F6"/>
    <w:rsid w:val="00DA0C18"/>
    <w:rsid w:val="00DA3303"/>
    <w:rsid w:val="00DB425A"/>
    <w:rsid w:val="00DC2673"/>
    <w:rsid w:val="00DC78E5"/>
    <w:rsid w:val="00DD0300"/>
    <w:rsid w:val="00DD0497"/>
    <w:rsid w:val="00DD1BC7"/>
    <w:rsid w:val="00DE0AA2"/>
    <w:rsid w:val="00DE1379"/>
    <w:rsid w:val="00DE2B5C"/>
    <w:rsid w:val="00DE3892"/>
    <w:rsid w:val="00DE436C"/>
    <w:rsid w:val="00DF1325"/>
    <w:rsid w:val="00DF5250"/>
    <w:rsid w:val="00E01AD7"/>
    <w:rsid w:val="00E046E7"/>
    <w:rsid w:val="00E07E01"/>
    <w:rsid w:val="00E14338"/>
    <w:rsid w:val="00E15B22"/>
    <w:rsid w:val="00E17C9F"/>
    <w:rsid w:val="00E25AF7"/>
    <w:rsid w:val="00E43FFC"/>
    <w:rsid w:val="00E44763"/>
    <w:rsid w:val="00E45C3F"/>
    <w:rsid w:val="00E476BF"/>
    <w:rsid w:val="00E55FAB"/>
    <w:rsid w:val="00E62006"/>
    <w:rsid w:val="00E63ADE"/>
    <w:rsid w:val="00E71826"/>
    <w:rsid w:val="00E91165"/>
    <w:rsid w:val="00E95321"/>
    <w:rsid w:val="00EA347E"/>
    <w:rsid w:val="00EB3FBD"/>
    <w:rsid w:val="00EC6115"/>
    <w:rsid w:val="00EE5525"/>
    <w:rsid w:val="00EF6A2A"/>
    <w:rsid w:val="00F07F01"/>
    <w:rsid w:val="00F16CA8"/>
    <w:rsid w:val="00F263BB"/>
    <w:rsid w:val="00F32732"/>
    <w:rsid w:val="00F3548C"/>
    <w:rsid w:val="00F41A48"/>
    <w:rsid w:val="00F448C6"/>
    <w:rsid w:val="00F448DD"/>
    <w:rsid w:val="00F60791"/>
    <w:rsid w:val="00F61908"/>
    <w:rsid w:val="00F61934"/>
    <w:rsid w:val="00F74122"/>
    <w:rsid w:val="00F827F4"/>
    <w:rsid w:val="00FA1E9F"/>
    <w:rsid w:val="00FA494D"/>
    <w:rsid w:val="00FA497D"/>
    <w:rsid w:val="00FA68C6"/>
    <w:rsid w:val="00FA73A0"/>
    <w:rsid w:val="00FC17BE"/>
    <w:rsid w:val="00FC4B28"/>
    <w:rsid w:val="00FD259B"/>
    <w:rsid w:val="00FE50F7"/>
    <w:rsid w:val="00FF256C"/>
    <w:rsid w:val="00FF6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26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726D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  <w:szCs w:val="20"/>
    </w:rPr>
  </w:style>
  <w:style w:type="paragraph" w:styleId="a3">
    <w:name w:val="Plain Text"/>
    <w:basedOn w:val="a"/>
    <w:rsid w:val="00A726D2"/>
    <w:rPr>
      <w:rFonts w:ascii="細明體" w:eastAsia="細明體" w:hAnsi="Courier New"/>
      <w:szCs w:val="20"/>
    </w:rPr>
  </w:style>
  <w:style w:type="paragraph" w:styleId="a4">
    <w:name w:val="Balloon Text"/>
    <w:basedOn w:val="a"/>
    <w:semiHidden/>
    <w:rsid w:val="00A726D2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A37006"/>
    <w:rPr>
      <w:kern w:val="2"/>
    </w:rPr>
  </w:style>
  <w:style w:type="paragraph" w:styleId="a7">
    <w:name w:val="footer"/>
    <w:basedOn w:val="a"/>
    <w:link w:val="a8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A37006"/>
    <w:rPr>
      <w:kern w:val="2"/>
    </w:rPr>
  </w:style>
  <w:style w:type="character" w:customStyle="1" w:styleId="a9">
    <w:name w:val="純文字 字元"/>
    <w:basedOn w:val="a0"/>
    <w:link w:val="a3"/>
    <w:locked/>
    <w:rsid w:val="00D44330"/>
    <w:rPr>
      <w:rFonts w:ascii="細明體" w:eastAsia="細明體" w:hAnsi="Courier New"/>
      <w:kern w:val="2"/>
      <w:sz w:val="24"/>
    </w:rPr>
  </w:style>
  <w:style w:type="table" w:styleId="aa">
    <w:name w:val="Table Grid"/>
    <w:basedOn w:val="a1"/>
    <w:rsid w:val="000542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26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726D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  <w:szCs w:val="20"/>
    </w:rPr>
  </w:style>
  <w:style w:type="paragraph" w:styleId="a3">
    <w:name w:val="Plain Text"/>
    <w:basedOn w:val="a"/>
    <w:rsid w:val="00A726D2"/>
    <w:rPr>
      <w:rFonts w:ascii="細明體" w:eastAsia="細明體" w:hAnsi="Courier New"/>
      <w:szCs w:val="20"/>
    </w:rPr>
  </w:style>
  <w:style w:type="paragraph" w:styleId="a4">
    <w:name w:val="Balloon Text"/>
    <w:basedOn w:val="a"/>
    <w:semiHidden/>
    <w:rsid w:val="00A726D2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A37006"/>
    <w:rPr>
      <w:kern w:val="2"/>
    </w:rPr>
  </w:style>
  <w:style w:type="paragraph" w:styleId="a7">
    <w:name w:val="footer"/>
    <w:basedOn w:val="a"/>
    <w:link w:val="a8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A37006"/>
    <w:rPr>
      <w:kern w:val="2"/>
    </w:rPr>
  </w:style>
  <w:style w:type="character" w:customStyle="1" w:styleId="a9">
    <w:name w:val="純文字 字元"/>
    <w:basedOn w:val="a0"/>
    <w:link w:val="a3"/>
    <w:locked/>
    <w:rsid w:val="00D44330"/>
    <w:rPr>
      <w:rFonts w:ascii="細明體" w:eastAsia="細明體" w:hAnsi="Courier New"/>
      <w:kern w:val="2"/>
      <w:sz w:val="24"/>
    </w:rPr>
  </w:style>
  <w:style w:type="table" w:styleId="aa">
    <w:name w:val="Table Grid"/>
    <w:basedOn w:val="a1"/>
    <w:rsid w:val="000542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9AA13-A6D3-468F-A4EE-DC0B12694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895</Characters>
  <Application>Microsoft Office Word</Application>
  <DocSecurity>0</DocSecurity>
  <Lines>7</Lines>
  <Paragraphs>2</Paragraphs>
  <ScaleCrop>false</ScaleCrop>
  <Company>mcoa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台灣地區自10日至12日受鋒面影響，天氣不穩定，局部地區易有大雨或豪雨發生</dc:title>
  <dc:creator>ws8020</dc:creator>
  <cp:lastModifiedBy>公關科華寶蓓</cp:lastModifiedBy>
  <cp:revision>2</cp:revision>
  <cp:lastPrinted>2013-09-25T09:22:00Z</cp:lastPrinted>
  <dcterms:created xsi:type="dcterms:W3CDTF">2013-09-26T10:17:00Z</dcterms:created>
  <dcterms:modified xsi:type="dcterms:W3CDTF">2013-09-26T10:17:00Z</dcterms:modified>
</cp:coreProperties>
</file>