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A8365" w14:textId="77777777" w:rsidR="002A5806" w:rsidRPr="00AC031D" w:rsidRDefault="002A5806" w:rsidP="002A5806">
      <w:pPr>
        <w:spacing w:line="500" w:lineRule="exact"/>
        <w:ind w:firstLineChars="200" w:firstLine="641"/>
        <w:jc w:val="center"/>
        <w:rPr>
          <w:rFonts w:hint="eastAsia"/>
          <w:b/>
          <w:sz w:val="32"/>
          <w:szCs w:val="32"/>
        </w:rPr>
      </w:pPr>
      <w:r w:rsidRPr="00AC031D">
        <w:rPr>
          <w:rFonts w:hint="eastAsia"/>
          <w:b/>
          <w:sz w:val="32"/>
          <w:szCs w:val="32"/>
        </w:rPr>
        <w:t>農家人口概況分析</w:t>
      </w:r>
      <w:r>
        <w:rPr>
          <w:rFonts w:hint="eastAsia"/>
          <w:b/>
          <w:sz w:val="32"/>
          <w:szCs w:val="32"/>
        </w:rPr>
        <w:t>（</w:t>
      </w:r>
      <w:r w:rsidRPr="00AC031D">
        <w:rPr>
          <w:rFonts w:hint="eastAsia"/>
          <w:b/>
          <w:sz w:val="32"/>
          <w:szCs w:val="32"/>
        </w:rPr>
        <w:t>98</w:t>
      </w:r>
      <w:r w:rsidRPr="00AC031D">
        <w:rPr>
          <w:rFonts w:hint="eastAsia"/>
          <w:b/>
          <w:sz w:val="32"/>
          <w:szCs w:val="32"/>
        </w:rPr>
        <w:t>年</w:t>
      </w:r>
      <w:r>
        <w:rPr>
          <w:rFonts w:hint="eastAsia"/>
          <w:b/>
          <w:sz w:val="32"/>
          <w:szCs w:val="32"/>
        </w:rPr>
        <w:t>底）</w:t>
      </w:r>
    </w:p>
    <w:p w14:paraId="52AFA4B0" w14:textId="77777777" w:rsidR="002A5806" w:rsidRDefault="002A5806" w:rsidP="002A5806">
      <w:pPr>
        <w:spacing w:line="500" w:lineRule="exact"/>
        <w:ind w:firstLineChars="200" w:firstLine="480"/>
        <w:rPr>
          <w:rFonts w:hint="eastAsia"/>
        </w:rPr>
      </w:pPr>
      <w:r w:rsidRPr="0098433B">
        <w:rPr>
          <w:rFonts w:hint="eastAsia"/>
        </w:rPr>
        <w:t>98</w:t>
      </w:r>
      <w:r w:rsidRPr="0098433B">
        <w:rPr>
          <w:rFonts w:hint="eastAsia"/>
        </w:rPr>
        <w:t>年台灣地區農家人口總計</w:t>
      </w:r>
      <w:r w:rsidRPr="0098433B">
        <w:rPr>
          <w:rFonts w:hint="eastAsia"/>
        </w:rPr>
        <w:t>298</w:t>
      </w:r>
      <w:r>
        <w:rPr>
          <w:rFonts w:hint="eastAsia"/>
        </w:rPr>
        <w:t>萬</w:t>
      </w:r>
      <w:r w:rsidRPr="0098433B">
        <w:rPr>
          <w:rFonts w:hint="eastAsia"/>
        </w:rPr>
        <w:t>3,560</w:t>
      </w:r>
      <w:r w:rsidRPr="0098433B">
        <w:rPr>
          <w:rFonts w:hint="eastAsia"/>
        </w:rPr>
        <w:t>人，其中專業農牧戶占</w:t>
      </w:r>
      <w:r w:rsidRPr="0098433B">
        <w:rPr>
          <w:rFonts w:hint="eastAsia"/>
        </w:rPr>
        <w:t>13.57</w:t>
      </w:r>
      <w:r w:rsidRPr="0098433B">
        <w:rPr>
          <w:rFonts w:hint="eastAsia"/>
        </w:rPr>
        <w:t>％，兼業農牧戶</w:t>
      </w:r>
      <w:r>
        <w:rPr>
          <w:rFonts w:hint="eastAsia"/>
        </w:rPr>
        <w:t>占</w:t>
      </w:r>
      <w:r w:rsidRPr="0098433B">
        <w:rPr>
          <w:rFonts w:hint="eastAsia"/>
        </w:rPr>
        <w:t>86.43</w:t>
      </w:r>
      <w:r w:rsidRPr="0098433B">
        <w:rPr>
          <w:rFonts w:hint="eastAsia"/>
        </w:rPr>
        <w:t>％，其中</w:t>
      </w:r>
      <w:r w:rsidRPr="0098433B">
        <w:rPr>
          <w:rFonts w:hint="eastAsia"/>
        </w:rPr>
        <w:t>15</w:t>
      </w:r>
      <w:r w:rsidRPr="0098433B">
        <w:rPr>
          <w:rFonts w:hint="eastAsia"/>
        </w:rPr>
        <w:t>歲以上之兼業農牧戶男性</w:t>
      </w:r>
      <w:r w:rsidRPr="0098433B">
        <w:rPr>
          <w:rFonts w:hint="eastAsia"/>
        </w:rPr>
        <w:t>114</w:t>
      </w:r>
      <w:r>
        <w:rPr>
          <w:rFonts w:hint="eastAsia"/>
        </w:rPr>
        <w:t>萬</w:t>
      </w:r>
      <w:r w:rsidRPr="0098433B">
        <w:rPr>
          <w:rFonts w:hint="eastAsia"/>
        </w:rPr>
        <w:t>7,834</w:t>
      </w:r>
      <w:r w:rsidRPr="0098433B">
        <w:rPr>
          <w:rFonts w:hint="eastAsia"/>
        </w:rPr>
        <w:t>人，女性為</w:t>
      </w:r>
      <w:r w:rsidRPr="0098433B">
        <w:rPr>
          <w:rFonts w:hint="eastAsia"/>
        </w:rPr>
        <w:t>104</w:t>
      </w:r>
      <w:r>
        <w:rPr>
          <w:rFonts w:hint="eastAsia"/>
        </w:rPr>
        <w:t>萬</w:t>
      </w:r>
      <w:r w:rsidRPr="0098433B">
        <w:rPr>
          <w:rFonts w:hint="eastAsia"/>
        </w:rPr>
        <w:t>6</w:t>
      </w:r>
      <w:r>
        <w:rPr>
          <w:rFonts w:hint="eastAsia"/>
        </w:rPr>
        <w:t>,</w:t>
      </w:r>
      <w:r w:rsidRPr="0098433B">
        <w:rPr>
          <w:rFonts w:hint="eastAsia"/>
        </w:rPr>
        <w:t>179</w:t>
      </w:r>
      <w:r w:rsidRPr="0098433B">
        <w:rPr>
          <w:rFonts w:hint="eastAsia"/>
        </w:rPr>
        <w:t>人，占總農家人口數七成以上。</w:t>
      </w:r>
    </w:p>
    <w:p w14:paraId="374DDC77" w14:textId="77777777" w:rsidR="002A5806" w:rsidRDefault="002A5806" w:rsidP="002A5806">
      <w:pPr>
        <w:ind w:firstLineChars="200" w:firstLine="480"/>
        <w:rPr>
          <w:rFonts w:hint="eastAsia"/>
        </w:rPr>
      </w:pPr>
    </w:p>
    <w:p w14:paraId="410F839E" w14:textId="0A65D32D" w:rsidR="002A5806" w:rsidRPr="00B82970" w:rsidRDefault="00081F05" w:rsidP="002A5806">
      <w:pPr>
        <w:ind w:firstLineChars="200" w:firstLine="480"/>
        <w:jc w:val="both"/>
        <w:rPr>
          <w:rFonts w:hint="eastAsia"/>
        </w:rPr>
      </w:pPr>
      <w:r w:rsidRPr="00B82970">
        <w:rPr>
          <w:noProof/>
        </w:rPr>
        <w:drawing>
          <wp:inline distT="0" distB="0" distL="0" distR="0" wp14:anchorId="08434FB1" wp14:editId="48F8C336">
            <wp:extent cx="5276850" cy="43307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33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91BB2" w14:textId="77777777" w:rsidR="002A5806" w:rsidRDefault="002A5806" w:rsidP="002A5806">
      <w:pPr>
        <w:spacing w:line="500" w:lineRule="exact"/>
        <w:ind w:firstLineChars="200" w:firstLine="480"/>
        <w:rPr>
          <w:rFonts w:hint="eastAsia"/>
        </w:rPr>
      </w:pPr>
      <w:r>
        <w:br w:type="page"/>
      </w:r>
      <w:r w:rsidRPr="0098433B">
        <w:rPr>
          <w:rFonts w:hint="eastAsia"/>
        </w:rPr>
        <w:lastRenderedPageBreak/>
        <w:t>98</w:t>
      </w:r>
      <w:r w:rsidRPr="0098433B">
        <w:rPr>
          <w:rFonts w:hint="eastAsia"/>
        </w:rPr>
        <w:t>年底農牧戶內滿</w:t>
      </w:r>
      <w:r w:rsidRPr="0098433B">
        <w:rPr>
          <w:rFonts w:hint="eastAsia"/>
        </w:rPr>
        <w:t>15</w:t>
      </w:r>
      <w:r w:rsidRPr="0098433B">
        <w:rPr>
          <w:rFonts w:hint="eastAsia"/>
        </w:rPr>
        <w:t>歲以上從事自家農牧業工作者，依教育程度分，小學及以下學歷者</w:t>
      </w:r>
      <w:r w:rsidRPr="0098433B">
        <w:rPr>
          <w:rFonts w:hint="eastAsia"/>
        </w:rPr>
        <w:t>66</w:t>
      </w:r>
      <w:r>
        <w:rPr>
          <w:rFonts w:hint="eastAsia"/>
        </w:rPr>
        <w:t>萬</w:t>
      </w:r>
      <w:r w:rsidRPr="0098433B">
        <w:rPr>
          <w:rFonts w:hint="eastAsia"/>
        </w:rPr>
        <w:t>8,366</w:t>
      </w:r>
      <w:r w:rsidRPr="0098433B">
        <w:rPr>
          <w:rFonts w:hint="eastAsia"/>
        </w:rPr>
        <w:t>人（占</w:t>
      </w:r>
      <w:r w:rsidRPr="0098433B">
        <w:rPr>
          <w:rFonts w:hint="eastAsia"/>
        </w:rPr>
        <w:t>46.52%</w:t>
      </w:r>
      <w:r w:rsidRPr="0098433B">
        <w:rPr>
          <w:rFonts w:hint="eastAsia"/>
        </w:rPr>
        <w:t>），大專及高中職以上學歷者</w:t>
      </w:r>
      <w:r w:rsidRPr="0098433B">
        <w:rPr>
          <w:rFonts w:hint="eastAsia"/>
        </w:rPr>
        <w:t>50</w:t>
      </w:r>
      <w:r>
        <w:rPr>
          <w:rFonts w:hint="eastAsia"/>
        </w:rPr>
        <w:t>萬</w:t>
      </w:r>
      <w:r w:rsidRPr="0098433B">
        <w:rPr>
          <w:rFonts w:hint="eastAsia"/>
        </w:rPr>
        <w:t>649</w:t>
      </w:r>
      <w:r w:rsidRPr="0098433B">
        <w:rPr>
          <w:rFonts w:hint="eastAsia"/>
        </w:rPr>
        <w:t>人（占</w:t>
      </w:r>
      <w:r w:rsidRPr="0098433B">
        <w:rPr>
          <w:rFonts w:hint="eastAsia"/>
        </w:rPr>
        <w:t>34.84%</w:t>
      </w:r>
      <w:r w:rsidRPr="0098433B">
        <w:rPr>
          <w:rFonts w:hint="eastAsia"/>
        </w:rPr>
        <w:t>），國內從事自家農牧業工作者之教育程度逐漸提升，有助於未來農業技術之發展與創新。</w:t>
      </w:r>
    </w:p>
    <w:p w14:paraId="28E8203B" w14:textId="77777777" w:rsidR="002A5806" w:rsidRPr="0098433B" w:rsidRDefault="002A5806" w:rsidP="002A5806">
      <w:pPr>
        <w:ind w:firstLineChars="200" w:firstLine="480"/>
        <w:rPr>
          <w:rFonts w:hint="eastAsia"/>
        </w:rPr>
      </w:pPr>
    </w:p>
    <w:p w14:paraId="6C29437C" w14:textId="3586E016" w:rsidR="002A5806" w:rsidRDefault="00081F05" w:rsidP="002A5806">
      <w:pPr>
        <w:rPr>
          <w:rFonts w:hint="eastAsia"/>
        </w:rPr>
      </w:pPr>
      <w:r w:rsidRPr="00CB17AA">
        <w:rPr>
          <w:noProof/>
        </w:rPr>
        <w:drawing>
          <wp:inline distT="0" distB="0" distL="0" distR="0" wp14:anchorId="1955007C" wp14:editId="114F9800">
            <wp:extent cx="5276850" cy="47498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74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5806">
        <w:br w:type="page"/>
      </w:r>
    </w:p>
    <w:p w14:paraId="060ED3E7" w14:textId="77777777" w:rsidR="002A5806" w:rsidRDefault="002A5806" w:rsidP="002A5806">
      <w:pPr>
        <w:spacing w:line="500" w:lineRule="exact"/>
        <w:ind w:firstLineChars="200" w:firstLine="480"/>
        <w:rPr>
          <w:rFonts w:hint="eastAsia"/>
        </w:rPr>
      </w:pPr>
      <w:r w:rsidRPr="0098433B">
        <w:rPr>
          <w:rFonts w:hint="eastAsia"/>
        </w:rPr>
        <w:t>98</w:t>
      </w:r>
      <w:r w:rsidRPr="0098433B">
        <w:rPr>
          <w:rFonts w:hint="eastAsia"/>
        </w:rPr>
        <w:t>年底農牧戶內滿</w:t>
      </w:r>
      <w:r w:rsidRPr="0098433B">
        <w:rPr>
          <w:rFonts w:hint="eastAsia"/>
        </w:rPr>
        <w:t>15</w:t>
      </w:r>
      <w:r w:rsidRPr="0098433B">
        <w:rPr>
          <w:rFonts w:hint="eastAsia"/>
        </w:rPr>
        <w:t>歲以上從事自家農牧業工作人數</w:t>
      </w:r>
      <w:r w:rsidRPr="0098433B">
        <w:rPr>
          <w:rFonts w:hint="eastAsia"/>
        </w:rPr>
        <w:t>143</w:t>
      </w:r>
      <w:r>
        <w:rPr>
          <w:rFonts w:hint="eastAsia"/>
        </w:rPr>
        <w:t>萬</w:t>
      </w:r>
      <w:r w:rsidRPr="0098433B">
        <w:rPr>
          <w:rFonts w:hint="eastAsia"/>
        </w:rPr>
        <w:t>6,620</w:t>
      </w:r>
      <w:r w:rsidRPr="0098433B">
        <w:rPr>
          <w:rFonts w:hint="eastAsia"/>
        </w:rPr>
        <w:t>人，其中男性</w:t>
      </w:r>
      <w:r w:rsidRPr="0098433B">
        <w:rPr>
          <w:rFonts w:hint="eastAsia"/>
        </w:rPr>
        <w:t>88</w:t>
      </w:r>
      <w:r>
        <w:rPr>
          <w:rFonts w:hint="eastAsia"/>
        </w:rPr>
        <w:t>萬</w:t>
      </w:r>
      <w:r w:rsidRPr="0098433B">
        <w:rPr>
          <w:rFonts w:hint="eastAsia"/>
        </w:rPr>
        <w:t>5,509</w:t>
      </w:r>
      <w:r w:rsidRPr="0098433B">
        <w:rPr>
          <w:rFonts w:hint="eastAsia"/>
        </w:rPr>
        <w:t>人（占</w:t>
      </w:r>
      <w:r w:rsidRPr="0098433B">
        <w:rPr>
          <w:rFonts w:hint="eastAsia"/>
        </w:rPr>
        <w:t>61.63%</w:t>
      </w:r>
      <w:r w:rsidRPr="0098433B">
        <w:rPr>
          <w:rFonts w:hint="eastAsia"/>
        </w:rPr>
        <w:t>），女性</w:t>
      </w:r>
      <w:r w:rsidRPr="0098433B">
        <w:rPr>
          <w:rFonts w:hint="eastAsia"/>
        </w:rPr>
        <w:t>55</w:t>
      </w:r>
      <w:r>
        <w:rPr>
          <w:rFonts w:hint="eastAsia"/>
        </w:rPr>
        <w:t>萬</w:t>
      </w:r>
      <w:r w:rsidRPr="0098433B">
        <w:rPr>
          <w:rFonts w:hint="eastAsia"/>
        </w:rPr>
        <w:t>1,111</w:t>
      </w:r>
      <w:r w:rsidRPr="0098433B">
        <w:rPr>
          <w:rFonts w:hint="eastAsia"/>
        </w:rPr>
        <w:t>人（占</w:t>
      </w:r>
      <w:r w:rsidRPr="0098433B">
        <w:rPr>
          <w:rFonts w:hint="eastAsia"/>
        </w:rPr>
        <w:t>38.37%</w:t>
      </w:r>
      <w:r w:rsidRPr="0098433B">
        <w:rPr>
          <w:rFonts w:hint="eastAsia"/>
        </w:rPr>
        <w:t>）</w:t>
      </w:r>
      <w:r>
        <w:rPr>
          <w:rFonts w:hint="eastAsia"/>
        </w:rPr>
        <w:t>。</w:t>
      </w:r>
    </w:p>
    <w:p w14:paraId="01E3EF1B" w14:textId="77777777" w:rsidR="002A5806" w:rsidRDefault="002A5806" w:rsidP="002A5806">
      <w:pPr>
        <w:spacing w:line="500" w:lineRule="exact"/>
        <w:ind w:firstLineChars="200" w:firstLine="480"/>
        <w:rPr>
          <w:rFonts w:hint="eastAsia"/>
        </w:rPr>
      </w:pPr>
      <w:r w:rsidRPr="003966E2">
        <w:rPr>
          <w:rFonts w:hint="eastAsia"/>
        </w:rPr>
        <w:t>專辦自家農牧業者計</w:t>
      </w:r>
      <w:r w:rsidRPr="003966E2">
        <w:rPr>
          <w:rFonts w:hint="eastAsia"/>
        </w:rPr>
        <w:t>90</w:t>
      </w:r>
      <w:r>
        <w:rPr>
          <w:rFonts w:hint="eastAsia"/>
        </w:rPr>
        <w:t>萬</w:t>
      </w:r>
      <w:r w:rsidRPr="003966E2">
        <w:rPr>
          <w:rFonts w:hint="eastAsia"/>
        </w:rPr>
        <w:t>8,756</w:t>
      </w:r>
      <w:r w:rsidRPr="003966E2">
        <w:rPr>
          <w:rFonts w:hint="eastAsia"/>
        </w:rPr>
        <w:t>人，男性占</w:t>
      </w:r>
      <w:r w:rsidRPr="003966E2">
        <w:rPr>
          <w:rFonts w:hint="eastAsia"/>
        </w:rPr>
        <w:t>53.56%</w:t>
      </w:r>
      <w:r w:rsidRPr="003966E2">
        <w:rPr>
          <w:rFonts w:hint="eastAsia"/>
        </w:rPr>
        <w:t>，女性</w:t>
      </w:r>
      <w:r>
        <w:rPr>
          <w:rFonts w:hint="eastAsia"/>
        </w:rPr>
        <w:t>占</w:t>
      </w:r>
      <w:r w:rsidRPr="003966E2">
        <w:rPr>
          <w:rFonts w:hint="eastAsia"/>
        </w:rPr>
        <w:t>46.44%</w:t>
      </w:r>
      <w:r w:rsidRPr="003966E2">
        <w:rPr>
          <w:rFonts w:hint="eastAsia"/>
        </w:rPr>
        <w:t>；兼辦其他工作者計</w:t>
      </w:r>
      <w:r w:rsidRPr="003966E2">
        <w:rPr>
          <w:rFonts w:hint="eastAsia"/>
        </w:rPr>
        <w:t>52</w:t>
      </w:r>
      <w:r>
        <w:rPr>
          <w:rFonts w:hint="eastAsia"/>
        </w:rPr>
        <w:t>萬</w:t>
      </w:r>
      <w:r w:rsidRPr="003966E2">
        <w:rPr>
          <w:rFonts w:hint="eastAsia"/>
        </w:rPr>
        <w:t>7,864</w:t>
      </w:r>
      <w:r w:rsidRPr="003966E2">
        <w:rPr>
          <w:rFonts w:hint="eastAsia"/>
        </w:rPr>
        <w:t>人，男性占</w:t>
      </w:r>
      <w:r w:rsidRPr="003966E2">
        <w:rPr>
          <w:rFonts w:hint="eastAsia"/>
        </w:rPr>
        <w:t>75.55%</w:t>
      </w:r>
      <w:r w:rsidRPr="003966E2">
        <w:rPr>
          <w:rFonts w:hint="eastAsia"/>
        </w:rPr>
        <w:t>，女性占</w:t>
      </w:r>
      <w:r w:rsidRPr="003966E2">
        <w:rPr>
          <w:rFonts w:hint="eastAsia"/>
        </w:rPr>
        <w:t>24.45%</w:t>
      </w:r>
      <w:r w:rsidRPr="003966E2">
        <w:rPr>
          <w:rFonts w:hint="eastAsia"/>
        </w:rPr>
        <w:t>。</w:t>
      </w:r>
    </w:p>
    <w:p w14:paraId="20589C67" w14:textId="77777777" w:rsidR="002A5806" w:rsidRPr="0098433B" w:rsidRDefault="002A5806" w:rsidP="002A5806">
      <w:pPr>
        <w:spacing w:line="500" w:lineRule="exact"/>
        <w:ind w:firstLineChars="200" w:firstLine="480"/>
        <w:rPr>
          <w:rFonts w:hint="eastAsia"/>
        </w:rPr>
      </w:pPr>
      <w:r w:rsidRPr="0098433B">
        <w:rPr>
          <w:rFonts w:hint="eastAsia"/>
        </w:rPr>
        <w:t>依年齡觀之，</w:t>
      </w:r>
      <w:r w:rsidRPr="0098433B">
        <w:rPr>
          <w:rFonts w:hint="eastAsia"/>
        </w:rPr>
        <w:t>45-64</w:t>
      </w:r>
      <w:r w:rsidRPr="0098433B">
        <w:rPr>
          <w:rFonts w:hint="eastAsia"/>
        </w:rPr>
        <w:t>歲</w:t>
      </w:r>
      <w:r w:rsidRPr="0098433B">
        <w:rPr>
          <w:rFonts w:hint="eastAsia"/>
        </w:rPr>
        <w:t>59</w:t>
      </w:r>
      <w:r>
        <w:rPr>
          <w:rFonts w:hint="eastAsia"/>
        </w:rPr>
        <w:t>萬</w:t>
      </w:r>
      <w:r w:rsidRPr="0098433B">
        <w:rPr>
          <w:rFonts w:hint="eastAsia"/>
        </w:rPr>
        <w:t>1,297</w:t>
      </w:r>
      <w:r w:rsidRPr="0098433B">
        <w:rPr>
          <w:rFonts w:hint="eastAsia"/>
        </w:rPr>
        <w:t>人（占</w:t>
      </w:r>
      <w:r w:rsidRPr="0098433B">
        <w:rPr>
          <w:rFonts w:hint="eastAsia"/>
        </w:rPr>
        <w:t>41.15%</w:t>
      </w:r>
      <w:r w:rsidRPr="0098433B">
        <w:rPr>
          <w:rFonts w:hint="eastAsia"/>
        </w:rPr>
        <w:t>），</w:t>
      </w:r>
      <w:r w:rsidRPr="0098433B">
        <w:rPr>
          <w:rFonts w:hint="eastAsia"/>
        </w:rPr>
        <w:t>65</w:t>
      </w:r>
      <w:r w:rsidRPr="0098433B">
        <w:rPr>
          <w:rFonts w:hint="eastAsia"/>
        </w:rPr>
        <w:t>歲以上</w:t>
      </w:r>
      <w:r w:rsidRPr="0098433B">
        <w:rPr>
          <w:rFonts w:hint="eastAsia"/>
        </w:rPr>
        <w:t>50</w:t>
      </w:r>
      <w:r>
        <w:rPr>
          <w:rFonts w:hint="eastAsia"/>
        </w:rPr>
        <w:t>萬</w:t>
      </w:r>
      <w:r w:rsidRPr="0098433B">
        <w:rPr>
          <w:rFonts w:hint="eastAsia"/>
        </w:rPr>
        <w:t>6,490</w:t>
      </w:r>
      <w:r w:rsidRPr="0098433B">
        <w:rPr>
          <w:rFonts w:hint="eastAsia"/>
        </w:rPr>
        <w:t>人（占</w:t>
      </w:r>
      <w:r w:rsidRPr="0098433B">
        <w:rPr>
          <w:rFonts w:hint="eastAsia"/>
        </w:rPr>
        <w:t>35.25%</w:t>
      </w:r>
      <w:r w:rsidRPr="0098433B">
        <w:rPr>
          <w:rFonts w:hint="eastAsia"/>
        </w:rPr>
        <w:t>），二者合計</w:t>
      </w:r>
      <w:r w:rsidRPr="0098433B">
        <w:rPr>
          <w:rFonts w:hint="eastAsia"/>
        </w:rPr>
        <w:t>109</w:t>
      </w:r>
      <w:r>
        <w:rPr>
          <w:rFonts w:hint="eastAsia"/>
        </w:rPr>
        <w:t>萬</w:t>
      </w:r>
      <w:r w:rsidRPr="0098433B">
        <w:rPr>
          <w:rFonts w:hint="eastAsia"/>
        </w:rPr>
        <w:t>7,787</w:t>
      </w:r>
      <w:r w:rsidRPr="0098433B">
        <w:rPr>
          <w:rFonts w:hint="eastAsia"/>
        </w:rPr>
        <w:t>人（占</w:t>
      </w:r>
      <w:r w:rsidRPr="0098433B">
        <w:rPr>
          <w:rFonts w:hint="eastAsia"/>
        </w:rPr>
        <w:t>76.41%</w:t>
      </w:r>
      <w:r w:rsidRPr="0098433B">
        <w:rPr>
          <w:rFonts w:hint="eastAsia"/>
        </w:rPr>
        <w:t>），高年齡人口比率偏高。</w:t>
      </w:r>
    </w:p>
    <w:p w14:paraId="0274DABD" w14:textId="77777777" w:rsidR="002A5806" w:rsidRDefault="002A5806" w:rsidP="002A5806">
      <w:pPr>
        <w:spacing w:line="500" w:lineRule="exact"/>
        <w:ind w:firstLineChars="200" w:firstLine="480"/>
        <w:rPr>
          <w:rFonts w:hint="eastAsia"/>
        </w:rPr>
      </w:pPr>
      <w:r w:rsidRPr="003966E2">
        <w:rPr>
          <w:rFonts w:hint="eastAsia"/>
        </w:rPr>
        <w:t>專辦自家農業工作者以</w:t>
      </w:r>
      <w:r w:rsidRPr="003966E2">
        <w:rPr>
          <w:rFonts w:hint="eastAsia"/>
        </w:rPr>
        <w:t>45</w:t>
      </w:r>
      <w:r w:rsidRPr="003966E2">
        <w:rPr>
          <w:rFonts w:hint="eastAsia"/>
        </w:rPr>
        <w:t>歲以上為主，占</w:t>
      </w:r>
      <w:r w:rsidRPr="003966E2">
        <w:rPr>
          <w:rFonts w:hint="eastAsia"/>
        </w:rPr>
        <w:t>8</w:t>
      </w:r>
      <w:r w:rsidRPr="003966E2">
        <w:rPr>
          <w:rFonts w:hint="eastAsia"/>
        </w:rPr>
        <w:t>成</w:t>
      </w:r>
      <w:r w:rsidRPr="003966E2">
        <w:rPr>
          <w:rFonts w:hint="eastAsia"/>
        </w:rPr>
        <w:t>8</w:t>
      </w:r>
      <w:r w:rsidRPr="003966E2">
        <w:rPr>
          <w:rFonts w:hint="eastAsia"/>
        </w:rPr>
        <w:t>；兼辦其他工作者則以</w:t>
      </w:r>
      <w:r w:rsidRPr="003966E2">
        <w:rPr>
          <w:rFonts w:hint="eastAsia"/>
        </w:rPr>
        <w:t>30-64</w:t>
      </w:r>
      <w:r w:rsidRPr="003966E2">
        <w:rPr>
          <w:rFonts w:hint="eastAsia"/>
        </w:rPr>
        <w:t>歲為主，占</w:t>
      </w:r>
      <w:r w:rsidRPr="003966E2">
        <w:rPr>
          <w:rFonts w:hint="eastAsia"/>
        </w:rPr>
        <w:t>8</w:t>
      </w:r>
      <w:r w:rsidRPr="003966E2">
        <w:rPr>
          <w:rFonts w:hint="eastAsia"/>
        </w:rPr>
        <w:t>成</w:t>
      </w:r>
      <w:r w:rsidRPr="003966E2">
        <w:rPr>
          <w:rFonts w:hint="eastAsia"/>
        </w:rPr>
        <w:t>3</w:t>
      </w:r>
      <w:r w:rsidRPr="003966E2">
        <w:rPr>
          <w:rFonts w:hint="eastAsia"/>
        </w:rPr>
        <w:t>。</w:t>
      </w:r>
    </w:p>
    <w:p w14:paraId="57F83B6E" w14:textId="77777777" w:rsidR="002A5806" w:rsidRDefault="002A5806" w:rsidP="002A5806">
      <w:pPr>
        <w:spacing w:line="500" w:lineRule="exact"/>
        <w:ind w:firstLineChars="200" w:firstLine="480"/>
        <w:rPr>
          <w:rFonts w:hint="eastAsia"/>
        </w:rPr>
      </w:pPr>
    </w:p>
    <w:p w14:paraId="690CE2B2" w14:textId="2E5B3CD2" w:rsidR="002A5806" w:rsidRPr="00F8164C" w:rsidRDefault="00081F05" w:rsidP="002A5806">
      <w:pPr>
        <w:rPr>
          <w:rFonts w:hint="eastAsia"/>
        </w:rPr>
      </w:pPr>
      <w:r w:rsidRPr="00F8164C">
        <w:rPr>
          <w:noProof/>
        </w:rPr>
        <w:drawing>
          <wp:inline distT="0" distB="0" distL="0" distR="0" wp14:anchorId="6D005DF3" wp14:editId="5C93D4E5">
            <wp:extent cx="5270500" cy="479425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79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1C18C" w14:textId="77777777" w:rsidR="002A5806" w:rsidRDefault="002A5806" w:rsidP="004B2973">
      <w:pPr>
        <w:ind w:firstLineChars="200" w:firstLine="480"/>
        <w:rPr>
          <w:rFonts w:hint="eastAsia"/>
        </w:rPr>
      </w:pPr>
      <w:r>
        <w:br w:type="page"/>
      </w:r>
      <w:r w:rsidRPr="00F9046B">
        <w:rPr>
          <w:rFonts w:hint="eastAsia"/>
        </w:rPr>
        <w:lastRenderedPageBreak/>
        <w:t>98</w:t>
      </w:r>
      <w:r w:rsidRPr="00F9046B">
        <w:rPr>
          <w:rFonts w:hint="eastAsia"/>
        </w:rPr>
        <w:t>年底農牧業指揮者</w:t>
      </w:r>
      <w:r w:rsidRPr="00F9046B">
        <w:rPr>
          <w:rFonts w:hint="eastAsia"/>
        </w:rPr>
        <w:t>74</w:t>
      </w:r>
      <w:r>
        <w:rPr>
          <w:rFonts w:hint="eastAsia"/>
        </w:rPr>
        <w:t>萬</w:t>
      </w:r>
      <w:r w:rsidRPr="00F9046B">
        <w:rPr>
          <w:rFonts w:hint="eastAsia"/>
        </w:rPr>
        <w:t>4,147</w:t>
      </w:r>
      <w:r w:rsidRPr="00F9046B">
        <w:rPr>
          <w:rFonts w:hint="eastAsia"/>
        </w:rPr>
        <w:t>人；其中男性指揮者</w:t>
      </w:r>
      <w:r w:rsidRPr="00F9046B">
        <w:rPr>
          <w:rFonts w:hint="eastAsia"/>
        </w:rPr>
        <w:t>60</w:t>
      </w:r>
      <w:r>
        <w:rPr>
          <w:rFonts w:hint="eastAsia"/>
        </w:rPr>
        <w:t>萬</w:t>
      </w:r>
      <w:r w:rsidRPr="00F9046B">
        <w:rPr>
          <w:rFonts w:hint="eastAsia"/>
        </w:rPr>
        <w:t>3,503</w:t>
      </w:r>
      <w:r w:rsidRPr="00F9046B">
        <w:rPr>
          <w:rFonts w:hint="eastAsia"/>
        </w:rPr>
        <w:t>人（</w:t>
      </w:r>
      <w:r>
        <w:rPr>
          <w:rFonts w:hint="eastAsia"/>
        </w:rPr>
        <w:t>占</w:t>
      </w:r>
      <w:r w:rsidRPr="00F9046B">
        <w:rPr>
          <w:rFonts w:hint="eastAsia"/>
        </w:rPr>
        <w:t>81.10%</w:t>
      </w:r>
      <w:r w:rsidRPr="00F9046B">
        <w:rPr>
          <w:rFonts w:hint="eastAsia"/>
        </w:rPr>
        <w:t>），女性指揮者</w:t>
      </w:r>
      <w:r w:rsidRPr="00F9046B">
        <w:rPr>
          <w:rFonts w:hint="eastAsia"/>
        </w:rPr>
        <w:t>14</w:t>
      </w:r>
      <w:r>
        <w:rPr>
          <w:rFonts w:hint="eastAsia"/>
        </w:rPr>
        <w:t>萬</w:t>
      </w:r>
      <w:r w:rsidRPr="00F9046B">
        <w:rPr>
          <w:rFonts w:hint="eastAsia"/>
        </w:rPr>
        <w:t>0,644</w:t>
      </w:r>
      <w:r w:rsidRPr="00F9046B">
        <w:rPr>
          <w:rFonts w:hint="eastAsia"/>
        </w:rPr>
        <w:t>人（</w:t>
      </w:r>
      <w:r>
        <w:rPr>
          <w:rFonts w:hint="eastAsia"/>
        </w:rPr>
        <w:t>占</w:t>
      </w:r>
      <w:r w:rsidRPr="00F9046B">
        <w:rPr>
          <w:rFonts w:hint="eastAsia"/>
        </w:rPr>
        <w:t>18.90%</w:t>
      </w:r>
      <w:r w:rsidRPr="00F9046B">
        <w:rPr>
          <w:rFonts w:hint="eastAsia"/>
        </w:rPr>
        <w:t>）。依年齡結構觀之，以</w:t>
      </w:r>
      <w:r w:rsidRPr="00F9046B">
        <w:rPr>
          <w:rFonts w:hint="eastAsia"/>
        </w:rPr>
        <w:t>45-64</w:t>
      </w:r>
      <w:r w:rsidRPr="00F9046B">
        <w:rPr>
          <w:rFonts w:hint="eastAsia"/>
        </w:rPr>
        <w:t>歲</w:t>
      </w:r>
      <w:r>
        <w:rPr>
          <w:rFonts w:hint="eastAsia"/>
        </w:rPr>
        <w:t>占</w:t>
      </w:r>
      <w:r w:rsidRPr="00F9046B">
        <w:rPr>
          <w:rFonts w:hint="eastAsia"/>
        </w:rPr>
        <w:t>43.20</w:t>
      </w:r>
      <w:r w:rsidRPr="00F9046B">
        <w:rPr>
          <w:rFonts w:hint="eastAsia"/>
        </w:rPr>
        <w:t>％及</w:t>
      </w:r>
      <w:r w:rsidRPr="00F9046B">
        <w:rPr>
          <w:rFonts w:hint="eastAsia"/>
        </w:rPr>
        <w:t>65</w:t>
      </w:r>
      <w:r w:rsidRPr="00F9046B">
        <w:rPr>
          <w:rFonts w:hint="eastAsia"/>
        </w:rPr>
        <w:t>歲以上者</w:t>
      </w:r>
      <w:r>
        <w:rPr>
          <w:rFonts w:hint="eastAsia"/>
        </w:rPr>
        <w:t>占</w:t>
      </w:r>
      <w:r w:rsidRPr="00F9046B">
        <w:rPr>
          <w:rFonts w:hint="eastAsia"/>
        </w:rPr>
        <w:t>50.98</w:t>
      </w:r>
      <w:r w:rsidRPr="00F9046B">
        <w:rPr>
          <w:rFonts w:hint="eastAsia"/>
        </w:rPr>
        <w:t>％為最多，二者合計占</w:t>
      </w:r>
      <w:r w:rsidRPr="00F9046B">
        <w:rPr>
          <w:rFonts w:hint="eastAsia"/>
        </w:rPr>
        <w:t>94.18%</w:t>
      </w:r>
      <w:r w:rsidRPr="00F9046B">
        <w:rPr>
          <w:rFonts w:hint="eastAsia"/>
        </w:rPr>
        <w:t>，顯示農牧業指揮者高齡人口比率偏高。</w:t>
      </w:r>
    </w:p>
    <w:p w14:paraId="774AED80" w14:textId="64147B14" w:rsidR="002A5806" w:rsidRPr="00EE4DC2" w:rsidRDefault="00081F05" w:rsidP="002A5806">
      <w:pPr>
        <w:jc w:val="center"/>
        <w:rPr>
          <w:rFonts w:hint="eastAsia"/>
        </w:rPr>
      </w:pPr>
      <w:r w:rsidRPr="00351B34">
        <w:rPr>
          <w:noProof/>
        </w:rPr>
        <w:drawing>
          <wp:inline distT="0" distB="0" distL="0" distR="0" wp14:anchorId="6D8AF035" wp14:editId="6421144B">
            <wp:extent cx="5276850" cy="414020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14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638F2" w14:textId="77777777" w:rsidR="002A5806" w:rsidRDefault="002A5806"/>
    <w:sectPr w:rsidR="002A5806" w:rsidSect="002A5806">
      <w:pgSz w:w="11906" w:h="16838" w:code="9"/>
      <w:pgMar w:top="1701" w:right="1797" w:bottom="1701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806"/>
    <w:rsid w:val="00081F05"/>
    <w:rsid w:val="002A5806"/>
    <w:rsid w:val="004B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3CB8D1"/>
  <w15:chartTrackingRefBased/>
  <w15:docId w15:val="{BCEC7A3A-234E-4DAD-8B7F-0041D275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580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農家人口概況分析（98年底）</dc:title>
  <dc:subject/>
  <dc:creator>SO6367</dc:creator>
  <cp:keywords/>
  <dc:description/>
  <cp:lastModifiedBy>Emma</cp:lastModifiedBy>
  <cp:revision>2</cp:revision>
  <dcterms:created xsi:type="dcterms:W3CDTF">2021-06-12T13:06:00Z</dcterms:created>
  <dcterms:modified xsi:type="dcterms:W3CDTF">2021-06-12T13:06:00Z</dcterms:modified>
</cp:coreProperties>
</file>