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A521" w14:textId="77777777" w:rsidR="00EF0377" w:rsidRPr="0011591C" w:rsidRDefault="00EF0377" w:rsidP="00EF0377">
      <w:pPr>
        <w:jc w:val="center"/>
        <w:rPr>
          <w:rFonts w:hint="eastAsia"/>
          <w:b/>
          <w:sz w:val="28"/>
          <w:szCs w:val="28"/>
        </w:rPr>
      </w:pPr>
      <w:r w:rsidRPr="0011591C">
        <w:rPr>
          <w:b/>
          <w:sz w:val="28"/>
          <w:szCs w:val="28"/>
        </w:rPr>
        <w:t>養雞產業勞動力</w:t>
      </w:r>
      <w:r w:rsidR="00C93965">
        <w:rPr>
          <w:rFonts w:hint="eastAsia"/>
          <w:b/>
          <w:sz w:val="28"/>
          <w:szCs w:val="28"/>
        </w:rPr>
        <w:t>性別分析</w:t>
      </w:r>
    </w:p>
    <w:p w14:paraId="6D7DBB2D" w14:textId="77777777" w:rsidR="00627370" w:rsidRPr="0011591C" w:rsidRDefault="00627370" w:rsidP="00627370">
      <w:pPr>
        <w:rPr>
          <w:color w:val="666666"/>
        </w:rPr>
      </w:pPr>
    </w:p>
    <w:p w14:paraId="0B82A589" w14:textId="77777777" w:rsidR="00627370" w:rsidRPr="0011591C" w:rsidRDefault="000956EB" w:rsidP="000956EB">
      <w:pPr>
        <w:widowControl/>
        <w:spacing w:beforeLines="50" w:before="180" w:line="400" w:lineRule="exact"/>
        <w:ind w:firstLineChars="50" w:firstLine="120"/>
        <w:jc w:val="both"/>
      </w:pPr>
      <w:r w:rsidRPr="0011591C">
        <w:rPr>
          <w:rFonts w:hAnsi="Arial"/>
        </w:rPr>
        <w:t>一、</w:t>
      </w:r>
      <w:r w:rsidR="00627370" w:rsidRPr="0011591C">
        <w:rPr>
          <w:rFonts w:hAnsi="Arial"/>
        </w:rPr>
        <w:t>前言</w:t>
      </w:r>
    </w:p>
    <w:p w14:paraId="2E1539BC" w14:textId="77777777" w:rsidR="00627370" w:rsidRPr="0011591C" w:rsidRDefault="00627370" w:rsidP="000956EB">
      <w:pPr>
        <w:spacing w:line="400" w:lineRule="exact"/>
        <w:ind w:leftChars="200" w:left="480" w:firstLineChars="200" w:firstLine="480"/>
      </w:pPr>
      <w:r w:rsidRPr="0011591C">
        <w:rPr>
          <w:rFonts w:hAnsi="Arial"/>
        </w:rPr>
        <w:t>隨著經濟蓬勃發展，畜禽飼養已由早期農村副業</w:t>
      </w:r>
      <w:r w:rsidR="000956EB" w:rsidRPr="0011591C">
        <w:rPr>
          <w:rFonts w:hAnsi="Arial"/>
        </w:rPr>
        <w:t>經營</w:t>
      </w:r>
      <w:r w:rsidRPr="0011591C">
        <w:rPr>
          <w:rFonts w:hAnsi="Arial"/>
        </w:rPr>
        <w:t>型態演變為資本和技術密集的農企業。養雞產業為</w:t>
      </w:r>
      <w:r w:rsidRPr="0011591C">
        <w:t>我國</w:t>
      </w:r>
      <w:r w:rsidRPr="0011591C">
        <w:rPr>
          <w:rFonts w:hAnsi="Arial"/>
        </w:rPr>
        <w:t>僅次於養豬產業之第二大畜牧產業，</w:t>
      </w:r>
      <w:r w:rsidRPr="0011591C">
        <w:t>面對我國加入世界貿易組織（</w:t>
      </w:r>
      <w:r w:rsidRPr="0011591C">
        <w:t xml:space="preserve"> WTO </w:t>
      </w:r>
      <w:r w:rsidRPr="0011591C">
        <w:t>）後，在</w:t>
      </w:r>
      <w:r w:rsidRPr="0011591C">
        <w:t xml:space="preserve"> 94 </w:t>
      </w:r>
      <w:r w:rsidRPr="0011591C">
        <w:t>年便開放雞肉自由進口，且國內飼料原料多仰賴進口，對養雞產業造成多重衝擊。因此掌握養雞產業勞動投入情形及經營主年齡結構、教育程度等資訊，可供政府擬定產業輔導、調節產業結構等決策之參據。</w:t>
      </w:r>
    </w:p>
    <w:p w14:paraId="7F54A747" w14:textId="77777777" w:rsidR="00627370" w:rsidRPr="0011591C" w:rsidRDefault="000956EB" w:rsidP="000956EB">
      <w:pPr>
        <w:widowControl/>
        <w:spacing w:beforeLines="50" w:before="180" w:line="400" w:lineRule="exact"/>
        <w:ind w:firstLineChars="50" w:firstLine="120"/>
        <w:jc w:val="both"/>
      </w:pPr>
      <w:r w:rsidRPr="0011591C">
        <w:rPr>
          <w:rFonts w:hAnsi="Arial"/>
        </w:rPr>
        <w:t>二、</w:t>
      </w:r>
      <w:r w:rsidR="00627370" w:rsidRPr="0011591C">
        <w:rPr>
          <w:rFonts w:hAnsi="Arial"/>
        </w:rPr>
        <w:t>調查對象</w:t>
      </w:r>
    </w:p>
    <w:p w14:paraId="6DA241A8" w14:textId="77777777" w:rsidR="00627370" w:rsidRPr="0011591C" w:rsidRDefault="00627370" w:rsidP="000956EB">
      <w:pPr>
        <w:spacing w:line="400" w:lineRule="exact"/>
        <w:ind w:leftChars="200" w:left="480" w:firstLineChars="200" w:firstLine="480"/>
      </w:pPr>
      <w:r w:rsidRPr="0011591C">
        <w:rPr>
          <w:rFonts w:hAnsi="Arial"/>
        </w:rPr>
        <w:t>以</w:t>
      </w:r>
      <w:r w:rsidR="003E727C">
        <w:rPr>
          <w:rFonts w:hAnsi="Arial" w:hint="eastAsia"/>
        </w:rPr>
        <w:t>臺</w:t>
      </w:r>
      <w:r w:rsidRPr="0011591C">
        <w:rPr>
          <w:rFonts w:hAnsi="Arial"/>
        </w:rPr>
        <w:t>閩地區全場飼養雞隻合計</w:t>
      </w:r>
      <w:r w:rsidRPr="0011591C">
        <w:t>100</w:t>
      </w:r>
      <w:r w:rsidRPr="0011591C">
        <w:rPr>
          <w:rFonts w:hAnsi="Arial"/>
        </w:rPr>
        <w:t>隻以上之飼養戶為調查對象，調查家數</w:t>
      </w:r>
      <w:r w:rsidRPr="0011591C">
        <w:t>5,543</w:t>
      </w:r>
      <w:r w:rsidRPr="0011591C">
        <w:rPr>
          <w:rFonts w:hAnsi="Arial"/>
        </w:rPr>
        <w:t>戶。調查方式係採派員實地訪問法，由</w:t>
      </w:r>
      <w:r w:rsidR="004E223F">
        <w:rPr>
          <w:rFonts w:hAnsi="Arial" w:hint="eastAsia"/>
        </w:rPr>
        <w:t>臺</w:t>
      </w:r>
      <w:r w:rsidRPr="0011591C">
        <w:rPr>
          <w:rFonts w:hAnsi="Arial"/>
        </w:rPr>
        <w:t>北市、高雄市及各縣市政府所轄鄉鎮市區公所人員協助辦理。</w:t>
      </w:r>
    </w:p>
    <w:p w14:paraId="04BDB568" w14:textId="77777777" w:rsidR="00EF0377" w:rsidRPr="0011591C" w:rsidRDefault="00F55F07" w:rsidP="00EF0377">
      <w:pPr>
        <w:widowControl/>
        <w:spacing w:beforeLines="50" w:before="180" w:line="400" w:lineRule="exact"/>
        <w:ind w:firstLineChars="50" w:firstLine="120"/>
        <w:jc w:val="both"/>
      </w:pPr>
      <w:r w:rsidRPr="0011591C">
        <w:t>三</w:t>
      </w:r>
      <w:r w:rsidR="00EF0377" w:rsidRPr="0011591C">
        <w:t>、勞動力</w:t>
      </w:r>
      <w:r w:rsidR="00627370" w:rsidRPr="0011591C">
        <w:t>概況</w:t>
      </w:r>
    </w:p>
    <w:p w14:paraId="7CE5157E" w14:textId="77777777" w:rsidR="00EF0377" w:rsidRPr="0011591C" w:rsidRDefault="00EF0377" w:rsidP="00EF0377">
      <w:pPr>
        <w:widowControl/>
        <w:spacing w:line="400" w:lineRule="exact"/>
        <w:ind w:firstLineChars="50" w:firstLine="120"/>
        <w:jc w:val="both"/>
        <w:rPr>
          <w:rFonts w:eastAsia="標楷體"/>
          <w:b/>
          <w:sz w:val="26"/>
          <w:szCs w:val="26"/>
        </w:rPr>
      </w:pPr>
      <w:r w:rsidRPr="0011591C">
        <w:t>(</w:t>
      </w:r>
      <w:r w:rsidRPr="0011591C">
        <w:t>一</w:t>
      </w:r>
      <w:r w:rsidRPr="0011591C">
        <w:t xml:space="preserve">) </w:t>
      </w:r>
      <w:r w:rsidRPr="0011591C">
        <w:t>勞動力按從業身分與性別分</w:t>
      </w:r>
    </w:p>
    <w:p w14:paraId="7B76843F" w14:textId="77777777" w:rsidR="00EF0377" w:rsidRPr="0011591C" w:rsidRDefault="00EF0377" w:rsidP="00EF0377">
      <w:pPr>
        <w:spacing w:line="400" w:lineRule="exact"/>
        <w:ind w:leftChars="200" w:left="480" w:firstLineChars="200" w:firstLine="480"/>
      </w:pPr>
      <w:r w:rsidRPr="0011591C">
        <w:t>養雞場各勞動力合計人數</w:t>
      </w:r>
      <w:r w:rsidRPr="0011591C">
        <w:t>23,954</w:t>
      </w:r>
      <w:r w:rsidRPr="0011591C">
        <w:t>人，除自有家工外，包括常雇及臨時員工，其中自有家工與雇工比例約為</w:t>
      </w:r>
      <w:r w:rsidRPr="0011591C">
        <w:t>4</w:t>
      </w:r>
      <w:r w:rsidRPr="0011591C">
        <w:t>比</w:t>
      </w:r>
      <w:r w:rsidRPr="0011591C">
        <w:t>6</w:t>
      </w:r>
      <w:r w:rsidRPr="0011591C">
        <w:t>，雇工中又以臨時員工為主，占雇工總人數</w:t>
      </w:r>
      <w:r w:rsidRPr="0011591C">
        <w:t>77.83%</w:t>
      </w:r>
      <w:r w:rsidRPr="0011591C">
        <w:t>。據此顯示，養雞場各勞動力以臨時員工比重最高，約占總勞動力四成九，其次為自有家工（占</w:t>
      </w:r>
      <w:r w:rsidRPr="0011591C">
        <w:t>37.65%</w:t>
      </w:r>
      <w:r w:rsidRPr="0011591C">
        <w:t>）、常雇員工（占</w:t>
      </w:r>
      <w:r w:rsidRPr="0011591C">
        <w:t>13.82%</w:t>
      </w:r>
      <w:r w:rsidRPr="0011591C">
        <w:t>）。</w:t>
      </w:r>
    </w:p>
    <w:p w14:paraId="0CBC604C" w14:textId="77777777" w:rsidR="00EF0377" w:rsidRPr="0011591C" w:rsidRDefault="00EF0377" w:rsidP="00EF0377">
      <w:pPr>
        <w:spacing w:line="400" w:lineRule="exact"/>
        <w:ind w:leftChars="200" w:left="480" w:firstLineChars="200" w:firstLine="480"/>
      </w:pPr>
      <w:r w:rsidRPr="0011591C">
        <w:t>再就各勞動力性別觀察，養雞場各勞動力</w:t>
      </w:r>
      <w:r w:rsidRPr="0011591C">
        <w:t>23,954</w:t>
      </w:r>
      <w:r w:rsidRPr="0011591C">
        <w:t>人中，男性</w:t>
      </w:r>
      <w:r w:rsidRPr="0011591C">
        <w:t>12,733</w:t>
      </w:r>
      <w:r w:rsidRPr="0011591C">
        <w:t>人高於女性</w:t>
      </w:r>
      <w:r w:rsidRPr="0011591C">
        <w:t>11,221</w:t>
      </w:r>
      <w:r w:rsidRPr="0011591C">
        <w:t>人，分占總投入</w:t>
      </w:r>
      <w:r w:rsidRPr="0011591C">
        <w:t>53.16%</w:t>
      </w:r>
      <w:r w:rsidRPr="0011591C">
        <w:t>及</w:t>
      </w:r>
      <w:r w:rsidRPr="0011591C">
        <w:t>46.84%</w:t>
      </w:r>
      <w:r w:rsidRPr="0011591C">
        <w:t>，除經營主以男性遠高於女性外，其他自家工、常雇員工、臨時員工等勞動力之投入人數則為女性高於男性。（詳表</w:t>
      </w:r>
      <w:r w:rsidRPr="0011591C">
        <w:t>1</w:t>
      </w:r>
      <w:r w:rsidR="000956EB" w:rsidRPr="0011591C">
        <w:t>及圖</w:t>
      </w:r>
      <w:r w:rsidR="000956EB" w:rsidRPr="0011591C">
        <w:t>1</w:t>
      </w:r>
      <w:r w:rsidRPr="0011591C">
        <w:t>）</w:t>
      </w:r>
    </w:p>
    <w:p w14:paraId="31C6FD61" w14:textId="77777777" w:rsidR="00EF0377" w:rsidRPr="0011591C" w:rsidRDefault="00EF0377" w:rsidP="00EF0377">
      <w:pPr>
        <w:spacing w:beforeLines="100" w:before="360" w:line="400" w:lineRule="exact"/>
        <w:ind w:leftChars="200" w:left="480" w:firstLineChars="200" w:firstLine="480"/>
        <w:jc w:val="center"/>
        <w:rPr>
          <w:kern w:val="0"/>
        </w:rPr>
      </w:pPr>
      <w:r w:rsidRPr="0011591C">
        <w:rPr>
          <w:kern w:val="0"/>
        </w:rPr>
        <w:t>表</w:t>
      </w:r>
      <w:r w:rsidRPr="0011591C">
        <w:rPr>
          <w:kern w:val="0"/>
        </w:rPr>
        <w:t xml:space="preserve"> 1 </w:t>
      </w:r>
      <w:r w:rsidRPr="0011591C">
        <w:rPr>
          <w:kern w:val="0"/>
        </w:rPr>
        <w:t>勞動力</w:t>
      </w:r>
      <w:r w:rsidR="00F55F07" w:rsidRPr="0011591C">
        <w:rPr>
          <w:kern w:val="0"/>
        </w:rPr>
        <w:t>投入</w:t>
      </w:r>
      <w:r w:rsidRPr="0011591C">
        <w:rPr>
          <w:kern w:val="0"/>
        </w:rPr>
        <w:t>按從業身分與性別分</w:t>
      </w:r>
    </w:p>
    <w:p w14:paraId="39F34DCD" w14:textId="77777777" w:rsidR="00EF0377" w:rsidRPr="0011591C" w:rsidRDefault="00EF0377" w:rsidP="00EF0377">
      <w:pPr>
        <w:spacing w:line="400" w:lineRule="exact"/>
        <w:ind w:leftChars="200" w:left="480" w:firstLineChars="200" w:firstLine="480"/>
        <w:jc w:val="center"/>
      </w:pPr>
      <w:r w:rsidRPr="0011591C">
        <w:rPr>
          <w:kern w:val="0"/>
        </w:rPr>
        <w:t xml:space="preserve">                                              </w:t>
      </w:r>
      <w:r w:rsidRPr="0011591C">
        <w:rPr>
          <w:kern w:val="0"/>
        </w:rPr>
        <w:t>單位：人</w:t>
      </w:r>
    </w:p>
    <w:tbl>
      <w:tblPr>
        <w:tblW w:w="7380" w:type="dxa"/>
        <w:tblInd w:w="128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618"/>
        <w:gridCol w:w="1622"/>
        <w:gridCol w:w="1620"/>
        <w:gridCol w:w="1620"/>
      </w:tblGrid>
      <w:tr w:rsidR="00EF0377" w:rsidRPr="0011591C" w14:paraId="7A401684" w14:textId="77777777">
        <w:trPr>
          <w:trHeight w:val="330"/>
        </w:trPr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C89F7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從業身分</w:t>
            </w:r>
            <w:r w:rsidRPr="0011591C">
              <w:rPr>
                <w:kern w:val="0"/>
              </w:rPr>
              <w:t>\</w:t>
            </w:r>
            <w:r w:rsidRPr="0011591C">
              <w:rPr>
                <w:kern w:val="0"/>
              </w:rPr>
              <w:t>性別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9011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48CA7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男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84D083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女</w:t>
            </w:r>
          </w:p>
        </w:tc>
      </w:tr>
      <w:tr w:rsidR="00EF0377" w:rsidRPr="0011591C" w14:paraId="2786A067" w14:textId="77777777">
        <w:trPr>
          <w:trHeight w:val="480"/>
        </w:trPr>
        <w:tc>
          <w:tcPr>
            <w:tcW w:w="2518" w:type="dxa"/>
            <w:gridSpan w:val="2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CB97F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54F436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23,954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298280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12,733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803BE5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11,221</w:t>
            </w:r>
          </w:p>
        </w:tc>
      </w:tr>
      <w:tr w:rsidR="00EF0377" w:rsidRPr="0011591C" w14:paraId="1E096A74" w14:textId="77777777">
        <w:trPr>
          <w:trHeight w:val="480"/>
        </w:trPr>
        <w:tc>
          <w:tcPr>
            <w:tcW w:w="900" w:type="dxa"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72C44B95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自家工</w:t>
            </w:r>
          </w:p>
        </w:tc>
        <w:tc>
          <w:tcPr>
            <w:tcW w:w="1618" w:type="dxa"/>
            <w:tcBorders>
              <w:top w:val="dashSmallGap" w:sz="4" w:space="0" w:color="auto"/>
              <w:left w:val="dashSmallGap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48DDC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小計</w:t>
            </w:r>
          </w:p>
        </w:tc>
        <w:tc>
          <w:tcPr>
            <w:tcW w:w="1622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31F25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9,019</w:t>
            </w:r>
          </w:p>
        </w:tc>
        <w:tc>
          <w:tcPr>
            <w:tcW w:w="162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E8969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6,008</w:t>
            </w:r>
          </w:p>
        </w:tc>
        <w:tc>
          <w:tcPr>
            <w:tcW w:w="1620" w:type="dxa"/>
            <w:tcBorders>
              <w:top w:val="dashSmallGap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A591C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3,011</w:t>
            </w:r>
          </w:p>
        </w:tc>
      </w:tr>
      <w:tr w:rsidR="00EF0377" w:rsidRPr="0011591C" w14:paraId="60BBC7E8" w14:textId="77777777">
        <w:trPr>
          <w:trHeight w:val="480"/>
        </w:trPr>
        <w:tc>
          <w:tcPr>
            <w:tcW w:w="900" w:type="dxa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6A45B18A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</w:p>
        </w:tc>
        <w:tc>
          <w:tcPr>
            <w:tcW w:w="1618" w:type="dxa"/>
            <w:tcBorders>
              <w:top w:val="nil"/>
              <w:left w:val="dashSmallGap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ED54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經營主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55C19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5,543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B07D9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4,882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8BE5C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661</w:t>
            </w:r>
          </w:p>
        </w:tc>
      </w:tr>
      <w:tr w:rsidR="00EF0377" w:rsidRPr="0011591C" w14:paraId="0FA2FEF7" w14:textId="77777777">
        <w:trPr>
          <w:trHeight w:val="480"/>
        </w:trPr>
        <w:tc>
          <w:tcPr>
            <w:tcW w:w="900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1EF0EC1F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</w:p>
        </w:tc>
        <w:tc>
          <w:tcPr>
            <w:tcW w:w="1618" w:type="dxa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F16C3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其他自家工</w:t>
            </w:r>
          </w:p>
        </w:tc>
        <w:tc>
          <w:tcPr>
            <w:tcW w:w="1622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3904D7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3,476</w:t>
            </w:r>
          </w:p>
        </w:tc>
        <w:tc>
          <w:tcPr>
            <w:tcW w:w="162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7B8951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1,126</w:t>
            </w:r>
          </w:p>
        </w:tc>
        <w:tc>
          <w:tcPr>
            <w:tcW w:w="1620" w:type="dxa"/>
            <w:tcBorders>
              <w:top w:val="nil"/>
              <w:left w:val="nil"/>
              <w:bottom w:val="dashSmallGap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4FC0C3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2,350</w:t>
            </w:r>
          </w:p>
        </w:tc>
      </w:tr>
      <w:tr w:rsidR="00EF0377" w:rsidRPr="0011591C" w14:paraId="44E026A2" w14:textId="77777777">
        <w:trPr>
          <w:trHeight w:val="480"/>
        </w:trPr>
        <w:tc>
          <w:tcPr>
            <w:tcW w:w="900" w:type="dxa"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7B1C0299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雇工</w:t>
            </w:r>
          </w:p>
        </w:tc>
        <w:tc>
          <w:tcPr>
            <w:tcW w:w="1618" w:type="dxa"/>
            <w:tcBorders>
              <w:top w:val="dashSmallGap" w:sz="4" w:space="0" w:color="auto"/>
              <w:left w:val="dashSmallGap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CA29C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小計</w:t>
            </w:r>
          </w:p>
        </w:tc>
        <w:tc>
          <w:tcPr>
            <w:tcW w:w="1622" w:type="dxa"/>
            <w:tcBorders>
              <w:top w:val="dashSmallGap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01744C4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14,935</w:t>
            </w:r>
          </w:p>
        </w:tc>
        <w:tc>
          <w:tcPr>
            <w:tcW w:w="1620" w:type="dxa"/>
            <w:tcBorders>
              <w:top w:val="dashSmallGap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7B5E40D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6,725</w:t>
            </w:r>
          </w:p>
        </w:tc>
        <w:tc>
          <w:tcPr>
            <w:tcW w:w="1620" w:type="dxa"/>
            <w:tcBorders>
              <w:top w:val="dashSmallGap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AA030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8,210</w:t>
            </w:r>
          </w:p>
        </w:tc>
      </w:tr>
      <w:tr w:rsidR="00EF0377" w:rsidRPr="0011591C" w14:paraId="49BD689A" w14:textId="77777777">
        <w:trPr>
          <w:trHeight w:val="480"/>
        </w:trPr>
        <w:tc>
          <w:tcPr>
            <w:tcW w:w="900" w:type="dxa"/>
            <w:tcBorders>
              <w:top w:val="nil"/>
              <w:left w:val="nil"/>
              <w:bottom w:val="nil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6636DC7B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</w:p>
        </w:tc>
        <w:tc>
          <w:tcPr>
            <w:tcW w:w="1618" w:type="dxa"/>
            <w:tcBorders>
              <w:top w:val="nil"/>
              <w:left w:val="dashSmallGap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54D66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常雇員工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1F6B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3,311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0BC9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1,387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9F58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1,924</w:t>
            </w:r>
          </w:p>
        </w:tc>
      </w:tr>
      <w:tr w:rsidR="00EF0377" w:rsidRPr="0011591C" w14:paraId="7F697244" w14:textId="77777777">
        <w:trPr>
          <w:trHeight w:val="480"/>
        </w:trPr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ashSmallGap" w:sz="4" w:space="0" w:color="auto"/>
            </w:tcBorders>
            <w:shd w:val="clear" w:color="auto" w:fill="auto"/>
            <w:noWrap/>
            <w:vAlign w:val="center"/>
          </w:tcPr>
          <w:p w14:paraId="0262C200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</w:p>
        </w:tc>
        <w:tc>
          <w:tcPr>
            <w:tcW w:w="1618" w:type="dxa"/>
            <w:tcBorders>
              <w:top w:val="nil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93C9D" w14:textId="77777777" w:rsidR="00EF0377" w:rsidRPr="0011591C" w:rsidRDefault="00EF0377" w:rsidP="00EF0377">
            <w:pPr>
              <w:widowControl/>
              <w:jc w:val="both"/>
              <w:rPr>
                <w:kern w:val="0"/>
              </w:rPr>
            </w:pPr>
            <w:r w:rsidRPr="0011591C">
              <w:rPr>
                <w:kern w:val="0"/>
              </w:rPr>
              <w:t>臨時員工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5718DF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11,624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61F894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5,338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8A303C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6,286</w:t>
            </w:r>
          </w:p>
        </w:tc>
      </w:tr>
    </w:tbl>
    <w:p w14:paraId="0B51A04E" w14:textId="77777777" w:rsidR="004659B3" w:rsidRPr="0011591C" w:rsidRDefault="00EF0377" w:rsidP="00B21411">
      <w:pPr>
        <w:ind w:leftChars="500" w:left="1200"/>
      </w:pPr>
      <w:r w:rsidRPr="0011591C">
        <w:rPr>
          <w:kern w:val="0"/>
          <w:sz w:val="22"/>
          <w:szCs w:val="22"/>
        </w:rPr>
        <w:t>資料來源：「養雞產業概況調查」</w:t>
      </w:r>
      <w:r w:rsidRPr="0011591C">
        <w:rPr>
          <w:kern w:val="0"/>
          <w:sz w:val="22"/>
          <w:szCs w:val="22"/>
        </w:rPr>
        <w:t>(</w:t>
      </w:r>
      <w:r w:rsidRPr="0011591C">
        <w:rPr>
          <w:kern w:val="0"/>
          <w:sz w:val="22"/>
          <w:szCs w:val="22"/>
        </w:rPr>
        <w:t>民國</w:t>
      </w:r>
      <w:r w:rsidRPr="0011591C">
        <w:rPr>
          <w:kern w:val="0"/>
          <w:sz w:val="22"/>
          <w:szCs w:val="22"/>
        </w:rPr>
        <w:t>99</w:t>
      </w:r>
      <w:r w:rsidRPr="0011591C">
        <w:rPr>
          <w:kern w:val="0"/>
          <w:sz w:val="22"/>
          <w:szCs w:val="22"/>
        </w:rPr>
        <w:t>年</w:t>
      </w:r>
      <w:r w:rsidRPr="0011591C">
        <w:rPr>
          <w:kern w:val="0"/>
          <w:sz w:val="22"/>
          <w:szCs w:val="22"/>
        </w:rPr>
        <w:t>4</w:t>
      </w:r>
      <w:r w:rsidRPr="0011591C">
        <w:rPr>
          <w:kern w:val="0"/>
          <w:sz w:val="22"/>
          <w:szCs w:val="22"/>
        </w:rPr>
        <w:t>月</w:t>
      </w:r>
      <w:r w:rsidRPr="0011591C">
        <w:rPr>
          <w:kern w:val="0"/>
          <w:sz w:val="22"/>
          <w:szCs w:val="22"/>
        </w:rPr>
        <w:t>)</w:t>
      </w:r>
      <w:r w:rsidRPr="0011591C">
        <w:rPr>
          <w:kern w:val="0"/>
          <w:sz w:val="22"/>
          <w:szCs w:val="22"/>
        </w:rPr>
        <w:t>，行政院農業委員會。</w:t>
      </w:r>
    </w:p>
    <w:p w14:paraId="557F7EB7" w14:textId="014C1DD8" w:rsidR="00EF0377" w:rsidRPr="006C0BE1" w:rsidRDefault="003269CC">
      <w:pPr>
        <w:rPr>
          <w:rFonts w:hint="eastAsia"/>
        </w:rPr>
      </w:pPr>
      <w:r w:rsidRPr="006C0BE1">
        <w:rPr>
          <w:noProof/>
        </w:rPr>
        <w:lastRenderedPageBreak/>
        <w:drawing>
          <wp:inline distT="0" distB="0" distL="0" distR="0" wp14:anchorId="0BEA3119" wp14:editId="5F815FFC">
            <wp:extent cx="5143500" cy="3028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D1D08" w14:textId="77777777" w:rsidR="00EF0377" w:rsidRPr="0011591C" w:rsidRDefault="00824F97" w:rsidP="00824F97">
      <w:pPr>
        <w:widowControl/>
        <w:spacing w:line="400" w:lineRule="exact"/>
        <w:ind w:firstLineChars="50" w:firstLine="120"/>
        <w:jc w:val="both"/>
      </w:pPr>
      <w:r w:rsidRPr="0011591C">
        <w:t>(</w:t>
      </w:r>
      <w:r>
        <w:rPr>
          <w:rFonts w:hint="eastAsia"/>
        </w:rPr>
        <w:t>二</w:t>
      </w:r>
      <w:r w:rsidRPr="0011591C">
        <w:t>)</w:t>
      </w:r>
      <w:r>
        <w:rPr>
          <w:rFonts w:hint="eastAsia"/>
        </w:rPr>
        <w:t xml:space="preserve"> </w:t>
      </w:r>
      <w:r w:rsidR="00EF0377" w:rsidRPr="0011591C">
        <w:t>經營主</w:t>
      </w:r>
      <w:r w:rsidR="00F55F07" w:rsidRPr="0011591C">
        <w:t>特性</w:t>
      </w:r>
    </w:p>
    <w:p w14:paraId="38BF7A9F" w14:textId="77777777" w:rsidR="00F55F07" w:rsidRPr="0011591C" w:rsidRDefault="00824F97" w:rsidP="00F55F07">
      <w:pPr>
        <w:widowControl/>
        <w:spacing w:line="400" w:lineRule="exact"/>
        <w:ind w:leftChars="150" w:left="360" w:firstLineChars="50" w:firstLine="120"/>
        <w:jc w:val="both"/>
      </w:pPr>
      <w:r>
        <w:t>1</w:t>
      </w:r>
      <w:r>
        <w:rPr>
          <w:rFonts w:hint="eastAsia"/>
        </w:rPr>
        <w:t>.</w:t>
      </w:r>
      <w:r w:rsidR="00F55F07" w:rsidRPr="0011591C">
        <w:t>按年齡及性別</w:t>
      </w:r>
      <w:r w:rsidR="00AD38D3" w:rsidRPr="0011591C">
        <w:t>分</w:t>
      </w:r>
    </w:p>
    <w:p w14:paraId="24D000E0" w14:textId="77777777" w:rsidR="00EF0377" w:rsidRPr="0011591C" w:rsidRDefault="00EF0377" w:rsidP="00EF0377">
      <w:pPr>
        <w:spacing w:line="400" w:lineRule="exact"/>
        <w:ind w:leftChars="200" w:left="480" w:firstLineChars="200" w:firstLine="480"/>
      </w:pPr>
      <w:r w:rsidRPr="0011591C">
        <w:t>養雞場經營主</w:t>
      </w:r>
      <w:r w:rsidRPr="0011591C">
        <w:t>5,543</w:t>
      </w:r>
      <w:r w:rsidRPr="0011591C">
        <w:t>人，其中男性</w:t>
      </w:r>
      <w:r w:rsidRPr="0011591C">
        <w:t>4,882</w:t>
      </w:r>
      <w:r w:rsidRPr="0011591C">
        <w:t>人（占</w:t>
      </w:r>
      <w:r w:rsidRPr="0011591C">
        <w:t>88.08%</w:t>
      </w:r>
      <w:r w:rsidRPr="0011591C">
        <w:t>），女性</w:t>
      </w:r>
      <w:r w:rsidRPr="0011591C">
        <w:t>661</w:t>
      </w:r>
      <w:r w:rsidRPr="0011591C">
        <w:t>人（占</w:t>
      </w:r>
      <w:r w:rsidRPr="0011591C">
        <w:t>11.92%</w:t>
      </w:r>
      <w:r w:rsidRPr="0011591C">
        <w:t>）。若依年齡層分，</w:t>
      </w:r>
      <w:r w:rsidRPr="0011591C">
        <w:t>15</w:t>
      </w:r>
      <w:r w:rsidRPr="0011591C">
        <w:t>至</w:t>
      </w:r>
      <w:r w:rsidRPr="0011591C">
        <w:t>24</w:t>
      </w:r>
      <w:r w:rsidRPr="0011591C">
        <w:t>歲合計</w:t>
      </w:r>
      <w:r w:rsidRPr="0011591C">
        <w:t>14</w:t>
      </w:r>
      <w:r w:rsidRPr="0011591C">
        <w:t>人，占</w:t>
      </w:r>
      <w:r w:rsidRPr="0011591C">
        <w:t xml:space="preserve">0.25% </w:t>
      </w:r>
      <w:r w:rsidRPr="0011591C">
        <w:t>（包括男性</w:t>
      </w:r>
      <w:r w:rsidRPr="0011591C">
        <w:t>12</w:t>
      </w:r>
      <w:r w:rsidRPr="0011591C">
        <w:t>人，女性</w:t>
      </w:r>
      <w:r w:rsidRPr="0011591C">
        <w:t>2</w:t>
      </w:r>
      <w:r w:rsidRPr="0011591C">
        <w:t>人），</w:t>
      </w:r>
      <w:r w:rsidRPr="0011591C">
        <w:t>25</w:t>
      </w:r>
      <w:r w:rsidRPr="0011591C">
        <w:t>至</w:t>
      </w:r>
      <w:r w:rsidRPr="0011591C">
        <w:t>34</w:t>
      </w:r>
      <w:r w:rsidRPr="0011591C">
        <w:t>歲合計</w:t>
      </w:r>
      <w:r w:rsidRPr="0011591C">
        <w:t>218</w:t>
      </w:r>
      <w:r w:rsidRPr="0011591C">
        <w:t>人，占</w:t>
      </w:r>
      <w:r w:rsidRPr="0011591C">
        <w:t>3.93%</w:t>
      </w:r>
      <w:r w:rsidRPr="0011591C">
        <w:t>（包括男性</w:t>
      </w:r>
      <w:r w:rsidRPr="0011591C">
        <w:t>211</w:t>
      </w:r>
      <w:r w:rsidRPr="0011591C">
        <w:t>人，女性</w:t>
      </w:r>
      <w:r w:rsidRPr="0011591C">
        <w:t>7</w:t>
      </w:r>
      <w:r w:rsidRPr="0011591C">
        <w:t>人</w:t>
      </w:r>
      <w:r w:rsidRPr="0011591C">
        <w:t>)</w:t>
      </w:r>
      <w:r w:rsidRPr="0011591C">
        <w:t>，</w:t>
      </w:r>
      <w:r w:rsidRPr="0011591C">
        <w:t>35</w:t>
      </w:r>
      <w:r w:rsidRPr="0011591C">
        <w:t>至</w:t>
      </w:r>
      <w:r w:rsidRPr="0011591C">
        <w:t>44</w:t>
      </w:r>
      <w:r w:rsidRPr="0011591C">
        <w:t>歲合計</w:t>
      </w:r>
      <w:r w:rsidRPr="0011591C">
        <w:t>827</w:t>
      </w:r>
      <w:r w:rsidRPr="0011591C">
        <w:t>人，占</w:t>
      </w:r>
      <w:r w:rsidRPr="0011591C">
        <w:t>14.92%</w:t>
      </w:r>
      <w:r w:rsidRPr="0011591C">
        <w:t>（包括男性</w:t>
      </w:r>
      <w:r w:rsidRPr="0011591C">
        <w:t>736</w:t>
      </w:r>
      <w:r w:rsidRPr="0011591C">
        <w:t>人，女性</w:t>
      </w:r>
      <w:r w:rsidRPr="0011591C">
        <w:t>91</w:t>
      </w:r>
      <w:r w:rsidRPr="0011591C">
        <w:t>人），</w:t>
      </w:r>
      <w:r w:rsidRPr="0011591C">
        <w:t>45</w:t>
      </w:r>
      <w:r w:rsidRPr="0011591C">
        <w:t>至</w:t>
      </w:r>
      <w:r w:rsidRPr="0011591C">
        <w:t>54</w:t>
      </w:r>
      <w:r w:rsidRPr="0011591C">
        <w:t>歲合計</w:t>
      </w:r>
      <w:r w:rsidRPr="0011591C">
        <w:t>1,949</w:t>
      </w:r>
      <w:r w:rsidRPr="0011591C">
        <w:t>人，占</w:t>
      </w:r>
      <w:r w:rsidRPr="0011591C">
        <w:t>35.16%</w:t>
      </w:r>
      <w:r w:rsidRPr="0011591C">
        <w:t>（包括男性</w:t>
      </w:r>
      <w:r w:rsidRPr="0011591C">
        <w:t>1,686</w:t>
      </w:r>
      <w:r w:rsidRPr="0011591C">
        <w:t>人，女性</w:t>
      </w:r>
      <w:r w:rsidRPr="0011591C">
        <w:t>263</w:t>
      </w:r>
      <w:r w:rsidRPr="0011591C">
        <w:t>人</w:t>
      </w:r>
      <w:r w:rsidRPr="0011591C">
        <w:t>)</w:t>
      </w:r>
      <w:r w:rsidRPr="0011591C">
        <w:t>，</w:t>
      </w:r>
      <w:r w:rsidRPr="0011591C">
        <w:t>55</w:t>
      </w:r>
      <w:r w:rsidRPr="0011591C">
        <w:t>至</w:t>
      </w:r>
      <w:r w:rsidRPr="0011591C">
        <w:t>64</w:t>
      </w:r>
      <w:r w:rsidRPr="0011591C">
        <w:t>歲合計</w:t>
      </w:r>
      <w:r w:rsidRPr="0011591C">
        <w:t>1,736</w:t>
      </w:r>
      <w:r w:rsidRPr="0011591C">
        <w:t>人，占</w:t>
      </w:r>
      <w:r w:rsidRPr="0011591C">
        <w:t>31.32%</w:t>
      </w:r>
      <w:r w:rsidRPr="0011591C">
        <w:t>（包括男性</w:t>
      </w:r>
      <w:r w:rsidRPr="0011591C">
        <w:t>1,513</w:t>
      </w:r>
      <w:r w:rsidRPr="0011591C">
        <w:t>人，女性</w:t>
      </w:r>
      <w:r w:rsidRPr="0011591C">
        <w:t>223</w:t>
      </w:r>
      <w:r w:rsidRPr="0011591C">
        <w:t>人），</w:t>
      </w:r>
      <w:r w:rsidRPr="0011591C">
        <w:t>65</w:t>
      </w:r>
      <w:r w:rsidRPr="0011591C">
        <w:t>歲以上合計</w:t>
      </w:r>
      <w:r w:rsidRPr="0011591C">
        <w:t>799</w:t>
      </w:r>
      <w:r w:rsidRPr="0011591C">
        <w:t>人，占</w:t>
      </w:r>
      <w:r w:rsidRPr="0011591C">
        <w:t>14.41%</w:t>
      </w:r>
      <w:r w:rsidRPr="0011591C">
        <w:t>（包括男性</w:t>
      </w:r>
      <w:r w:rsidRPr="0011591C">
        <w:t>724</w:t>
      </w:r>
      <w:r w:rsidRPr="0011591C">
        <w:t>人，女性</w:t>
      </w:r>
      <w:r w:rsidRPr="0011591C">
        <w:t>75</w:t>
      </w:r>
      <w:r w:rsidRPr="0011591C">
        <w:t>人）。</w:t>
      </w:r>
      <w:r w:rsidR="00AD38D3" w:rsidRPr="0011591C">
        <w:t>（詳</w:t>
      </w:r>
      <w:r w:rsidR="00AD38D3" w:rsidRPr="0011591C">
        <w:t>表</w:t>
      </w:r>
      <w:r w:rsidR="00AD38D3" w:rsidRPr="0011591C">
        <w:t>2</w:t>
      </w:r>
      <w:r w:rsidR="00AD38D3" w:rsidRPr="0011591C">
        <w:t>）</w:t>
      </w:r>
    </w:p>
    <w:p w14:paraId="5ABE666B" w14:textId="77777777" w:rsidR="00EF0377" w:rsidRPr="0011591C" w:rsidRDefault="00EF0377" w:rsidP="00EF0377">
      <w:pPr>
        <w:spacing w:beforeLines="100" w:before="360" w:line="400" w:lineRule="exact"/>
        <w:ind w:leftChars="200" w:left="480" w:firstLineChars="200" w:firstLine="480"/>
        <w:jc w:val="center"/>
      </w:pPr>
      <w:r w:rsidRPr="0011591C">
        <w:t>表</w:t>
      </w:r>
      <w:r w:rsidRPr="0011591C">
        <w:t xml:space="preserve"> 2  </w:t>
      </w:r>
      <w:r w:rsidRPr="0011591C">
        <w:t>經營主按年齡與性別分</w:t>
      </w:r>
    </w:p>
    <w:p w14:paraId="556BF6EE" w14:textId="77777777" w:rsidR="00EF0377" w:rsidRPr="0011591C" w:rsidRDefault="00EF0377" w:rsidP="00EF0377">
      <w:pPr>
        <w:spacing w:line="400" w:lineRule="exact"/>
        <w:ind w:leftChars="200" w:left="480" w:firstLineChars="200" w:firstLine="480"/>
        <w:jc w:val="center"/>
      </w:pPr>
      <w:r w:rsidRPr="0011591C">
        <w:rPr>
          <w:kern w:val="0"/>
        </w:rPr>
        <w:t xml:space="preserve">                                       </w:t>
      </w:r>
      <w:r w:rsidRPr="0011591C">
        <w:rPr>
          <w:kern w:val="0"/>
        </w:rPr>
        <w:t>單位：人</w:t>
      </w:r>
    </w:p>
    <w:tbl>
      <w:tblPr>
        <w:tblW w:w="6870" w:type="dxa"/>
        <w:tblInd w:w="143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0"/>
        <w:gridCol w:w="1440"/>
        <w:gridCol w:w="1440"/>
        <w:gridCol w:w="1440"/>
      </w:tblGrid>
      <w:tr w:rsidR="00EF0377" w:rsidRPr="0011591C" w14:paraId="01EE069B" w14:textId="77777777">
        <w:trPr>
          <w:trHeight w:val="330"/>
        </w:trPr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CDD0F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年齡層</w:t>
            </w:r>
            <w:r w:rsidRPr="0011591C">
              <w:rPr>
                <w:kern w:val="0"/>
              </w:rPr>
              <w:t>\</w:t>
            </w:r>
            <w:r w:rsidRPr="0011591C">
              <w:rPr>
                <w:kern w:val="0"/>
              </w:rPr>
              <w:t>性別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E93EB2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171FFC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男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32E0FC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女</w:t>
            </w:r>
          </w:p>
        </w:tc>
      </w:tr>
      <w:tr w:rsidR="00EF0377" w:rsidRPr="0011591C" w14:paraId="5DE30E52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020E2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A36E7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5,543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8FA42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4,882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5949C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661</w:t>
            </w:r>
          </w:p>
        </w:tc>
      </w:tr>
      <w:tr w:rsidR="00EF0377" w:rsidRPr="0011591C" w14:paraId="67BFCD69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93DF9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15-24</w:t>
            </w:r>
            <w:r w:rsidRPr="0011591C">
              <w:rPr>
                <w:kern w:val="0"/>
              </w:rPr>
              <w:t>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B5FA8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A6F2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4F94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</w:t>
            </w:r>
          </w:p>
        </w:tc>
      </w:tr>
      <w:tr w:rsidR="00EF0377" w:rsidRPr="0011591C" w14:paraId="70C4D2C1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81DAB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25-34</w:t>
            </w:r>
            <w:r w:rsidRPr="0011591C">
              <w:rPr>
                <w:kern w:val="0"/>
              </w:rPr>
              <w:t>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11DF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6F4D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BCE44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7</w:t>
            </w:r>
          </w:p>
        </w:tc>
      </w:tr>
      <w:tr w:rsidR="00EF0377" w:rsidRPr="0011591C" w14:paraId="3F18734F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61DF7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35-44</w:t>
            </w:r>
            <w:r w:rsidRPr="0011591C">
              <w:rPr>
                <w:kern w:val="0"/>
              </w:rPr>
              <w:t>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5D48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827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F50C0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736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99510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91</w:t>
            </w:r>
          </w:p>
        </w:tc>
      </w:tr>
      <w:tr w:rsidR="00EF0377" w:rsidRPr="0011591C" w14:paraId="31E132C7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C7824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45-54</w:t>
            </w:r>
            <w:r w:rsidRPr="0011591C">
              <w:rPr>
                <w:kern w:val="0"/>
              </w:rPr>
              <w:t>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9B9C6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1,949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995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1,686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E2E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263</w:t>
            </w:r>
          </w:p>
        </w:tc>
      </w:tr>
      <w:tr w:rsidR="00EF0377" w:rsidRPr="0011591C" w14:paraId="0B99038D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5DB3B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55-64</w:t>
            </w:r>
            <w:r w:rsidRPr="0011591C">
              <w:rPr>
                <w:kern w:val="0"/>
              </w:rPr>
              <w:t>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81F3C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1,736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2E823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1,513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480E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223</w:t>
            </w:r>
          </w:p>
        </w:tc>
      </w:tr>
      <w:tr w:rsidR="00EF0377" w:rsidRPr="0011591C" w14:paraId="475463AE" w14:textId="77777777">
        <w:trPr>
          <w:trHeight w:val="330"/>
        </w:trPr>
        <w:tc>
          <w:tcPr>
            <w:tcW w:w="2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9F01F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65</w:t>
            </w:r>
            <w:r w:rsidRPr="0011591C">
              <w:rPr>
                <w:kern w:val="0"/>
              </w:rPr>
              <w:t>歲以上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9C12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799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92AF7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724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2A10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>75</w:t>
            </w:r>
          </w:p>
        </w:tc>
      </w:tr>
      <w:tr w:rsidR="00EF0377" w:rsidRPr="0011591C" w14:paraId="5C881608" w14:textId="77777777">
        <w:trPr>
          <w:trHeight w:val="330"/>
        </w:trPr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0E913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平均年齡</w:t>
            </w:r>
            <w:r w:rsidRPr="0011591C">
              <w:rPr>
                <w:kern w:val="0"/>
              </w:rPr>
              <w:t xml:space="preserve"> (</w:t>
            </w:r>
            <w:r w:rsidRPr="0011591C">
              <w:rPr>
                <w:kern w:val="0"/>
              </w:rPr>
              <w:t>歲</w:t>
            </w:r>
            <w:r w:rsidRPr="0011591C">
              <w:rPr>
                <w:kern w:val="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B7A2FB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53.8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85EAC1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53.7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8BD571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54.2 </w:t>
            </w:r>
          </w:p>
        </w:tc>
      </w:tr>
    </w:tbl>
    <w:p w14:paraId="6BC223C5" w14:textId="77777777" w:rsidR="00EF0377" w:rsidRPr="0011591C" w:rsidRDefault="00EF0377" w:rsidP="00070110">
      <w:pPr>
        <w:ind w:firstLineChars="700" w:firstLine="1540"/>
        <w:rPr>
          <w:kern w:val="0"/>
          <w:sz w:val="22"/>
          <w:szCs w:val="22"/>
        </w:rPr>
      </w:pPr>
      <w:r w:rsidRPr="0011591C">
        <w:rPr>
          <w:kern w:val="0"/>
          <w:sz w:val="22"/>
          <w:szCs w:val="22"/>
        </w:rPr>
        <w:t>資料來源：同表</w:t>
      </w:r>
      <w:r w:rsidRPr="0011591C">
        <w:rPr>
          <w:kern w:val="0"/>
          <w:sz w:val="22"/>
          <w:szCs w:val="22"/>
        </w:rPr>
        <w:t>1</w:t>
      </w:r>
      <w:r w:rsidRPr="0011591C">
        <w:rPr>
          <w:kern w:val="0"/>
          <w:sz w:val="22"/>
          <w:szCs w:val="22"/>
        </w:rPr>
        <w:t>。</w:t>
      </w:r>
    </w:p>
    <w:p w14:paraId="11E327DE" w14:textId="77777777" w:rsidR="00EF0377" w:rsidRPr="0011591C" w:rsidRDefault="00EF0377" w:rsidP="0035404D"/>
    <w:p w14:paraId="527D2752" w14:textId="77777777" w:rsidR="00EF0377" w:rsidRPr="0011591C" w:rsidRDefault="00AD38D3" w:rsidP="00AD38D3">
      <w:pPr>
        <w:widowControl/>
        <w:spacing w:line="400" w:lineRule="exact"/>
        <w:ind w:leftChars="150" w:left="360" w:firstLineChars="50" w:firstLine="120"/>
        <w:jc w:val="both"/>
      </w:pPr>
      <w:r w:rsidRPr="0011591C">
        <w:t>2.</w:t>
      </w:r>
      <w:r w:rsidR="00EF0377" w:rsidRPr="0011591C">
        <w:t>按教育程度及性別分</w:t>
      </w:r>
    </w:p>
    <w:p w14:paraId="265A4D0E" w14:textId="77777777" w:rsidR="00EF0377" w:rsidRPr="0011591C" w:rsidRDefault="00EF0377" w:rsidP="00EF0377">
      <w:pPr>
        <w:spacing w:line="400" w:lineRule="exact"/>
        <w:ind w:leftChars="200" w:left="480" w:firstLineChars="200" w:firstLine="480"/>
      </w:pPr>
      <w:r w:rsidRPr="0011591C">
        <w:lastRenderedPageBreak/>
        <w:t>經營主</w:t>
      </w:r>
      <w:r w:rsidR="000D762B" w:rsidRPr="0011591C">
        <w:t>的</w:t>
      </w:r>
      <w:r w:rsidRPr="0011591C">
        <w:t>教育程度以高中（職）合計</w:t>
      </w:r>
      <w:r w:rsidRPr="0011591C">
        <w:t>1,999</w:t>
      </w:r>
      <w:r w:rsidRPr="0011591C">
        <w:t>人，占</w:t>
      </w:r>
      <w:r w:rsidRPr="0011591C">
        <w:t>36.06%</w:t>
      </w:r>
      <w:r w:rsidRPr="0011591C">
        <w:t>最高，其次為國小以下（占</w:t>
      </w:r>
      <w:r w:rsidRPr="0011591C">
        <w:t>27.39%</w:t>
      </w:r>
      <w:r w:rsidRPr="0011591C">
        <w:t>）、國（初）中（占</w:t>
      </w:r>
      <w:r w:rsidRPr="0011591C">
        <w:t>24.64%</w:t>
      </w:r>
      <w:r w:rsidRPr="0011591C">
        <w:t>）。其中男性以教育程度高中（職）</w:t>
      </w:r>
      <w:r w:rsidRPr="0011591C">
        <w:t>1,823</w:t>
      </w:r>
      <w:r w:rsidRPr="0011591C">
        <w:t>人，占男性合計</w:t>
      </w:r>
      <w:r w:rsidRPr="0011591C">
        <w:t>37.34%</w:t>
      </w:r>
      <w:r w:rsidRPr="0011591C">
        <w:t>最高，其次為國小以下</w:t>
      </w:r>
      <w:r w:rsidRPr="0011591C">
        <w:t>1,239</w:t>
      </w:r>
      <w:r w:rsidRPr="0011591C">
        <w:t>人，占</w:t>
      </w:r>
      <w:r w:rsidRPr="0011591C">
        <w:t>25.38%</w:t>
      </w:r>
      <w:r w:rsidRPr="0011591C">
        <w:t>，國（初）中</w:t>
      </w:r>
      <w:r w:rsidRPr="0011591C">
        <w:t>1,212</w:t>
      </w:r>
      <w:r w:rsidRPr="0011591C">
        <w:t>人，占</w:t>
      </w:r>
      <w:r w:rsidRPr="0011591C">
        <w:t>24.83%</w:t>
      </w:r>
      <w:r w:rsidRPr="0011591C">
        <w:t>再次之；女性則以教育程度國小以下</w:t>
      </w:r>
      <w:r w:rsidRPr="0011591C">
        <w:t>279</w:t>
      </w:r>
      <w:r w:rsidRPr="0011591C">
        <w:t>人，占女性合計</w:t>
      </w:r>
      <w:r w:rsidRPr="0011591C">
        <w:t>42.21%</w:t>
      </w:r>
      <w:r w:rsidRPr="0011591C">
        <w:t>最高，其次為高中（職）</w:t>
      </w:r>
      <w:r w:rsidRPr="0011591C">
        <w:t>176</w:t>
      </w:r>
      <w:r w:rsidRPr="0011591C">
        <w:t>人，占</w:t>
      </w:r>
      <w:r w:rsidRPr="0011591C">
        <w:t>26.638%</w:t>
      </w:r>
      <w:r w:rsidRPr="0011591C">
        <w:t>，國（初）中</w:t>
      </w:r>
      <w:r w:rsidRPr="0011591C">
        <w:t>154</w:t>
      </w:r>
      <w:r w:rsidRPr="0011591C">
        <w:t>人，占</w:t>
      </w:r>
      <w:r w:rsidRPr="0011591C">
        <w:t>23.30%</w:t>
      </w:r>
      <w:r w:rsidRPr="0011591C">
        <w:t>再次之。（詳表</w:t>
      </w:r>
      <w:r w:rsidRPr="0011591C">
        <w:t>3</w:t>
      </w:r>
      <w:r w:rsidR="00731C82" w:rsidRPr="0011591C">
        <w:t>及圖</w:t>
      </w:r>
      <w:r w:rsidR="00731C82" w:rsidRPr="0011591C">
        <w:t>2</w:t>
      </w:r>
      <w:r w:rsidRPr="0011591C">
        <w:t>）</w:t>
      </w:r>
    </w:p>
    <w:p w14:paraId="714AEAE0" w14:textId="77777777" w:rsidR="00EF0377" w:rsidRPr="0011591C" w:rsidRDefault="00EF0377" w:rsidP="00EF0377">
      <w:pPr>
        <w:spacing w:beforeLines="100" w:before="360" w:line="400" w:lineRule="exact"/>
        <w:ind w:leftChars="200" w:left="480" w:firstLineChars="200" w:firstLine="480"/>
        <w:jc w:val="center"/>
      </w:pPr>
      <w:r w:rsidRPr="0011591C">
        <w:t>表</w:t>
      </w:r>
      <w:r w:rsidRPr="0011591C">
        <w:t xml:space="preserve"> 3  </w:t>
      </w:r>
      <w:r w:rsidRPr="0011591C">
        <w:t>經營主按教育程度及性別分</w:t>
      </w:r>
    </w:p>
    <w:p w14:paraId="62217694" w14:textId="77777777" w:rsidR="00EF0377" w:rsidRPr="0011591C" w:rsidRDefault="00EF0377" w:rsidP="00EF0377">
      <w:pPr>
        <w:spacing w:line="400" w:lineRule="exact"/>
        <w:ind w:leftChars="200" w:left="480" w:firstLineChars="200" w:firstLine="480"/>
        <w:jc w:val="center"/>
      </w:pPr>
      <w:r w:rsidRPr="0011591C">
        <w:rPr>
          <w:kern w:val="0"/>
        </w:rPr>
        <w:t xml:space="preserve">                                   </w:t>
      </w:r>
      <w:r w:rsidR="00DB13CC" w:rsidRPr="0011591C">
        <w:rPr>
          <w:kern w:val="0"/>
        </w:rPr>
        <w:t xml:space="preserve">       </w:t>
      </w:r>
      <w:r w:rsidRPr="0011591C">
        <w:rPr>
          <w:kern w:val="0"/>
        </w:rPr>
        <w:t>單位：人</w:t>
      </w:r>
    </w:p>
    <w:tbl>
      <w:tblPr>
        <w:tblW w:w="6120" w:type="dxa"/>
        <w:tblInd w:w="236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1440"/>
        <w:gridCol w:w="1440"/>
        <w:gridCol w:w="1440"/>
      </w:tblGrid>
      <w:tr w:rsidR="00EF0377" w:rsidRPr="0011591C" w14:paraId="4ED60019" w14:textId="77777777">
        <w:trPr>
          <w:trHeight w:val="330"/>
        </w:trPr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F87D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教育程度</w:t>
            </w:r>
            <w:r w:rsidRPr="0011591C">
              <w:rPr>
                <w:kern w:val="0"/>
              </w:rPr>
              <w:t>\</w:t>
            </w:r>
            <w:r w:rsidRPr="0011591C">
              <w:rPr>
                <w:kern w:val="0"/>
              </w:rPr>
              <w:t>性別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F9C63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F7F06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男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78C2CC" w14:textId="77777777" w:rsidR="00EF0377" w:rsidRPr="0011591C" w:rsidRDefault="00EF0377" w:rsidP="00EF0377">
            <w:pPr>
              <w:widowControl/>
              <w:jc w:val="center"/>
              <w:rPr>
                <w:kern w:val="0"/>
              </w:rPr>
            </w:pPr>
            <w:r w:rsidRPr="0011591C">
              <w:rPr>
                <w:kern w:val="0"/>
              </w:rPr>
              <w:t>女</w:t>
            </w:r>
          </w:p>
        </w:tc>
      </w:tr>
      <w:tr w:rsidR="00EF0377" w:rsidRPr="0011591C" w14:paraId="2345F99E" w14:textId="77777777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E9FD2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合計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DB82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5,543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E81D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4,882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F81DF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661 </w:t>
            </w:r>
          </w:p>
        </w:tc>
      </w:tr>
      <w:tr w:rsidR="00EF0377" w:rsidRPr="0011591C" w14:paraId="03CF1691" w14:textId="77777777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DF51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小學及以下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4F3C2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1,518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F7F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1,239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E286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279 </w:t>
            </w:r>
          </w:p>
        </w:tc>
      </w:tr>
      <w:tr w:rsidR="00EF0377" w:rsidRPr="0011591C" w14:paraId="22206437" w14:textId="77777777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171C6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國</w:t>
            </w:r>
            <w:r w:rsidRPr="0011591C">
              <w:rPr>
                <w:kern w:val="0"/>
              </w:rPr>
              <w:t>(</w:t>
            </w:r>
            <w:r w:rsidRPr="0011591C">
              <w:rPr>
                <w:kern w:val="0"/>
              </w:rPr>
              <w:t>初</w:t>
            </w:r>
            <w:r w:rsidRPr="0011591C">
              <w:rPr>
                <w:kern w:val="0"/>
              </w:rPr>
              <w:t>)</w:t>
            </w:r>
            <w:r w:rsidRPr="0011591C">
              <w:rPr>
                <w:kern w:val="0"/>
              </w:rPr>
              <w:t>中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7C24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1,366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5484B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1,212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4F93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154 </w:t>
            </w:r>
          </w:p>
        </w:tc>
      </w:tr>
      <w:tr w:rsidR="00EF0377" w:rsidRPr="0011591C" w14:paraId="1A793361" w14:textId="77777777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5318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高中</w:t>
            </w:r>
            <w:r w:rsidRPr="0011591C">
              <w:rPr>
                <w:kern w:val="0"/>
              </w:rPr>
              <w:t>(</w:t>
            </w:r>
            <w:r w:rsidRPr="0011591C">
              <w:rPr>
                <w:kern w:val="0"/>
              </w:rPr>
              <w:t>職</w:t>
            </w:r>
            <w:r w:rsidRPr="0011591C">
              <w:rPr>
                <w:kern w:val="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D93A3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1,999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5BED6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1,823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03C9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176 </w:t>
            </w:r>
          </w:p>
        </w:tc>
      </w:tr>
      <w:tr w:rsidR="00EF0377" w:rsidRPr="0011591C" w14:paraId="7E95ECB2" w14:textId="77777777">
        <w:trPr>
          <w:trHeight w:val="330"/>
        </w:trPr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4BF5E" w14:textId="77777777" w:rsidR="00EF0377" w:rsidRPr="0011591C" w:rsidRDefault="00EF0377" w:rsidP="00EF0377">
            <w:pPr>
              <w:widowControl/>
              <w:rPr>
                <w:kern w:val="0"/>
              </w:rPr>
            </w:pPr>
            <w:r w:rsidRPr="0011591C">
              <w:rPr>
                <w:kern w:val="0"/>
              </w:rPr>
              <w:t>大學</w:t>
            </w:r>
            <w:r w:rsidRPr="0011591C">
              <w:rPr>
                <w:kern w:val="0"/>
              </w:rPr>
              <w:t>(</w:t>
            </w:r>
            <w:r w:rsidRPr="0011591C">
              <w:rPr>
                <w:kern w:val="0"/>
              </w:rPr>
              <w:t>專</w:t>
            </w:r>
            <w:r w:rsidRPr="0011591C">
              <w:rPr>
                <w:kern w:val="0"/>
              </w:rPr>
              <w:t>)</w:t>
            </w:r>
            <w:r w:rsidRPr="0011591C">
              <w:rPr>
                <w:kern w:val="0"/>
              </w:rPr>
              <w:t>以上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1E5CA7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660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D554E6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608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26DA6A" w14:textId="77777777" w:rsidR="00EF0377" w:rsidRPr="0011591C" w:rsidRDefault="00EF0377" w:rsidP="00EF0377">
            <w:pPr>
              <w:widowControl/>
              <w:jc w:val="right"/>
              <w:rPr>
                <w:kern w:val="0"/>
              </w:rPr>
            </w:pPr>
            <w:r w:rsidRPr="0011591C">
              <w:rPr>
                <w:kern w:val="0"/>
              </w:rPr>
              <w:t xml:space="preserve">52 </w:t>
            </w:r>
          </w:p>
        </w:tc>
      </w:tr>
    </w:tbl>
    <w:p w14:paraId="58A660D9" w14:textId="77777777" w:rsidR="00EF0377" w:rsidRPr="0011591C" w:rsidRDefault="00EF0377" w:rsidP="00DB13CC">
      <w:pPr>
        <w:ind w:firstLineChars="1050" w:firstLine="2310"/>
      </w:pPr>
      <w:r w:rsidRPr="0011591C">
        <w:rPr>
          <w:kern w:val="0"/>
          <w:sz w:val="22"/>
          <w:szCs w:val="22"/>
        </w:rPr>
        <w:t>資料來源：同表</w:t>
      </w:r>
      <w:r w:rsidRPr="0011591C">
        <w:rPr>
          <w:kern w:val="0"/>
          <w:sz w:val="22"/>
          <w:szCs w:val="22"/>
        </w:rPr>
        <w:t>1</w:t>
      </w:r>
      <w:r w:rsidRPr="0011591C">
        <w:rPr>
          <w:kern w:val="0"/>
          <w:sz w:val="22"/>
          <w:szCs w:val="22"/>
        </w:rPr>
        <w:t>。</w:t>
      </w:r>
    </w:p>
    <w:p w14:paraId="01DE4C2A" w14:textId="77777777" w:rsidR="00EF0377" w:rsidRPr="0011591C" w:rsidRDefault="00EF0377"/>
    <w:p w14:paraId="481C86E1" w14:textId="1F602D66" w:rsidR="00EF0377" w:rsidRPr="006C0BE1" w:rsidRDefault="003269CC" w:rsidP="006E5DE8">
      <w:pPr>
        <w:ind w:leftChars="200" w:left="480"/>
        <w:rPr>
          <w:rFonts w:hint="eastAsia"/>
        </w:rPr>
      </w:pPr>
      <w:r w:rsidRPr="006C0BE1">
        <w:rPr>
          <w:noProof/>
        </w:rPr>
        <w:drawing>
          <wp:inline distT="0" distB="0" distL="0" distR="0" wp14:anchorId="326A41F5" wp14:editId="7E1FA740">
            <wp:extent cx="5308600" cy="32766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F323F" w14:textId="77777777" w:rsidR="006E5DE8" w:rsidRPr="0011591C" w:rsidRDefault="006E5DE8" w:rsidP="006E5DE8">
      <w:pPr>
        <w:spacing w:line="400" w:lineRule="exact"/>
      </w:pPr>
      <w:r w:rsidRPr="0011591C">
        <w:t>四、結論</w:t>
      </w:r>
    </w:p>
    <w:p w14:paraId="09E75077" w14:textId="77777777" w:rsidR="00BB4DEA" w:rsidRPr="0011591C" w:rsidRDefault="006E5DE8" w:rsidP="004F283A">
      <w:pPr>
        <w:spacing w:line="400" w:lineRule="exact"/>
        <w:ind w:leftChars="200" w:left="480" w:firstLineChars="200" w:firstLine="480"/>
      </w:pPr>
      <w:r w:rsidRPr="0011591C">
        <w:t>養雞產業</w:t>
      </w:r>
      <w:r w:rsidR="00E91456" w:rsidRPr="0011591C">
        <w:t>勞動力以臨時員工及自家工為主</w:t>
      </w:r>
      <w:r w:rsidR="00423BDB" w:rsidRPr="0011591C">
        <w:t>，且以女性為主要工作者。</w:t>
      </w:r>
      <w:r w:rsidR="00954B2F" w:rsidRPr="0011591C">
        <w:t>其</w:t>
      </w:r>
      <w:r w:rsidR="00586A62" w:rsidRPr="0011591C">
        <w:t>經營主即指揮者</w:t>
      </w:r>
      <w:r w:rsidR="00954B2F" w:rsidRPr="0011591C">
        <w:t>則</w:t>
      </w:r>
      <w:r w:rsidR="00586A62" w:rsidRPr="0011591C">
        <w:t>以男性為主，占</w:t>
      </w:r>
      <w:r w:rsidR="00586A62" w:rsidRPr="0011591C">
        <w:t>88.08</w:t>
      </w:r>
      <w:r w:rsidR="00586A62" w:rsidRPr="006C0BE1">
        <w:rPr>
          <w:rFonts w:ascii="新細明體" w:hAnsi="新細明體"/>
        </w:rPr>
        <w:t>%</w:t>
      </w:r>
      <w:r w:rsidR="006C0BE1">
        <w:rPr>
          <w:rFonts w:ascii="新細明體" w:hAnsi="新細明體" w:hint="eastAsia"/>
        </w:rPr>
        <w:t>，主導權</w:t>
      </w:r>
      <w:r w:rsidR="00B5708A">
        <w:rPr>
          <w:rFonts w:ascii="新細明體" w:hAnsi="新細明體" w:hint="eastAsia"/>
        </w:rPr>
        <w:t>仍</w:t>
      </w:r>
      <w:r w:rsidR="006C0BE1">
        <w:rPr>
          <w:rFonts w:ascii="新細明體" w:hAnsi="新細明體" w:hint="eastAsia"/>
        </w:rPr>
        <w:t>在於男性</w:t>
      </w:r>
      <w:r w:rsidR="00B5708A">
        <w:rPr>
          <w:rFonts w:ascii="新細明體" w:hAnsi="新細明體" w:hint="eastAsia"/>
        </w:rPr>
        <w:t>，可輔導農村婦女於工作外提升生活技能、經營知能，進而參與決策</w:t>
      </w:r>
      <w:r w:rsidR="00BB4DEA" w:rsidRPr="0011591C">
        <w:t>；經營主</w:t>
      </w:r>
      <w:r w:rsidRPr="0011591C">
        <w:t>年齡</w:t>
      </w:r>
      <w:r w:rsidR="00253DD8" w:rsidRPr="0011591C">
        <w:t>主要分布</w:t>
      </w:r>
      <w:r w:rsidRPr="0011591C">
        <w:t>於</w:t>
      </w:r>
      <w:r w:rsidRPr="0011591C">
        <w:t>45</w:t>
      </w:r>
      <w:r w:rsidRPr="0011591C">
        <w:t>至</w:t>
      </w:r>
      <w:r w:rsidRPr="0011591C">
        <w:t>64</w:t>
      </w:r>
      <w:r w:rsidRPr="0011591C">
        <w:t>歲間，</w:t>
      </w:r>
      <w:r w:rsidR="0011591C" w:rsidRPr="0011591C">
        <w:t>整體</w:t>
      </w:r>
      <w:r w:rsidRPr="0011591C">
        <w:t>平均年齡為</w:t>
      </w:r>
      <w:r w:rsidRPr="0011591C">
        <w:t>54</w:t>
      </w:r>
      <w:r w:rsidRPr="0011591C">
        <w:t>歲</w:t>
      </w:r>
      <w:r w:rsidR="00423BDB" w:rsidRPr="0011591C">
        <w:t>，較農業指揮者平均年齡</w:t>
      </w:r>
      <w:r w:rsidR="00E65426" w:rsidRPr="0011591C">
        <w:t>63</w:t>
      </w:r>
      <w:r w:rsidR="00E65426" w:rsidRPr="0011591C">
        <w:t>歲</w:t>
      </w:r>
      <w:r w:rsidR="00B5708A">
        <w:rPr>
          <w:rFonts w:hint="eastAsia"/>
        </w:rPr>
        <w:t>低</w:t>
      </w:r>
      <w:r w:rsidR="00E65426" w:rsidRPr="0011591C">
        <w:t>，顯示畜牧產業指揮者</w:t>
      </w:r>
      <w:r w:rsidR="00B5708A">
        <w:rPr>
          <w:rFonts w:hint="eastAsia"/>
        </w:rPr>
        <w:t>年輕化，</w:t>
      </w:r>
      <w:r w:rsidR="005B7173" w:rsidRPr="0011591C">
        <w:t>至於教育程度方面，以高中（職）為主，占</w:t>
      </w:r>
      <w:r w:rsidR="005B7173" w:rsidRPr="0011591C">
        <w:t>36.06%</w:t>
      </w:r>
      <w:r w:rsidR="005B7173" w:rsidRPr="0011591C">
        <w:t>，另近</w:t>
      </w:r>
      <w:r w:rsidR="005B7173" w:rsidRPr="0011591C">
        <w:t>1</w:t>
      </w:r>
      <w:r w:rsidR="005B7173" w:rsidRPr="0011591C">
        <w:t>成</w:t>
      </w:r>
      <w:r w:rsidR="005B7173" w:rsidRPr="0011591C">
        <w:t>2</w:t>
      </w:r>
      <w:r w:rsidR="005B7173" w:rsidRPr="0011591C">
        <w:t>學歷為大學（專）以上</w:t>
      </w:r>
      <w:r w:rsidR="005B7173">
        <w:rPr>
          <w:rFonts w:hint="eastAsia"/>
        </w:rPr>
        <w:t>，其中不乏具有碩士以上學歷之經營者，</w:t>
      </w:r>
      <w:r w:rsidR="00B5708A">
        <w:rPr>
          <w:rFonts w:hint="eastAsia"/>
        </w:rPr>
        <w:t>可依此培育資訊化、創新能力之</w:t>
      </w:r>
      <w:r w:rsidR="00B5708A">
        <w:rPr>
          <w:rFonts w:hint="eastAsia"/>
        </w:rPr>
        <w:t>e</w:t>
      </w:r>
      <w:r w:rsidR="00B5708A">
        <w:rPr>
          <w:rFonts w:hint="eastAsia"/>
        </w:rPr>
        <w:t>世代優質人力</w:t>
      </w:r>
      <w:r w:rsidR="00BB4DEA" w:rsidRPr="0011591C">
        <w:t>。</w:t>
      </w:r>
    </w:p>
    <w:sectPr w:rsidR="00BB4DEA" w:rsidRPr="0011591C" w:rsidSect="0035404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85DD2"/>
    <w:multiLevelType w:val="hybridMultilevel"/>
    <w:tmpl w:val="BCAA7812"/>
    <w:lvl w:ilvl="0" w:tplc="97785AB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A79364F"/>
    <w:multiLevelType w:val="hybridMultilevel"/>
    <w:tmpl w:val="AF92F70A"/>
    <w:lvl w:ilvl="0" w:tplc="920665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ACA6597"/>
    <w:multiLevelType w:val="hybridMultilevel"/>
    <w:tmpl w:val="1220C8E6"/>
    <w:lvl w:ilvl="0" w:tplc="5BF2CE6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4E838EE"/>
    <w:multiLevelType w:val="hybridMultilevel"/>
    <w:tmpl w:val="DE88A33A"/>
    <w:lvl w:ilvl="0" w:tplc="0D142AF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7"/>
    <w:rsid w:val="00005632"/>
    <w:rsid w:val="00021565"/>
    <w:rsid w:val="00031417"/>
    <w:rsid w:val="00041FEE"/>
    <w:rsid w:val="0005285D"/>
    <w:rsid w:val="00067577"/>
    <w:rsid w:val="00070110"/>
    <w:rsid w:val="000834C6"/>
    <w:rsid w:val="00094354"/>
    <w:rsid w:val="000956EB"/>
    <w:rsid w:val="000A4051"/>
    <w:rsid w:val="000A5C63"/>
    <w:rsid w:val="000B13E5"/>
    <w:rsid w:val="000C323D"/>
    <w:rsid w:val="000C7BDF"/>
    <w:rsid w:val="000D19E7"/>
    <w:rsid w:val="000D30ED"/>
    <w:rsid w:val="000D4577"/>
    <w:rsid w:val="000D762B"/>
    <w:rsid w:val="000F1949"/>
    <w:rsid w:val="000F3844"/>
    <w:rsid w:val="000F66B2"/>
    <w:rsid w:val="001115A1"/>
    <w:rsid w:val="0011591C"/>
    <w:rsid w:val="00122302"/>
    <w:rsid w:val="00127B08"/>
    <w:rsid w:val="00130628"/>
    <w:rsid w:val="001354F3"/>
    <w:rsid w:val="00151043"/>
    <w:rsid w:val="001520C0"/>
    <w:rsid w:val="00153065"/>
    <w:rsid w:val="00153409"/>
    <w:rsid w:val="0015352A"/>
    <w:rsid w:val="00154B8C"/>
    <w:rsid w:val="00163C2D"/>
    <w:rsid w:val="00177DF4"/>
    <w:rsid w:val="00190058"/>
    <w:rsid w:val="001B2E21"/>
    <w:rsid w:val="001B64EC"/>
    <w:rsid w:val="001C042F"/>
    <w:rsid w:val="001C1ADE"/>
    <w:rsid w:val="001D3FD0"/>
    <w:rsid w:val="001E0503"/>
    <w:rsid w:val="001F2E3E"/>
    <w:rsid w:val="00200CDA"/>
    <w:rsid w:val="00202620"/>
    <w:rsid w:val="002117C6"/>
    <w:rsid w:val="00214361"/>
    <w:rsid w:val="00242138"/>
    <w:rsid w:val="00253DD8"/>
    <w:rsid w:val="00255185"/>
    <w:rsid w:val="00273BC6"/>
    <w:rsid w:val="00274D0A"/>
    <w:rsid w:val="00295685"/>
    <w:rsid w:val="00296E4E"/>
    <w:rsid w:val="002A7265"/>
    <w:rsid w:val="002B6480"/>
    <w:rsid w:val="002B73D3"/>
    <w:rsid w:val="002E0A47"/>
    <w:rsid w:val="002E4BCA"/>
    <w:rsid w:val="00301F52"/>
    <w:rsid w:val="003269CC"/>
    <w:rsid w:val="003418F7"/>
    <w:rsid w:val="00344636"/>
    <w:rsid w:val="0035404D"/>
    <w:rsid w:val="003867E7"/>
    <w:rsid w:val="0039238A"/>
    <w:rsid w:val="003A00B1"/>
    <w:rsid w:val="003A62FB"/>
    <w:rsid w:val="003B06EA"/>
    <w:rsid w:val="003D48E9"/>
    <w:rsid w:val="003E2277"/>
    <w:rsid w:val="003E3932"/>
    <w:rsid w:val="003E727C"/>
    <w:rsid w:val="003F191E"/>
    <w:rsid w:val="003F6C19"/>
    <w:rsid w:val="00407853"/>
    <w:rsid w:val="00423BDB"/>
    <w:rsid w:val="00425949"/>
    <w:rsid w:val="00432AD5"/>
    <w:rsid w:val="00443137"/>
    <w:rsid w:val="004444B3"/>
    <w:rsid w:val="00445B8D"/>
    <w:rsid w:val="00452EB3"/>
    <w:rsid w:val="00464FD1"/>
    <w:rsid w:val="004659B3"/>
    <w:rsid w:val="00472379"/>
    <w:rsid w:val="00496FAF"/>
    <w:rsid w:val="004A25F9"/>
    <w:rsid w:val="004A4224"/>
    <w:rsid w:val="004A4876"/>
    <w:rsid w:val="004E223F"/>
    <w:rsid w:val="004F283A"/>
    <w:rsid w:val="00504A75"/>
    <w:rsid w:val="00514C3C"/>
    <w:rsid w:val="00521D82"/>
    <w:rsid w:val="005230F8"/>
    <w:rsid w:val="00527CB6"/>
    <w:rsid w:val="005367E8"/>
    <w:rsid w:val="005379FB"/>
    <w:rsid w:val="00542B75"/>
    <w:rsid w:val="00544FE4"/>
    <w:rsid w:val="0054589D"/>
    <w:rsid w:val="00563040"/>
    <w:rsid w:val="00575439"/>
    <w:rsid w:val="00575587"/>
    <w:rsid w:val="00576C50"/>
    <w:rsid w:val="00577EA6"/>
    <w:rsid w:val="00581B6A"/>
    <w:rsid w:val="00586A62"/>
    <w:rsid w:val="00593C56"/>
    <w:rsid w:val="00594661"/>
    <w:rsid w:val="00597A38"/>
    <w:rsid w:val="005A3415"/>
    <w:rsid w:val="005A53BB"/>
    <w:rsid w:val="005B0985"/>
    <w:rsid w:val="005B34DD"/>
    <w:rsid w:val="005B7173"/>
    <w:rsid w:val="005C0990"/>
    <w:rsid w:val="005C1CED"/>
    <w:rsid w:val="005C6526"/>
    <w:rsid w:val="005D6F9A"/>
    <w:rsid w:val="005E079E"/>
    <w:rsid w:val="005F0637"/>
    <w:rsid w:val="00604D19"/>
    <w:rsid w:val="00627370"/>
    <w:rsid w:val="006432E0"/>
    <w:rsid w:val="0064655F"/>
    <w:rsid w:val="00683B51"/>
    <w:rsid w:val="006863A3"/>
    <w:rsid w:val="006A4144"/>
    <w:rsid w:val="006B10FF"/>
    <w:rsid w:val="006C0BE1"/>
    <w:rsid w:val="006C723A"/>
    <w:rsid w:val="006E5DE8"/>
    <w:rsid w:val="006F6890"/>
    <w:rsid w:val="00710764"/>
    <w:rsid w:val="00712419"/>
    <w:rsid w:val="00712522"/>
    <w:rsid w:val="007207C0"/>
    <w:rsid w:val="00731C82"/>
    <w:rsid w:val="00731F0F"/>
    <w:rsid w:val="00744993"/>
    <w:rsid w:val="007471AA"/>
    <w:rsid w:val="00757566"/>
    <w:rsid w:val="007602B8"/>
    <w:rsid w:val="007618DB"/>
    <w:rsid w:val="00775132"/>
    <w:rsid w:val="00793C75"/>
    <w:rsid w:val="00797BC8"/>
    <w:rsid w:val="007B241F"/>
    <w:rsid w:val="007B4F4D"/>
    <w:rsid w:val="007D7C08"/>
    <w:rsid w:val="007E0CCF"/>
    <w:rsid w:val="00803A91"/>
    <w:rsid w:val="00805700"/>
    <w:rsid w:val="00806D0B"/>
    <w:rsid w:val="00814F61"/>
    <w:rsid w:val="0081774D"/>
    <w:rsid w:val="00823104"/>
    <w:rsid w:val="00824F97"/>
    <w:rsid w:val="00831DD4"/>
    <w:rsid w:val="00845218"/>
    <w:rsid w:val="008459B4"/>
    <w:rsid w:val="00880B00"/>
    <w:rsid w:val="00891882"/>
    <w:rsid w:val="008972FB"/>
    <w:rsid w:val="008A3D7B"/>
    <w:rsid w:val="008B6F22"/>
    <w:rsid w:val="008C3EC5"/>
    <w:rsid w:val="008E0A26"/>
    <w:rsid w:val="008F1322"/>
    <w:rsid w:val="008F1B3D"/>
    <w:rsid w:val="008F5C25"/>
    <w:rsid w:val="009058C8"/>
    <w:rsid w:val="00932B0F"/>
    <w:rsid w:val="00937685"/>
    <w:rsid w:val="0094197C"/>
    <w:rsid w:val="00947FEA"/>
    <w:rsid w:val="00954B2F"/>
    <w:rsid w:val="00970982"/>
    <w:rsid w:val="00996424"/>
    <w:rsid w:val="009A4EFD"/>
    <w:rsid w:val="009C17EA"/>
    <w:rsid w:val="009C5FCC"/>
    <w:rsid w:val="009C6D7D"/>
    <w:rsid w:val="009D47A3"/>
    <w:rsid w:val="009E0E17"/>
    <w:rsid w:val="009E4C0A"/>
    <w:rsid w:val="00A03482"/>
    <w:rsid w:val="00A121A0"/>
    <w:rsid w:val="00A30914"/>
    <w:rsid w:val="00A33155"/>
    <w:rsid w:val="00A374C6"/>
    <w:rsid w:val="00A729DB"/>
    <w:rsid w:val="00A74431"/>
    <w:rsid w:val="00A847F0"/>
    <w:rsid w:val="00AD0747"/>
    <w:rsid w:val="00AD38D3"/>
    <w:rsid w:val="00B13218"/>
    <w:rsid w:val="00B165D1"/>
    <w:rsid w:val="00B21411"/>
    <w:rsid w:val="00B23ACC"/>
    <w:rsid w:val="00B2600B"/>
    <w:rsid w:val="00B412F8"/>
    <w:rsid w:val="00B44B50"/>
    <w:rsid w:val="00B50718"/>
    <w:rsid w:val="00B5708A"/>
    <w:rsid w:val="00B8055F"/>
    <w:rsid w:val="00B80B01"/>
    <w:rsid w:val="00B90160"/>
    <w:rsid w:val="00B979DA"/>
    <w:rsid w:val="00BA08E3"/>
    <w:rsid w:val="00BA69A4"/>
    <w:rsid w:val="00BA734C"/>
    <w:rsid w:val="00BB133B"/>
    <w:rsid w:val="00BB4DEA"/>
    <w:rsid w:val="00BC48DF"/>
    <w:rsid w:val="00BD0DAA"/>
    <w:rsid w:val="00BD2E4E"/>
    <w:rsid w:val="00BF56C6"/>
    <w:rsid w:val="00C05976"/>
    <w:rsid w:val="00C07AFF"/>
    <w:rsid w:val="00C15311"/>
    <w:rsid w:val="00C25B18"/>
    <w:rsid w:val="00C3719D"/>
    <w:rsid w:val="00C371A1"/>
    <w:rsid w:val="00C42BDB"/>
    <w:rsid w:val="00C53469"/>
    <w:rsid w:val="00C93910"/>
    <w:rsid w:val="00C93965"/>
    <w:rsid w:val="00C961FD"/>
    <w:rsid w:val="00CA157F"/>
    <w:rsid w:val="00CA338B"/>
    <w:rsid w:val="00CA73A4"/>
    <w:rsid w:val="00CB54E0"/>
    <w:rsid w:val="00CB7A68"/>
    <w:rsid w:val="00CC006A"/>
    <w:rsid w:val="00CC1F25"/>
    <w:rsid w:val="00CD4CE9"/>
    <w:rsid w:val="00CD6568"/>
    <w:rsid w:val="00CD7363"/>
    <w:rsid w:val="00D03693"/>
    <w:rsid w:val="00D3395A"/>
    <w:rsid w:val="00D34FA4"/>
    <w:rsid w:val="00D41836"/>
    <w:rsid w:val="00D569F4"/>
    <w:rsid w:val="00D67CA6"/>
    <w:rsid w:val="00D928A5"/>
    <w:rsid w:val="00D94115"/>
    <w:rsid w:val="00DA2A66"/>
    <w:rsid w:val="00DA4F63"/>
    <w:rsid w:val="00DB13CC"/>
    <w:rsid w:val="00DB246F"/>
    <w:rsid w:val="00DB5AC6"/>
    <w:rsid w:val="00DC4B63"/>
    <w:rsid w:val="00DC6809"/>
    <w:rsid w:val="00DD427C"/>
    <w:rsid w:val="00DE3B72"/>
    <w:rsid w:val="00E13827"/>
    <w:rsid w:val="00E16C40"/>
    <w:rsid w:val="00E3180D"/>
    <w:rsid w:val="00E36525"/>
    <w:rsid w:val="00E36757"/>
    <w:rsid w:val="00E43D93"/>
    <w:rsid w:val="00E442FC"/>
    <w:rsid w:val="00E54081"/>
    <w:rsid w:val="00E57104"/>
    <w:rsid w:val="00E65426"/>
    <w:rsid w:val="00E66D96"/>
    <w:rsid w:val="00E91456"/>
    <w:rsid w:val="00EA7243"/>
    <w:rsid w:val="00EB05B6"/>
    <w:rsid w:val="00EF0377"/>
    <w:rsid w:val="00EF5141"/>
    <w:rsid w:val="00F41B50"/>
    <w:rsid w:val="00F52F20"/>
    <w:rsid w:val="00F53247"/>
    <w:rsid w:val="00F55F07"/>
    <w:rsid w:val="00F602D7"/>
    <w:rsid w:val="00F62261"/>
    <w:rsid w:val="00F66510"/>
    <w:rsid w:val="00F72C43"/>
    <w:rsid w:val="00F7338A"/>
    <w:rsid w:val="00F77609"/>
    <w:rsid w:val="00F8418C"/>
    <w:rsid w:val="00FB31BA"/>
    <w:rsid w:val="00FB4125"/>
    <w:rsid w:val="00FC3EF8"/>
    <w:rsid w:val="00FD366C"/>
    <w:rsid w:val="00FE6A22"/>
    <w:rsid w:val="00FE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6251D5"/>
  <w15:chartTrackingRefBased/>
  <w15:docId w15:val="{D41516FB-ED42-45D3-8D0C-6BD22E89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養雞產業勞動力投入性別分析</dc:title>
  <dc:subject/>
  <dc:creator>so6364</dc:creator>
  <cp:keywords/>
  <dc:description/>
  <cp:lastModifiedBy>Emma</cp:lastModifiedBy>
  <cp:revision>3</cp:revision>
  <cp:lastPrinted>2011-10-20T06:15:00Z</cp:lastPrinted>
  <dcterms:created xsi:type="dcterms:W3CDTF">2021-06-12T12:52:00Z</dcterms:created>
  <dcterms:modified xsi:type="dcterms:W3CDTF">2021-06-12T12:52:00Z</dcterms:modified>
</cp:coreProperties>
</file>