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870" w:rsidRDefault="00C51870" w:rsidP="00C51870">
      <w:pPr>
        <w:rPr>
          <w:rFonts w:ascii="Times New Roman" w:eastAsia="標楷體" w:hAnsi="Times New Roman" w:cs="Times New Roman" w:hint="eastAsia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附件一</w:t>
      </w:r>
      <w:bookmarkStart w:id="0" w:name="_GoBack"/>
      <w:bookmarkEnd w:id="0"/>
    </w:p>
    <w:p w:rsidR="00372177" w:rsidRPr="00176BC6" w:rsidRDefault="00176BC6" w:rsidP="00176BC6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176BC6">
        <w:rPr>
          <w:rFonts w:ascii="Times New Roman" w:eastAsia="標楷體" w:hAnsi="Times New Roman" w:cs="Times New Roman" w:hint="eastAsia"/>
          <w:b/>
          <w:sz w:val="28"/>
          <w:szCs w:val="28"/>
        </w:rPr>
        <w:t>農產品價格變動情形表</w:t>
      </w:r>
    </w:p>
    <w:p w:rsidR="00176BC6" w:rsidRDefault="00176BC6">
      <w:r w:rsidRPr="00176BC6">
        <w:rPr>
          <w:noProof/>
        </w:rPr>
        <w:drawing>
          <wp:inline distT="0" distB="0" distL="0" distR="0" wp14:anchorId="1181CFFA" wp14:editId="3C146085">
            <wp:extent cx="5274310" cy="2819538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1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BC6" w:rsidRPr="00176BC6" w:rsidRDefault="00176BC6" w:rsidP="00176BC6">
      <w:pPr>
        <w:spacing w:line="240" w:lineRule="exact"/>
        <w:rPr>
          <w:rFonts w:ascii="標楷體" w:eastAsia="標楷體" w:hAnsi="標楷體"/>
          <w:sz w:val="20"/>
          <w:szCs w:val="20"/>
        </w:rPr>
      </w:pPr>
      <w:r w:rsidRPr="00176BC6">
        <w:rPr>
          <w:rFonts w:ascii="標楷體" w:eastAsia="標楷體" w:hAnsi="標楷體" w:hint="eastAsia"/>
          <w:sz w:val="20"/>
          <w:szCs w:val="20"/>
        </w:rPr>
        <w:t>說明：毛豬為104.05.05資料。</w:t>
      </w:r>
      <w:r w:rsidRPr="00176BC6"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E97731" wp14:editId="2A8E60BA">
                <wp:simplePos x="0" y="0"/>
                <wp:positionH relativeFrom="column">
                  <wp:posOffset>891540</wp:posOffset>
                </wp:positionH>
                <wp:positionV relativeFrom="paragraph">
                  <wp:posOffset>6441440</wp:posOffset>
                </wp:positionV>
                <wp:extent cx="5052060" cy="177800"/>
                <wp:effectExtent l="0" t="1270" r="0" b="190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206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BC6" w:rsidRDefault="00176BC6" w:rsidP="00A509C4">
                            <w:pPr>
                              <w:spacing w:line="240" w:lineRule="exact"/>
                            </w:pPr>
                            <w:r w:rsidRPr="00174BBF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說明：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毛豬</w:t>
                            </w:r>
                            <w:r w:rsidRPr="00174BBF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為104.0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4</w:t>
                            </w:r>
                            <w:r w:rsidRPr="00174BBF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27資</w:t>
                            </w:r>
                            <w:r w:rsidRPr="00174BBF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70.2pt;margin-top:507.2pt;width:397.8pt;height: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" filled="f" stroked="f">
                <v:textbox inset="0,0,0,0">
                  <w:txbxContent>
                    <w:p w:rsidR="00176BC6" w:rsidRDefault="00176BC6" w:rsidP="00A509C4">
                      <w:pPr>
                        <w:spacing w:line="240" w:lineRule="exact"/>
                      </w:pPr>
                      <w:r w:rsidRPr="00174BBF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說明：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毛豬</w:t>
                      </w:r>
                      <w:r w:rsidRPr="00174BBF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為104.0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4</w:t>
                      </w:r>
                      <w:r w:rsidRPr="00174BBF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27資</w:t>
                      </w:r>
                      <w:r w:rsidRPr="00174BBF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76BC6" w:rsidRPr="00176BC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C6"/>
    <w:rsid w:val="00176BC6"/>
    <w:rsid w:val="00372177"/>
    <w:rsid w:val="00C5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B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76BC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B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76B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綜合分析科袁麗惠</dc:creator>
  <cp:lastModifiedBy>公關科高美瑩</cp:lastModifiedBy>
  <cp:revision>2</cp:revision>
  <dcterms:created xsi:type="dcterms:W3CDTF">2015-05-06T10:28:00Z</dcterms:created>
  <dcterms:modified xsi:type="dcterms:W3CDTF">2015-05-06T10:28:00Z</dcterms:modified>
</cp:coreProperties>
</file>