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21B" w:rsidRPr="000D6AC9" w:rsidRDefault="00EC021B" w:rsidP="00EC021B">
      <w:pPr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bookmarkEnd w:id="0"/>
      <w:r w:rsidRPr="000D6AC9">
        <w:rPr>
          <w:rFonts w:eastAsia="標楷體" w:hint="eastAsia"/>
          <w:b/>
          <w:color w:val="000000"/>
          <w:sz w:val="32"/>
          <w:szCs w:val="32"/>
        </w:rPr>
        <w:t>2015</w:t>
      </w:r>
      <w:r w:rsidRPr="000D6AC9">
        <w:rPr>
          <w:rFonts w:eastAsia="標楷體" w:hint="eastAsia"/>
          <w:b/>
          <w:color w:val="000000"/>
          <w:sz w:val="32"/>
          <w:szCs w:val="32"/>
        </w:rPr>
        <w:t>亞洲寵物展</w:t>
      </w:r>
      <w:r w:rsidRPr="000D6AC9">
        <w:rPr>
          <w:rFonts w:eastAsia="標楷體"/>
          <w:b/>
          <w:color w:val="000000"/>
          <w:sz w:val="32"/>
          <w:szCs w:val="32"/>
        </w:rPr>
        <w:t>臺灣館參展廠商產品說明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50"/>
        <w:gridCol w:w="2977"/>
        <w:gridCol w:w="9214"/>
        <w:gridCol w:w="1134"/>
      </w:tblGrid>
      <w:tr w:rsidR="00EC021B" w:rsidRPr="00417755" w:rsidTr="00EC021B">
        <w:trPr>
          <w:tblHeader/>
        </w:trPr>
        <w:tc>
          <w:tcPr>
            <w:tcW w:w="534" w:type="dxa"/>
          </w:tcPr>
          <w:p w:rsidR="00EC021B" w:rsidRPr="0054222A" w:rsidRDefault="00EC021B" w:rsidP="00F32EBE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編號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/>
              </w:rPr>
            </w:pPr>
            <w:r w:rsidRPr="0054222A">
              <w:rPr>
                <w:rFonts w:eastAsia="標楷體"/>
                <w:b/>
                <w:color w:val="000000"/>
              </w:rPr>
              <w:t>參展廠商</w:t>
            </w:r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參展產品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/>
              </w:rPr>
            </w:pPr>
            <w:r w:rsidRPr="0054222A">
              <w:rPr>
                <w:rFonts w:eastAsia="標楷體"/>
                <w:b/>
              </w:rPr>
              <w:t>產品說明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/>
              </w:rPr>
            </w:pPr>
            <w:r w:rsidRPr="0054222A">
              <w:rPr>
                <w:rFonts w:eastAsia="標楷體"/>
                <w:b/>
              </w:rPr>
              <w:t>備註</w:t>
            </w:r>
          </w:p>
        </w:tc>
      </w:tr>
      <w:tr w:rsidR="00EC021B" w:rsidRPr="00417755" w:rsidTr="00A831CF">
        <w:trPr>
          <w:cantSplit/>
          <w:trHeight w:val="3077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1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EC021B" w:rsidP="00F32EBE">
            <w:pPr>
              <w:ind w:left="113" w:right="113"/>
              <w:jc w:val="center"/>
              <w:rPr>
                <w:rFonts w:eastAsia="標楷體"/>
              </w:rPr>
            </w:pPr>
            <w:r w:rsidRPr="0054222A">
              <w:rPr>
                <w:rFonts w:eastAsia="標楷體"/>
                <w:bCs/>
                <w:color w:val="000000"/>
              </w:rPr>
              <w:t>綠寶</w:t>
            </w:r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rPr>
                <w:rFonts w:eastAsia="標楷體"/>
              </w:rPr>
            </w:pPr>
            <w:r w:rsidRPr="0054222A">
              <w:rPr>
                <w:rFonts w:eastAsia="標楷體"/>
              </w:rPr>
              <w:t>1.</w:t>
            </w:r>
            <w:proofErr w:type="gramStart"/>
            <w:r w:rsidRPr="0054222A">
              <w:rPr>
                <w:rFonts w:eastAsia="標楷體"/>
              </w:rPr>
              <w:t>環寶靈</w:t>
            </w:r>
            <w:proofErr w:type="gramEnd"/>
            <w:r w:rsidRPr="0054222A">
              <w:rPr>
                <w:rFonts w:eastAsia="標楷體"/>
              </w:rPr>
              <w:t>-</w:t>
            </w:r>
            <w:r w:rsidRPr="0054222A">
              <w:rPr>
                <w:rFonts w:eastAsia="標楷體"/>
              </w:rPr>
              <w:t>寵物寶貝體外</w:t>
            </w:r>
            <w:proofErr w:type="gramStart"/>
            <w:r w:rsidRPr="0054222A">
              <w:rPr>
                <w:rFonts w:eastAsia="標楷體"/>
              </w:rPr>
              <w:t>驅蟲噴劑</w:t>
            </w:r>
            <w:proofErr w:type="gramEnd"/>
          </w:p>
          <w:p w:rsidR="00EC021B" w:rsidRPr="0054222A" w:rsidRDefault="00EC021B" w:rsidP="00F32EBE">
            <w:pPr>
              <w:widowControl/>
              <w:spacing w:line="300" w:lineRule="exact"/>
              <w:rPr>
                <w:rFonts w:eastAsia="標楷體"/>
              </w:rPr>
            </w:pPr>
            <w:r w:rsidRPr="0054222A">
              <w:rPr>
                <w:rFonts w:eastAsia="標楷體"/>
              </w:rPr>
              <w:t>2.</w:t>
            </w:r>
            <w:proofErr w:type="gramStart"/>
            <w:r w:rsidRPr="0054222A">
              <w:rPr>
                <w:rFonts w:eastAsia="標楷體"/>
              </w:rPr>
              <w:t>環寶靈</w:t>
            </w:r>
            <w:proofErr w:type="gramEnd"/>
            <w:r w:rsidRPr="0054222A">
              <w:rPr>
                <w:rFonts w:eastAsia="標楷體"/>
              </w:rPr>
              <w:t>-</w:t>
            </w:r>
            <w:r w:rsidRPr="0054222A">
              <w:rPr>
                <w:rFonts w:eastAsia="標楷體"/>
              </w:rPr>
              <w:t>有機寵物寶貝</w:t>
            </w:r>
            <w:proofErr w:type="gramStart"/>
            <w:r w:rsidRPr="0054222A">
              <w:rPr>
                <w:rFonts w:eastAsia="標楷體"/>
              </w:rPr>
              <w:t>洗毛乳</w:t>
            </w:r>
            <w:proofErr w:type="gramEnd"/>
          </w:p>
          <w:p w:rsidR="00EC021B" w:rsidRPr="0054222A" w:rsidRDefault="00EC021B" w:rsidP="00F32EBE">
            <w:pPr>
              <w:widowControl/>
              <w:spacing w:line="300" w:lineRule="exact"/>
              <w:rPr>
                <w:rFonts w:eastAsia="標楷體"/>
              </w:rPr>
            </w:pPr>
            <w:r w:rsidRPr="0054222A">
              <w:rPr>
                <w:rFonts w:eastAsia="標楷體"/>
              </w:rPr>
              <w:t>3.</w:t>
            </w:r>
            <w:proofErr w:type="gramStart"/>
            <w:r w:rsidRPr="0054222A">
              <w:rPr>
                <w:rFonts w:eastAsia="標楷體"/>
              </w:rPr>
              <w:t>環寶靈</w:t>
            </w:r>
            <w:proofErr w:type="gramEnd"/>
            <w:r w:rsidRPr="0054222A">
              <w:rPr>
                <w:rFonts w:eastAsia="標楷體"/>
              </w:rPr>
              <w:t>-</w:t>
            </w:r>
            <w:r w:rsidRPr="0054222A">
              <w:rPr>
                <w:rFonts w:eastAsia="標楷體"/>
              </w:rPr>
              <w:t>寵物寶貝乾洗澡</w:t>
            </w:r>
            <w:r w:rsidRPr="0054222A">
              <w:rPr>
                <w:rFonts w:eastAsia="標楷體"/>
              </w:rPr>
              <w:t>-</w:t>
            </w:r>
            <w:r w:rsidRPr="0054222A">
              <w:rPr>
                <w:rFonts w:eastAsia="標楷體"/>
              </w:rPr>
              <w:t>主原料為天然海鹽</w:t>
            </w:r>
            <w:r w:rsidRPr="0054222A">
              <w:rPr>
                <w:rFonts w:eastAsia="標楷體"/>
              </w:rPr>
              <w:t>(</w:t>
            </w:r>
            <w:r w:rsidRPr="0054222A">
              <w:rPr>
                <w:rFonts w:eastAsia="標楷體"/>
              </w:rPr>
              <w:t>美國專利</w:t>
            </w:r>
            <w:r w:rsidRPr="0054222A">
              <w:rPr>
                <w:rFonts w:eastAsia="標楷體"/>
              </w:rPr>
              <w:t>)</w:t>
            </w:r>
          </w:p>
          <w:p w:rsidR="00EC021B" w:rsidRPr="0054222A" w:rsidRDefault="00EC021B" w:rsidP="00F32EBE">
            <w:pPr>
              <w:rPr>
                <w:rFonts w:eastAsia="標楷體"/>
              </w:rPr>
            </w:pPr>
            <w:r w:rsidRPr="0054222A">
              <w:rPr>
                <w:rFonts w:eastAsia="標楷體"/>
              </w:rPr>
              <w:t>4.</w:t>
            </w:r>
            <w:proofErr w:type="gramStart"/>
            <w:r w:rsidRPr="0054222A">
              <w:rPr>
                <w:rFonts w:eastAsia="標楷體"/>
              </w:rPr>
              <w:t>環寶靈</w:t>
            </w:r>
            <w:proofErr w:type="gramEnd"/>
            <w:r w:rsidRPr="0054222A">
              <w:rPr>
                <w:rFonts w:eastAsia="標楷體"/>
              </w:rPr>
              <w:t>-</w:t>
            </w:r>
            <w:r w:rsidRPr="0054222A">
              <w:rPr>
                <w:rFonts w:eastAsia="標楷體"/>
              </w:rPr>
              <w:t>寵物寶貝</w:t>
            </w:r>
            <w:proofErr w:type="gramStart"/>
            <w:r w:rsidRPr="0054222A">
              <w:rPr>
                <w:rFonts w:eastAsia="標楷體"/>
              </w:rPr>
              <w:t>泡澡粉</w:t>
            </w:r>
            <w:proofErr w:type="gramEnd"/>
          </w:p>
        </w:tc>
        <w:tc>
          <w:tcPr>
            <w:tcW w:w="921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該公司之核心技術是應用生化、</w:t>
            </w:r>
            <w:proofErr w:type="gramStart"/>
            <w:r w:rsidRPr="00417755">
              <w:rPr>
                <w:rFonts w:eastAsia="標楷體"/>
              </w:rPr>
              <w:t>組培</w:t>
            </w:r>
            <w:proofErr w:type="gramEnd"/>
            <w:r w:rsidRPr="00417755">
              <w:rPr>
                <w:rFonts w:eastAsia="標楷體"/>
              </w:rPr>
              <w:t>、發酵、奈米及微膠囊等技術，研發各種原料並陸續應用於農業資材之開發、環境生態之改革、土壤水質之改良、動植物病蟲害之防治，並於</w:t>
            </w:r>
            <w:r w:rsidRPr="00417755">
              <w:rPr>
                <w:rFonts w:eastAsia="標楷體"/>
              </w:rPr>
              <w:t>98</w:t>
            </w:r>
            <w:r w:rsidRPr="00417755">
              <w:rPr>
                <w:rFonts w:eastAsia="標楷體"/>
              </w:rPr>
              <w:t>年成功研發使用中藥草本提取物製作</w:t>
            </w:r>
            <w:proofErr w:type="gramStart"/>
            <w:r w:rsidRPr="00417755">
              <w:rPr>
                <w:rFonts w:eastAsia="標楷體"/>
              </w:rPr>
              <w:t>環寶靈</w:t>
            </w:r>
            <w:proofErr w:type="gramEnd"/>
            <w:r w:rsidRPr="00417755">
              <w:rPr>
                <w:rFonts w:eastAsia="標楷體"/>
              </w:rPr>
              <w:t>系列之產品</w:t>
            </w:r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寵物、環境用藥</w:t>
            </w:r>
            <w:r w:rsidRPr="00417755">
              <w:rPr>
                <w:rFonts w:eastAsia="標楷體"/>
              </w:rPr>
              <w:t>) -</w:t>
            </w:r>
            <w:r w:rsidRPr="00417755">
              <w:rPr>
                <w:rFonts w:eastAsia="標楷體"/>
              </w:rPr>
              <w:t>寵物寶貝體外</w:t>
            </w:r>
            <w:proofErr w:type="gramStart"/>
            <w:r w:rsidRPr="00417755">
              <w:rPr>
                <w:rFonts w:eastAsia="標楷體"/>
              </w:rPr>
              <w:t>驅蟲噴劑</w:t>
            </w:r>
            <w:proofErr w:type="gramEnd"/>
            <w:r w:rsidRPr="00417755">
              <w:rPr>
                <w:rFonts w:eastAsia="標楷體"/>
              </w:rPr>
              <w:t>，為第一家寵物體外</w:t>
            </w:r>
            <w:proofErr w:type="gramStart"/>
            <w:r w:rsidRPr="00417755">
              <w:rPr>
                <w:rFonts w:eastAsia="標楷體"/>
              </w:rPr>
              <w:t>驅蟲噴劑</w:t>
            </w:r>
            <w:proofErr w:type="gramEnd"/>
            <w:r w:rsidRPr="00417755">
              <w:rPr>
                <w:rFonts w:eastAsia="標楷體"/>
              </w:rPr>
              <w:t>，產品含天然植物鹼</w:t>
            </w:r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中藥萃取液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，對寵物寄生蟲</w:t>
            </w:r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壁</w:t>
            </w:r>
            <w:proofErr w:type="gramStart"/>
            <w:r w:rsidRPr="00417755">
              <w:rPr>
                <w:rFonts w:eastAsia="標楷體"/>
              </w:rPr>
              <w:t>蝨</w:t>
            </w:r>
            <w:proofErr w:type="gramEnd"/>
            <w:r w:rsidRPr="00417755">
              <w:rPr>
                <w:rFonts w:eastAsia="標楷體"/>
              </w:rPr>
              <w:t>、跳蚤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，可有效抑制、</w:t>
            </w:r>
            <w:proofErr w:type="gramStart"/>
            <w:r w:rsidRPr="00417755">
              <w:rPr>
                <w:rFonts w:eastAsia="標楷體"/>
              </w:rPr>
              <w:t>驅避害蟲</w:t>
            </w:r>
            <w:proofErr w:type="gramEnd"/>
            <w:r w:rsidRPr="00417755">
              <w:rPr>
                <w:rFonts w:eastAsia="標楷體"/>
              </w:rPr>
              <w:t>，避免寄生蟲上身，產品無危險性</w:t>
            </w:r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經</w:t>
            </w:r>
            <w:r w:rsidRPr="00417755">
              <w:rPr>
                <w:rFonts w:eastAsia="標楷體"/>
              </w:rPr>
              <w:t>OECD GLP</w:t>
            </w:r>
            <w:proofErr w:type="gramStart"/>
            <w:r w:rsidRPr="00417755">
              <w:rPr>
                <w:rFonts w:eastAsia="標楷體"/>
              </w:rPr>
              <w:t>毒理試驗</w:t>
            </w:r>
            <w:proofErr w:type="gramEnd"/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、無抗藥性、無殘留性，且效果迅速，安全好用。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農試所育成廠商</w:t>
            </w:r>
          </w:p>
        </w:tc>
      </w:tr>
      <w:tr w:rsidR="00EC021B" w:rsidRPr="00417755" w:rsidTr="00A831CF">
        <w:trPr>
          <w:cantSplit/>
          <w:trHeight w:val="1134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EC021B" w:rsidP="00F32EBE">
            <w:pPr>
              <w:ind w:left="113" w:right="113"/>
              <w:jc w:val="center"/>
              <w:rPr>
                <w:rFonts w:eastAsia="標楷體"/>
              </w:rPr>
            </w:pPr>
            <w:proofErr w:type="gramStart"/>
            <w:r w:rsidRPr="0054222A">
              <w:rPr>
                <w:rFonts w:eastAsia="標楷體"/>
                <w:bCs/>
                <w:color w:val="000000"/>
              </w:rPr>
              <w:t>普力德</w:t>
            </w:r>
            <w:proofErr w:type="gramEnd"/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rPr>
                <w:rFonts w:eastAsia="標楷體"/>
              </w:rPr>
            </w:pPr>
            <w:proofErr w:type="spellStart"/>
            <w:r w:rsidRPr="0054222A">
              <w:rPr>
                <w:rFonts w:eastAsia="標楷體"/>
              </w:rPr>
              <w:t>Prit</w:t>
            </w:r>
            <w:proofErr w:type="spellEnd"/>
            <w:r w:rsidRPr="0054222A">
              <w:rPr>
                <w:rFonts w:eastAsia="標楷體"/>
              </w:rPr>
              <w:t>-</w:t>
            </w:r>
            <w:proofErr w:type="gramStart"/>
            <w:r w:rsidRPr="0054222A">
              <w:rPr>
                <w:rFonts w:eastAsia="標楷體"/>
              </w:rPr>
              <w:t>心寵之</w:t>
            </w:r>
            <w:proofErr w:type="gramEnd"/>
            <w:r w:rsidRPr="0054222A">
              <w:rPr>
                <w:rFonts w:eastAsia="標楷體"/>
              </w:rPr>
              <w:t>泉皮膚輔助醫療美容系列</w:t>
            </w:r>
            <w:r w:rsidRPr="0054222A">
              <w:rPr>
                <w:rFonts w:eastAsia="標楷體"/>
              </w:rPr>
              <w:t>(</w:t>
            </w:r>
            <w:proofErr w:type="gramStart"/>
            <w:r w:rsidRPr="0054222A">
              <w:rPr>
                <w:rFonts w:eastAsia="標楷體"/>
              </w:rPr>
              <w:t>洗劑暨保養</w:t>
            </w:r>
            <w:proofErr w:type="gramEnd"/>
            <w:r w:rsidRPr="0054222A">
              <w:rPr>
                <w:rFonts w:eastAsia="標楷體"/>
              </w:rPr>
              <w:t>用品</w:t>
            </w:r>
            <w:r w:rsidRPr="0054222A">
              <w:rPr>
                <w:rFonts w:eastAsia="標楷體"/>
              </w:rPr>
              <w:t>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「</w:t>
            </w:r>
            <w:proofErr w:type="gramStart"/>
            <w:r w:rsidRPr="00417755">
              <w:rPr>
                <w:rFonts w:eastAsia="標楷體"/>
              </w:rPr>
              <w:t>普力德生物科技</w:t>
            </w:r>
            <w:proofErr w:type="gramEnd"/>
            <w:r w:rsidRPr="00417755">
              <w:rPr>
                <w:rFonts w:eastAsia="標楷體"/>
              </w:rPr>
              <w:t>」股份有限公司創立於</w:t>
            </w:r>
            <w:r w:rsidRPr="00417755">
              <w:rPr>
                <w:rFonts w:eastAsia="標楷體"/>
              </w:rPr>
              <w:t>2000</w:t>
            </w:r>
            <w:r w:rsidRPr="00417755">
              <w:rPr>
                <w:rFonts w:eastAsia="標楷體"/>
              </w:rPr>
              <w:t>年，為農科院前身</w:t>
            </w:r>
            <w:r w:rsidRPr="00417755">
              <w:rPr>
                <w:rFonts w:eastAsia="標楷體"/>
              </w:rPr>
              <w:t>-</w:t>
            </w:r>
            <w:r w:rsidRPr="00417755">
              <w:rPr>
                <w:rFonts w:eastAsia="標楷體"/>
              </w:rPr>
              <w:t>臺灣動物科技研究所的衍生公司。以肌膚</w:t>
            </w:r>
            <w:proofErr w:type="gramStart"/>
            <w:r w:rsidRPr="00417755">
              <w:rPr>
                <w:rFonts w:eastAsia="標楷體"/>
              </w:rPr>
              <w:t>癒療劑</w:t>
            </w:r>
            <w:proofErr w:type="gramEnd"/>
            <w:r w:rsidRPr="00417755">
              <w:rPr>
                <w:rFonts w:eastAsia="標楷體"/>
              </w:rPr>
              <w:t>、生</w:t>
            </w:r>
            <w:proofErr w:type="gramStart"/>
            <w:r w:rsidRPr="00417755">
              <w:rPr>
                <w:rFonts w:eastAsia="標楷體"/>
              </w:rPr>
              <w:t>醫</w:t>
            </w:r>
            <w:proofErr w:type="gramEnd"/>
            <w:r w:rsidRPr="00417755">
              <w:rPr>
                <w:rFonts w:eastAsia="標楷體"/>
              </w:rPr>
              <w:t>材料、皮膚醫學、皮膚輔助</w:t>
            </w:r>
            <w:proofErr w:type="gramStart"/>
            <w:r w:rsidRPr="00417755">
              <w:rPr>
                <w:rFonts w:eastAsia="標楷體"/>
              </w:rPr>
              <w:t>醫療劑</w:t>
            </w:r>
            <w:proofErr w:type="gramEnd"/>
            <w:r w:rsidRPr="00417755">
              <w:rPr>
                <w:rFonts w:eastAsia="標楷體"/>
              </w:rPr>
              <w:t>為研發目標，掌握關鍵技術，跨足寵物皮膚輔助醫療原料開發與產品領域。</w:t>
            </w:r>
          </w:p>
          <w:p w:rsidR="00EC021B" w:rsidRPr="00417755" w:rsidRDefault="00A831CF" w:rsidP="00A831C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產品</w:t>
            </w:r>
            <w:proofErr w:type="spellStart"/>
            <w:r w:rsidR="00EC021B" w:rsidRPr="00417755">
              <w:rPr>
                <w:rFonts w:eastAsia="標楷體"/>
              </w:rPr>
              <w:t>Prit</w:t>
            </w:r>
            <w:proofErr w:type="spellEnd"/>
            <w:r w:rsidR="00EC021B" w:rsidRPr="00417755">
              <w:rPr>
                <w:rFonts w:eastAsia="標楷體"/>
              </w:rPr>
              <w:t>-PET CARE(</w:t>
            </w:r>
            <w:proofErr w:type="gramStart"/>
            <w:r w:rsidR="00EC021B" w:rsidRPr="00417755">
              <w:rPr>
                <w:rFonts w:eastAsia="標楷體"/>
              </w:rPr>
              <w:t>普力德生技</w:t>
            </w:r>
            <w:proofErr w:type="gramEnd"/>
            <w:r w:rsidR="00EC021B" w:rsidRPr="00417755">
              <w:rPr>
                <w:rFonts w:eastAsia="標楷體"/>
              </w:rPr>
              <w:t>專業團隊歷時研發成果</w:t>
            </w:r>
            <w:r w:rsidR="00EC021B" w:rsidRPr="00417755">
              <w:rPr>
                <w:rFonts w:eastAsia="標楷體"/>
              </w:rPr>
              <w:t>)</w:t>
            </w:r>
            <w:r w:rsidR="00EC021B" w:rsidRPr="00417755">
              <w:rPr>
                <w:rFonts w:eastAsia="標楷體"/>
              </w:rPr>
              <w:t>關鍵成分</w:t>
            </w:r>
            <w:proofErr w:type="gramStart"/>
            <w:r w:rsidR="00EC021B" w:rsidRPr="00417755">
              <w:rPr>
                <w:rFonts w:eastAsia="標楷體"/>
              </w:rPr>
              <w:t>─</w:t>
            </w:r>
            <w:proofErr w:type="gramEnd"/>
            <w:r w:rsidR="00EC021B" w:rsidRPr="00417755">
              <w:rPr>
                <w:rFonts w:eastAsia="標楷體"/>
              </w:rPr>
              <w:t>「</w:t>
            </w:r>
            <w:proofErr w:type="spellStart"/>
            <w:r w:rsidR="00EC021B" w:rsidRPr="00417755">
              <w:rPr>
                <w:rFonts w:eastAsia="標楷體"/>
              </w:rPr>
              <w:t>Pritcin</w:t>
            </w:r>
            <w:proofErr w:type="spellEnd"/>
            <w:r w:rsidR="00EC021B" w:rsidRPr="00417755">
              <w:rPr>
                <w:rFonts w:eastAsia="標楷體"/>
              </w:rPr>
              <w:t>®-LTF</w:t>
            </w:r>
            <w:r w:rsidR="00EC021B" w:rsidRPr="00417755">
              <w:rPr>
                <w:rFonts w:eastAsia="標楷體"/>
                <w:vertAlign w:val="superscript"/>
              </w:rPr>
              <w:t>TM</w:t>
            </w:r>
            <w:r w:rsidR="00EC021B" w:rsidRPr="00417755">
              <w:rPr>
                <w:rFonts w:eastAsia="標楷體"/>
              </w:rPr>
              <w:t>」來自初乳醣蛋白，為初乳醣蛋白以及療效性功能性蛋白質衍生物。分子量更小，除具原初乳醣蛋白功效，更延伸多種增進生物功能效果，且生物利用率更高</w:t>
            </w:r>
            <w:r w:rsidR="00EC021B" w:rsidRPr="00417755">
              <w:rPr>
                <w:rFonts w:eastAsia="標楷體"/>
              </w:rPr>
              <w:t>(</w:t>
            </w:r>
            <w:r w:rsidR="00EC021B" w:rsidRPr="00417755">
              <w:rPr>
                <w:rFonts w:eastAsia="標楷體"/>
              </w:rPr>
              <w:t>更利於生物體吸收</w:t>
            </w:r>
            <w:r w:rsidR="00EC021B" w:rsidRPr="00417755">
              <w:rPr>
                <w:rFonts w:eastAsia="標楷體"/>
              </w:rPr>
              <w:t>)</w:t>
            </w:r>
            <w:r w:rsidR="00EC021B" w:rsidRPr="00417755">
              <w:rPr>
                <w:rFonts w:eastAsia="標楷體"/>
              </w:rPr>
              <w:t>。即可啟動肌膚自</w:t>
            </w:r>
            <w:proofErr w:type="gramStart"/>
            <w:r w:rsidR="00EC021B" w:rsidRPr="00417755">
              <w:rPr>
                <w:rFonts w:eastAsia="標楷體"/>
              </w:rPr>
              <w:t>癒</w:t>
            </w:r>
            <w:proofErr w:type="gramEnd"/>
            <w:r w:rsidR="00EC021B" w:rsidRPr="00417755">
              <w:rPr>
                <w:rFonts w:eastAsia="標楷體"/>
              </w:rPr>
              <w:t>系統關鍵接合器，讓生物體自身自</w:t>
            </w:r>
            <w:proofErr w:type="gramStart"/>
            <w:r w:rsidR="00EC021B" w:rsidRPr="00417755">
              <w:rPr>
                <w:rFonts w:eastAsia="標楷體"/>
              </w:rPr>
              <w:t>癒</w:t>
            </w:r>
            <w:proofErr w:type="gramEnd"/>
            <w:r w:rsidR="00EC021B" w:rsidRPr="00417755">
              <w:rPr>
                <w:rFonts w:eastAsia="標楷體"/>
              </w:rPr>
              <w:t>能力就此發揮強大機制。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農科院育成廠商</w:t>
            </w:r>
          </w:p>
        </w:tc>
      </w:tr>
      <w:tr w:rsidR="00EC021B" w:rsidRPr="00417755" w:rsidTr="00A831CF">
        <w:trPr>
          <w:cantSplit/>
          <w:trHeight w:val="1134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lastRenderedPageBreak/>
              <w:t>3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EC021B" w:rsidP="00F32EBE">
            <w:pPr>
              <w:ind w:left="113" w:right="113"/>
              <w:jc w:val="center"/>
              <w:rPr>
                <w:rFonts w:eastAsia="標楷體"/>
              </w:rPr>
            </w:pPr>
            <w:r w:rsidRPr="0054222A">
              <w:rPr>
                <w:rFonts w:eastAsia="標楷體"/>
                <w:bCs/>
                <w:color w:val="000000"/>
              </w:rPr>
              <w:t>中華海洋生技</w:t>
            </w:r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widowControl/>
              <w:spacing w:line="300" w:lineRule="exact"/>
              <w:rPr>
                <w:rFonts w:eastAsia="標楷體"/>
                <w:kern w:val="0"/>
              </w:rPr>
            </w:pPr>
            <w:r w:rsidRPr="0054222A">
              <w:rPr>
                <w:rFonts w:eastAsia="標楷體"/>
                <w:kern w:val="0"/>
              </w:rPr>
              <w:t>伴侶動物食品與藥品</w:t>
            </w:r>
          </w:p>
          <w:p w:rsidR="00EC021B" w:rsidRPr="0054222A" w:rsidRDefault="00EC021B" w:rsidP="00F32EBE">
            <w:pPr>
              <w:pStyle w:val="aa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Times New Roman" w:eastAsia="標楷體" w:hAnsi="Times New Roman"/>
              </w:rPr>
            </w:pPr>
            <w:proofErr w:type="spellStart"/>
            <w:r w:rsidRPr="0054222A">
              <w:rPr>
                <w:rFonts w:ascii="Times New Roman" w:eastAsia="標楷體" w:hAnsi="Times New Roman"/>
              </w:rPr>
              <w:t>FucoPets</w:t>
            </w:r>
            <w:proofErr w:type="spellEnd"/>
            <w:proofErr w:type="gramStart"/>
            <w:r w:rsidRPr="0054222A">
              <w:rPr>
                <w:rFonts w:ascii="Times New Roman" w:eastAsia="標楷體" w:hAnsi="Times New Roman"/>
              </w:rPr>
              <w:t>藻康留</w:t>
            </w:r>
            <w:proofErr w:type="gramEnd"/>
            <w:r w:rsidRPr="0054222A">
              <w:rPr>
                <w:rFonts w:ascii="Times New Roman" w:eastAsia="標楷體" w:hAnsi="Times New Roman"/>
              </w:rPr>
              <w:t>(</w:t>
            </w:r>
            <w:r w:rsidRPr="0054222A">
              <w:rPr>
                <w:rFonts w:ascii="Times New Roman" w:eastAsia="標楷體" w:hAnsi="Times New Roman"/>
              </w:rPr>
              <w:t>寵物用</w:t>
            </w:r>
            <w:proofErr w:type="gramStart"/>
            <w:r w:rsidRPr="0054222A">
              <w:rPr>
                <w:rFonts w:ascii="Times New Roman" w:eastAsia="標楷體" w:hAnsi="Times New Roman"/>
              </w:rPr>
              <w:t>褐藻醣膠</w:t>
            </w:r>
            <w:proofErr w:type="gramEnd"/>
            <w:r w:rsidRPr="0054222A">
              <w:rPr>
                <w:rFonts w:ascii="Times New Roman" w:eastAsia="標楷體" w:hAnsi="Times New Roman"/>
              </w:rPr>
              <w:t>)</w:t>
            </w:r>
          </w:p>
          <w:p w:rsidR="00EC021B" w:rsidRPr="0054222A" w:rsidRDefault="00EC021B" w:rsidP="00F32EBE">
            <w:pPr>
              <w:pStyle w:val="aa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Times New Roman" w:eastAsia="標楷體" w:hAnsi="Times New Roman"/>
              </w:rPr>
            </w:pPr>
            <w:proofErr w:type="spellStart"/>
            <w:r w:rsidRPr="0054222A">
              <w:rPr>
                <w:rFonts w:ascii="Times New Roman" w:eastAsia="標楷體" w:hAnsi="Times New Roman"/>
              </w:rPr>
              <w:t>FucoPets</w:t>
            </w:r>
            <w:proofErr w:type="spellEnd"/>
            <w:proofErr w:type="gramStart"/>
            <w:r w:rsidRPr="0054222A">
              <w:rPr>
                <w:rFonts w:ascii="Times New Roman" w:eastAsia="標楷體" w:hAnsi="Times New Roman"/>
              </w:rPr>
              <w:t>藻膚好</w:t>
            </w:r>
            <w:proofErr w:type="gramEnd"/>
            <w:r w:rsidRPr="0054222A">
              <w:rPr>
                <w:rFonts w:ascii="Times New Roman" w:eastAsia="標楷體" w:hAnsi="Times New Roman"/>
              </w:rPr>
              <w:t xml:space="preserve"> </w:t>
            </w:r>
            <w:r w:rsidRPr="0054222A">
              <w:rPr>
                <w:rFonts w:ascii="Times New Roman" w:eastAsia="標楷體" w:hAnsi="Times New Roman"/>
              </w:rPr>
              <w:t>小分子</w:t>
            </w:r>
            <w:proofErr w:type="gramStart"/>
            <w:r w:rsidRPr="0054222A">
              <w:rPr>
                <w:rFonts w:ascii="Times New Roman" w:eastAsia="標楷體" w:hAnsi="Times New Roman"/>
              </w:rPr>
              <w:t>褐藻醣膠</w:t>
            </w:r>
            <w:proofErr w:type="gramEnd"/>
            <w:r w:rsidRPr="0054222A">
              <w:rPr>
                <w:rFonts w:ascii="Times New Roman" w:eastAsia="標楷體" w:hAnsi="Times New Roman"/>
              </w:rPr>
              <w:t>-</w:t>
            </w:r>
            <w:r w:rsidRPr="0054222A">
              <w:rPr>
                <w:rFonts w:ascii="Times New Roman" w:eastAsia="標楷體" w:hAnsi="Times New Roman"/>
              </w:rPr>
              <w:t>寵物外用修復凝膠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Hi-Q</w:t>
            </w:r>
            <w:r w:rsidRPr="00417755">
              <w:rPr>
                <w:rFonts w:eastAsia="標楷體"/>
              </w:rPr>
              <w:t>中華海洋生技經多年與行政院農委會水產試驗所及國內學、</w:t>
            </w:r>
            <w:proofErr w:type="gramStart"/>
            <w:r w:rsidRPr="00417755">
              <w:rPr>
                <w:rFonts w:eastAsia="標楷體"/>
              </w:rPr>
              <w:t>醫</w:t>
            </w:r>
            <w:proofErr w:type="gramEnd"/>
            <w:r w:rsidRPr="00417755">
              <w:rPr>
                <w:rFonts w:eastAsia="標楷體"/>
              </w:rPr>
              <w:t>界合作，所研發之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灣特有小分子</w:t>
            </w:r>
            <w:proofErr w:type="gramStart"/>
            <w:r w:rsidRPr="00417755">
              <w:rPr>
                <w:rFonts w:eastAsia="標楷體"/>
              </w:rPr>
              <w:t>褐藻醣膠系列</w:t>
            </w:r>
            <w:proofErr w:type="gramEnd"/>
            <w:r w:rsidRPr="00417755">
              <w:rPr>
                <w:rFonts w:eastAsia="標楷體"/>
              </w:rPr>
              <w:t>產品，不僅提供國人高品質的海洋保健食品，更持續不斷在醫藥、美容、寵物疾病</w:t>
            </w:r>
            <w:r w:rsidRPr="00417755">
              <w:rPr>
                <w:rFonts w:eastAsia="標楷體"/>
              </w:rPr>
              <w:t>...</w:t>
            </w:r>
            <w:r w:rsidRPr="00417755">
              <w:rPr>
                <w:rFonts w:eastAsia="標楷體"/>
              </w:rPr>
              <w:t>各領域，進行產官學</w:t>
            </w:r>
            <w:proofErr w:type="gramStart"/>
            <w:r w:rsidRPr="00417755">
              <w:rPr>
                <w:rFonts w:eastAsia="標楷體"/>
              </w:rPr>
              <w:t>研</w:t>
            </w:r>
            <w:proofErr w:type="gramEnd"/>
            <w:r w:rsidRPr="00417755">
              <w:rPr>
                <w:rFonts w:eastAsia="標楷體"/>
              </w:rPr>
              <w:t>整合。</w:t>
            </w:r>
          </w:p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經多年研究與確切的實驗證實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灣小分子</w:t>
            </w:r>
            <w:proofErr w:type="gramStart"/>
            <w:r w:rsidRPr="00417755">
              <w:rPr>
                <w:rFonts w:eastAsia="標楷體"/>
              </w:rPr>
              <w:t>褐藻醣膠利用</w:t>
            </w:r>
            <w:proofErr w:type="gramEnd"/>
            <w:r w:rsidRPr="00417755">
              <w:rPr>
                <w:rFonts w:eastAsia="標楷體"/>
              </w:rPr>
              <w:t>特殊「低分子化」技術生產，透過獸醫臨床發現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灣小分子褐藻</w:t>
            </w:r>
            <w:proofErr w:type="gramStart"/>
            <w:r w:rsidRPr="00417755">
              <w:rPr>
                <w:rFonts w:eastAsia="標楷體"/>
              </w:rPr>
              <w:t>醣膠可</w:t>
            </w:r>
            <w:proofErr w:type="gramEnd"/>
            <w:r w:rsidRPr="00417755">
              <w:rPr>
                <w:rFonts w:eastAsia="標楷體"/>
              </w:rPr>
              <w:t>多方面的提升寵物身體健康狀況，讓寵物每天維持最佳狀態。可使寵物更容易進食吸收，強化生理機能，對於寵物抑制腫瘤、調節免疫力，緩解皮膚炎症狀、提升肝機能等更具有顯著的效果</w:t>
            </w:r>
            <w:r>
              <w:rPr>
                <w:rFonts w:eastAsia="標楷體" w:hint="eastAsia"/>
              </w:rPr>
              <w:t>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屏科園區進駐廠商</w:t>
            </w:r>
            <w:r w:rsidR="009D2EA3">
              <w:rPr>
                <w:rFonts w:eastAsia="標楷體" w:hint="eastAsia"/>
              </w:rPr>
              <w:t>/</w:t>
            </w:r>
            <w:r w:rsidR="009D2EA3">
              <w:rPr>
                <w:rFonts w:eastAsia="標楷體" w:hint="eastAsia"/>
              </w:rPr>
              <w:t>水試所育成廠商</w:t>
            </w:r>
          </w:p>
        </w:tc>
      </w:tr>
      <w:tr w:rsidR="00EC021B" w:rsidRPr="00417755" w:rsidTr="00A831CF">
        <w:trPr>
          <w:cantSplit/>
          <w:trHeight w:val="1134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4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EC021B" w:rsidP="00F32EBE">
            <w:pPr>
              <w:ind w:left="113" w:right="113"/>
              <w:jc w:val="center"/>
              <w:rPr>
                <w:rFonts w:eastAsia="標楷體"/>
              </w:rPr>
            </w:pPr>
            <w:r w:rsidRPr="0054222A">
              <w:rPr>
                <w:rFonts w:eastAsia="標楷體"/>
                <w:bCs/>
                <w:color w:val="000000"/>
              </w:rPr>
              <w:t>保生實業</w:t>
            </w:r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widowControl/>
              <w:spacing w:line="300" w:lineRule="exact"/>
              <w:rPr>
                <w:rFonts w:eastAsia="標楷體"/>
              </w:rPr>
            </w:pPr>
            <w:r w:rsidRPr="0054222A">
              <w:rPr>
                <w:rFonts w:eastAsia="標楷體"/>
              </w:rPr>
              <w:t>1.LV</w:t>
            </w:r>
            <w:r w:rsidRPr="0054222A">
              <w:rPr>
                <w:rFonts w:eastAsia="標楷體"/>
              </w:rPr>
              <w:t>藍帶精選頂級寵物食品</w:t>
            </w:r>
          </w:p>
          <w:p w:rsidR="00EC021B" w:rsidRPr="0054222A" w:rsidRDefault="00EC021B" w:rsidP="00F32EBE">
            <w:pPr>
              <w:widowControl/>
              <w:spacing w:line="300" w:lineRule="exact"/>
              <w:rPr>
                <w:rFonts w:eastAsia="標楷體"/>
              </w:rPr>
            </w:pPr>
            <w:r w:rsidRPr="0054222A">
              <w:rPr>
                <w:rFonts w:eastAsia="標楷體"/>
              </w:rPr>
              <w:t>2.LV</w:t>
            </w:r>
            <w:r w:rsidRPr="0054222A">
              <w:rPr>
                <w:rFonts w:eastAsia="標楷體"/>
              </w:rPr>
              <w:t>無</w:t>
            </w:r>
            <w:proofErr w:type="gramStart"/>
            <w:r w:rsidRPr="0054222A">
              <w:rPr>
                <w:rFonts w:eastAsia="標楷體"/>
              </w:rPr>
              <w:t>穀</w:t>
            </w:r>
            <w:proofErr w:type="gramEnd"/>
            <w:r w:rsidRPr="0054222A">
              <w:rPr>
                <w:rFonts w:eastAsia="標楷體"/>
              </w:rPr>
              <w:t>濃縮</w:t>
            </w:r>
            <w:proofErr w:type="gramStart"/>
            <w:r w:rsidRPr="0054222A">
              <w:rPr>
                <w:rFonts w:eastAsia="標楷體"/>
              </w:rPr>
              <w:t>天然寵糧，</w:t>
            </w:r>
            <w:proofErr w:type="gramEnd"/>
            <w:r w:rsidRPr="0054222A">
              <w:rPr>
                <w:rFonts w:eastAsia="標楷體"/>
              </w:rPr>
              <w:t>維吉機能性寵物食品</w:t>
            </w:r>
          </w:p>
          <w:p w:rsidR="00EC021B" w:rsidRPr="0054222A" w:rsidRDefault="00EC021B" w:rsidP="00F32EBE">
            <w:pPr>
              <w:rPr>
                <w:rFonts w:eastAsia="標楷體"/>
              </w:rPr>
            </w:pPr>
            <w:r w:rsidRPr="0054222A">
              <w:rPr>
                <w:rStyle w:val="style51"/>
                <w:rFonts w:eastAsia="標楷體"/>
                <w:spacing w:val="20"/>
              </w:rPr>
              <w:t>3.</w:t>
            </w:r>
            <w:r w:rsidRPr="0054222A">
              <w:rPr>
                <w:rStyle w:val="style51"/>
                <w:rFonts w:eastAsia="標楷體"/>
                <w:spacing w:val="20"/>
              </w:rPr>
              <w:t>客戶客製化自有品牌</w:t>
            </w:r>
            <w:r w:rsidRPr="0054222A">
              <w:rPr>
                <w:rStyle w:val="style51"/>
                <w:rFonts w:eastAsia="標楷體"/>
                <w:spacing w:val="20"/>
              </w:rPr>
              <w:t xml:space="preserve">(OEM </w:t>
            </w:r>
            <w:r w:rsidRPr="0054222A">
              <w:rPr>
                <w:rStyle w:val="style51"/>
                <w:rFonts w:eastAsia="標楷體"/>
                <w:spacing w:val="20"/>
              </w:rPr>
              <w:t>與</w:t>
            </w:r>
            <w:r w:rsidRPr="0054222A">
              <w:rPr>
                <w:rStyle w:val="style51"/>
                <w:rFonts w:eastAsia="標楷體"/>
                <w:spacing w:val="20"/>
              </w:rPr>
              <w:t xml:space="preserve"> ODM)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  <w:r w:rsidRPr="00417755">
              <w:rPr>
                <w:rFonts w:eastAsia="標楷體"/>
              </w:rPr>
              <w:t>亞洲專業高階寵物食品服務工廠，成立超過</w:t>
            </w:r>
            <w:r w:rsidRPr="00417755">
              <w:rPr>
                <w:rFonts w:eastAsia="標楷體"/>
              </w:rPr>
              <w:t>31</w:t>
            </w:r>
            <w:r w:rsidRPr="00417755">
              <w:rPr>
                <w:rFonts w:eastAsia="標楷體"/>
              </w:rPr>
              <w:t>年累積動物飼養與營養之團隊經驗，為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灣第一家通過</w:t>
            </w:r>
            <w:proofErr w:type="gramStart"/>
            <w:r w:rsidRPr="00417755">
              <w:rPr>
                <w:rFonts w:eastAsia="標楷體"/>
              </w:rPr>
              <w:t>三</w:t>
            </w:r>
            <w:proofErr w:type="gramEnd"/>
            <w:r w:rsidRPr="00417755">
              <w:rPr>
                <w:rFonts w:eastAsia="標楷體"/>
              </w:rPr>
              <w:t>認證</w:t>
            </w:r>
            <w:r w:rsidRPr="00417755">
              <w:rPr>
                <w:rFonts w:eastAsia="標楷體"/>
              </w:rPr>
              <w:t>(ISO9001</w:t>
            </w:r>
            <w:r w:rsidRPr="00417755">
              <w:rPr>
                <w:rFonts w:eastAsia="標楷體"/>
              </w:rPr>
              <w:t>、</w:t>
            </w:r>
            <w:r w:rsidRPr="00417755">
              <w:rPr>
                <w:rFonts w:eastAsia="標楷體"/>
              </w:rPr>
              <w:t>HACCP</w:t>
            </w:r>
            <w:r w:rsidRPr="00417755">
              <w:rPr>
                <w:rFonts w:eastAsia="標楷體"/>
              </w:rPr>
              <w:t>與</w:t>
            </w:r>
            <w:r w:rsidRPr="00417755">
              <w:rPr>
                <w:rFonts w:eastAsia="標楷體"/>
              </w:rPr>
              <w:t>ISO22000)</w:t>
            </w:r>
            <w:r w:rsidRPr="00417755">
              <w:rPr>
                <w:rFonts w:eastAsia="標楷體"/>
              </w:rPr>
              <w:t>的寵物食品廠。公司</w:t>
            </w:r>
            <w:proofErr w:type="gramStart"/>
            <w:r w:rsidRPr="00417755">
              <w:rPr>
                <w:rFonts w:eastAsia="標楷體"/>
              </w:rPr>
              <w:t>秉持著</w:t>
            </w:r>
            <w:proofErr w:type="gramEnd"/>
            <w:r w:rsidRPr="00417755">
              <w:rPr>
                <w:rFonts w:eastAsia="標楷體"/>
              </w:rPr>
              <w:t>『三好</w:t>
            </w:r>
            <w:proofErr w:type="gramStart"/>
            <w:r w:rsidRPr="00417755">
              <w:rPr>
                <w:rFonts w:eastAsia="標楷體"/>
              </w:rPr>
              <w:t>一</w:t>
            </w:r>
            <w:proofErr w:type="gramEnd"/>
            <w:r w:rsidRPr="00417755">
              <w:rPr>
                <w:rFonts w:eastAsia="標楷體"/>
              </w:rPr>
              <w:t>公道』的經營理念，『好品質、好服務、好信用、價格公道』，以先進科技，專業技術和嚴格品管，承諾提供客戶高效率、營養與安全的水產與寵物飼料。保生實業為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灣第一家成功登錄「輸出中國寵物食品生產加工企業」並結合子公司「</w:t>
            </w:r>
            <w:proofErr w:type="gramStart"/>
            <w:r w:rsidRPr="00417755">
              <w:rPr>
                <w:rFonts w:eastAsia="標楷體"/>
              </w:rPr>
              <w:t>斑尼菲國際</w:t>
            </w:r>
            <w:proofErr w:type="gramEnd"/>
            <w:r w:rsidRPr="00417755">
              <w:rPr>
                <w:rFonts w:eastAsia="標楷體"/>
              </w:rPr>
              <w:t>有限公司」共同行銷</w:t>
            </w:r>
            <w:r w:rsidRPr="00417755">
              <w:rPr>
                <w:rFonts w:eastAsia="標楷體"/>
              </w:rPr>
              <w:t xml:space="preserve"> MIT </w:t>
            </w:r>
            <w:r w:rsidRPr="00417755">
              <w:rPr>
                <w:rFonts w:eastAsia="標楷體"/>
              </w:rPr>
              <w:t>高階寵物乾糧。未來更能配合客戶在中國</w:t>
            </w:r>
            <w:r w:rsidR="00A831CF">
              <w:rPr>
                <w:rFonts w:eastAsia="標楷體" w:hint="eastAsia"/>
              </w:rPr>
              <w:t>大陸</w:t>
            </w:r>
            <w:r w:rsidRPr="00417755">
              <w:rPr>
                <w:rFonts w:eastAsia="標楷體"/>
              </w:rPr>
              <w:t>拓展寵物食品市場，逐步實現亞洲專業高階寵物食品服務工廠願景。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021B" w:rsidRPr="00417755" w:rsidRDefault="00EC021B" w:rsidP="00A831CF">
            <w:pPr>
              <w:jc w:val="both"/>
              <w:rPr>
                <w:rFonts w:eastAsia="標楷體"/>
              </w:rPr>
            </w:pPr>
          </w:p>
        </w:tc>
      </w:tr>
      <w:tr w:rsidR="00EC021B" w:rsidRPr="00417755" w:rsidTr="00EC021B">
        <w:trPr>
          <w:cantSplit/>
          <w:trHeight w:val="1134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widowControl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lastRenderedPageBreak/>
              <w:t>5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EC021B" w:rsidP="00F32EBE">
            <w:pPr>
              <w:widowControl/>
              <w:ind w:left="113" w:right="113"/>
              <w:jc w:val="center"/>
              <w:rPr>
                <w:rFonts w:eastAsia="標楷體"/>
                <w:bCs/>
                <w:color w:val="000000"/>
              </w:rPr>
            </w:pPr>
            <w:r w:rsidRPr="0054222A">
              <w:rPr>
                <w:rFonts w:eastAsia="標楷體"/>
                <w:bCs/>
                <w:color w:val="000000"/>
              </w:rPr>
              <w:t>百衛生物科技</w:t>
            </w:r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rPr>
                <w:rFonts w:eastAsia="標楷體"/>
              </w:rPr>
            </w:pPr>
            <w:r w:rsidRPr="0054222A">
              <w:rPr>
                <w:rFonts w:eastAsia="標楷體"/>
              </w:rPr>
              <w:t>快速檢測試劑</w:t>
            </w:r>
          </w:p>
        </w:tc>
        <w:tc>
          <w:tcPr>
            <w:tcW w:w="9214" w:type="dxa"/>
            <w:shd w:val="clear" w:color="auto" w:fill="auto"/>
          </w:tcPr>
          <w:p w:rsidR="00EC021B" w:rsidRPr="00417755" w:rsidRDefault="00A831CF" w:rsidP="00F32EBE">
            <w:pPr>
              <w:rPr>
                <w:rFonts w:eastAsia="標楷體"/>
              </w:rPr>
            </w:pPr>
            <w:r>
              <w:rPr>
                <w:rFonts w:eastAsia="標楷體"/>
              </w:rPr>
              <w:t>百衛生物科技</w:t>
            </w:r>
            <w:r w:rsidR="00EC021B" w:rsidRPr="00417755">
              <w:rPr>
                <w:rFonts w:eastAsia="標楷體"/>
              </w:rPr>
              <w:t>是一間全球性的動物保健公司，致力於生產及研發高品質的動物相關產品。研發創新優質的動物疫苗之生產製造，及引進各類與經濟動物、寵物相關的高品質產品。</w:t>
            </w:r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主要產品為：</w:t>
            </w:r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1.</w:t>
            </w:r>
            <w:r w:rsidRPr="00417755">
              <w:rPr>
                <w:rFonts w:eastAsia="標楷體"/>
              </w:rPr>
              <w:t>寵物飼料檢測試片</w:t>
            </w:r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提供方便、快速並操作簡易的飼料毒素檢測試片，讓飼主能自行為寵物的食品安全把關。包括：黃</w:t>
            </w:r>
            <w:proofErr w:type="gramStart"/>
            <w:r w:rsidRPr="00417755">
              <w:rPr>
                <w:rFonts w:eastAsia="標楷體"/>
              </w:rPr>
              <w:t>麴</w:t>
            </w:r>
            <w:proofErr w:type="gramEnd"/>
            <w:r w:rsidRPr="00417755">
              <w:rPr>
                <w:rFonts w:eastAsia="標楷體"/>
              </w:rPr>
              <w:t>毒素、三聚氰胺、四環素、林可</w:t>
            </w:r>
            <w:proofErr w:type="gramStart"/>
            <w:r w:rsidRPr="00417755">
              <w:rPr>
                <w:rFonts w:eastAsia="標楷體"/>
              </w:rPr>
              <w:t>黴</w:t>
            </w:r>
            <w:proofErr w:type="gramEnd"/>
            <w:r w:rsidRPr="00417755">
              <w:rPr>
                <w:rFonts w:eastAsia="標楷體"/>
              </w:rPr>
              <w:t>素、卡那</w:t>
            </w:r>
            <w:proofErr w:type="gramStart"/>
            <w:r w:rsidRPr="00417755">
              <w:rPr>
                <w:rFonts w:eastAsia="標楷體"/>
              </w:rPr>
              <w:t>黴</w:t>
            </w:r>
            <w:proofErr w:type="gramEnd"/>
            <w:r w:rsidRPr="00417755">
              <w:rPr>
                <w:rFonts w:eastAsia="標楷體"/>
              </w:rPr>
              <w:t>素及黃胺免疫檢測試片。</w:t>
            </w:r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2.</w:t>
            </w:r>
            <w:r w:rsidRPr="00417755">
              <w:rPr>
                <w:rFonts w:eastAsia="標楷體"/>
              </w:rPr>
              <w:t>百衛保健食品</w:t>
            </w:r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研發一系列的保健食品，提供寵物全方位的保護。包括：百</w:t>
            </w:r>
            <w:proofErr w:type="gramStart"/>
            <w:r w:rsidRPr="00417755">
              <w:rPr>
                <w:rFonts w:eastAsia="標楷體"/>
              </w:rPr>
              <w:t>骼</w:t>
            </w:r>
            <w:proofErr w:type="gramEnd"/>
            <w:r w:rsidRPr="00417755">
              <w:rPr>
                <w:rFonts w:eastAsia="標楷體"/>
              </w:rPr>
              <w:t>寶</w:t>
            </w:r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節骨骼營養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、</w:t>
            </w:r>
            <w:proofErr w:type="gramStart"/>
            <w:r w:rsidRPr="00417755">
              <w:rPr>
                <w:rFonts w:eastAsia="標楷體"/>
              </w:rPr>
              <w:t>百膚寶</w:t>
            </w:r>
            <w:proofErr w:type="gramEnd"/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皮膚護理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、百視康</w:t>
            </w:r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眼睛護理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、</w:t>
            </w:r>
            <w:proofErr w:type="gramStart"/>
            <w:r w:rsidRPr="00417755">
              <w:rPr>
                <w:rFonts w:eastAsia="標楷體"/>
              </w:rPr>
              <w:t>百腎寶</w:t>
            </w:r>
            <w:proofErr w:type="gramEnd"/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腎臟保護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、及</w:t>
            </w:r>
            <w:proofErr w:type="gramStart"/>
            <w:r w:rsidRPr="00417755">
              <w:rPr>
                <w:rFonts w:eastAsia="標楷體"/>
              </w:rPr>
              <w:t>百肝寶</w:t>
            </w:r>
            <w:proofErr w:type="gramEnd"/>
            <w:r w:rsidRPr="00417755">
              <w:rPr>
                <w:rFonts w:eastAsia="標楷體"/>
              </w:rPr>
              <w:t>(</w:t>
            </w:r>
            <w:r w:rsidRPr="00417755">
              <w:rPr>
                <w:rFonts w:eastAsia="標楷體"/>
              </w:rPr>
              <w:t>肝臟保護</w:t>
            </w:r>
            <w:r w:rsidRPr="00417755">
              <w:rPr>
                <w:rFonts w:eastAsia="標楷體"/>
              </w:rPr>
              <w:t>)</w:t>
            </w:r>
            <w:r w:rsidRPr="00417755">
              <w:rPr>
                <w:rFonts w:eastAsia="標楷體"/>
              </w:rPr>
              <w:t>等。</w:t>
            </w:r>
          </w:p>
        </w:tc>
        <w:tc>
          <w:tcPr>
            <w:tcW w:w="1134" w:type="dxa"/>
            <w:shd w:val="clear" w:color="auto" w:fill="auto"/>
          </w:tcPr>
          <w:p w:rsidR="00EC021B" w:rsidRPr="00417755" w:rsidRDefault="00EC021B" w:rsidP="00F32EBE">
            <w:pPr>
              <w:rPr>
                <w:rFonts w:eastAsia="標楷體"/>
              </w:rPr>
            </w:pPr>
          </w:p>
        </w:tc>
      </w:tr>
      <w:tr w:rsidR="00EC021B" w:rsidRPr="00417755" w:rsidTr="00EC021B">
        <w:trPr>
          <w:cantSplit/>
          <w:trHeight w:val="1134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6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EC021B" w:rsidP="00F32EBE">
            <w:pPr>
              <w:ind w:left="113" w:right="113"/>
              <w:jc w:val="center"/>
              <w:rPr>
                <w:rFonts w:eastAsia="標楷體"/>
              </w:rPr>
            </w:pPr>
            <w:proofErr w:type="gramStart"/>
            <w:r w:rsidRPr="0054222A">
              <w:rPr>
                <w:rFonts w:eastAsia="標楷體"/>
              </w:rPr>
              <w:t>漢聖生物科技</w:t>
            </w:r>
            <w:proofErr w:type="gramEnd"/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rPr>
                <w:rFonts w:eastAsia="標楷體"/>
              </w:rPr>
            </w:pPr>
            <w:r w:rsidRPr="0054222A">
              <w:rPr>
                <w:rFonts w:eastAsia="標楷體"/>
              </w:rPr>
              <w:t>寵物用牛樟芝</w:t>
            </w:r>
            <w:proofErr w:type="gramStart"/>
            <w:r w:rsidRPr="0054222A">
              <w:rPr>
                <w:rFonts w:eastAsia="標楷體"/>
              </w:rPr>
              <w:t>膜衣錠</w:t>
            </w:r>
            <w:proofErr w:type="gramEnd"/>
          </w:p>
        </w:tc>
        <w:tc>
          <w:tcPr>
            <w:tcW w:w="9214" w:type="dxa"/>
            <w:shd w:val="clear" w:color="auto" w:fill="auto"/>
          </w:tcPr>
          <w:p w:rsidR="00EC021B" w:rsidRPr="00417755" w:rsidRDefault="00EC021B" w:rsidP="00F32EBE">
            <w:pPr>
              <w:rPr>
                <w:rFonts w:eastAsia="標楷體"/>
              </w:rPr>
            </w:pPr>
            <w:proofErr w:type="gramStart"/>
            <w:r w:rsidRPr="00417755">
              <w:rPr>
                <w:rFonts w:eastAsia="標楷體"/>
              </w:rPr>
              <w:t>漢聖生物科技</w:t>
            </w:r>
            <w:proofErr w:type="gramEnd"/>
            <w:r w:rsidRPr="00417755">
              <w:rPr>
                <w:rFonts w:eastAsia="標楷體"/>
              </w:rPr>
              <w:t>以發展前瞻技術結合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灣本土藥用植物、提升核心應用創新技術、創造產品與品牌價值為宗旨。</w:t>
            </w:r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利用</w:t>
            </w:r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灣本土藥用植物開發寵物用牛樟芝</w:t>
            </w:r>
            <w:proofErr w:type="gramStart"/>
            <w:r w:rsidRPr="00417755">
              <w:rPr>
                <w:rFonts w:eastAsia="標楷體"/>
              </w:rPr>
              <w:t>膜衣錠</w:t>
            </w:r>
            <w:proofErr w:type="gramEnd"/>
            <w:r w:rsidRPr="00417755">
              <w:rPr>
                <w:rFonts w:eastAsia="標楷體"/>
              </w:rPr>
              <w:t>系列作為主要產品，本產品擁有中華民國與中華人民共和國之多張發明與新型專利，推廣此產品同時可展現本公司之研發技術特色與創新性，期望藉由此次參展的參與</w:t>
            </w:r>
            <w:r>
              <w:rPr>
                <w:rFonts w:eastAsia="標楷體" w:hint="eastAsia"/>
              </w:rPr>
              <w:t>，</w:t>
            </w:r>
            <w:r w:rsidRPr="00417755">
              <w:rPr>
                <w:rFonts w:eastAsia="標楷體"/>
              </w:rPr>
              <w:t>對目前</w:t>
            </w:r>
            <w:proofErr w:type="gramStart"/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灣產中草藥</w:t>
            </w:r>
            <w:proofErr w:type="gramEnd"/>
            <w:r>
              <w:rPr>
                <w:rFonts w:eastAsia="標楷體" w:hint="eastAsia"/>
              </w:rPr>
              <w:t>的</w:t>
            </w:r>
            <w:r w:rsidRPr="00417755">
              <w:rPr>
                <w:rFonts w:eastAsia="標楷體"/>
              </w:rPr>
              <w:t>全球化競爭市場投注一份力量，為將來</w:t>
            </w:r>
            <w:proofErr w:type="gramStart"/>
            <w:r w:rsidR="000D6AC9">
              <w:rPr>
                <w:rFonts w:eastAsia="標楷體"/>
              </w:rPr>
              <w:t>臺</w:t>
            </w:r>
            <w:r w:rsidRPr="00417755">
              <w:rPr>
                <w:rFonts w:eastAsia="標楷體"/>
              </w:rPr>
              <w:t>灣產中草藥</w:t>
            </w:r>
            <w:proofErr w:type="gramEnd"/>
            <w:r w:rsidRPr="00417755">
              <w:rPr>
                <w:rFonts w:eastAsia="標楷體"/>
              </w:rPr>
              <w:t>相關寵物用藥產品進軍國際市場打開一扇窗。主要產品為：</w:t>
            </w:r>
          </w:p>
          <w:p w:rsidR="00EC021B" w:rsidRPr="00417755" w:rsidRDefault="00EC021B" w:rsidP="00EC021B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417755">
              <w:rPr>
                <w:rFonts w:eastAsia="標楷體"/>
              </w:rPr>
              <w:t>中草藥動物用保健系列產品</w:t>
            </w:r>
            <w:proofErr w:type="gramStart"/>
            <w:r w:rsidRPr="00417755">
              <w:rPr>
                <w:rFonts w:eastAsia="標楷體"/>
              </w:rPr>
              <w:t>－恩菲</w:t>
            </w:r>
            <w:proofErr w:type="gramEnd"/>
            <w:r w:rsidRPr="00417755">
              <w:rPr>
                <w:rFonts w:eastAsia="標楷體"/>
              </w:rPr>
              <w:t>斯</w:t>
            </w:r>
            <w:proofErr w:type="spellStart"/>
            <w:r w:rsidRPr="00417755">
              <w:rPr>
                <w:rFonts w:eastAsia="標楷體"/>
              </w:rPr>
              <w:t>Anfestered</w:t>
            </w:r>
            <w:proofErr w:type="spellEnd"/>
            <w:r w:rsidRPr="00417755">
              <w:rPr>
                <w:rFonts w:eastAsia="標楷體"/>
              </w:rPr>
              <w:t>外用傷口</w:t>
            </w:r>
            <w:r w:rsidRPr="00417755">
              <w:rPr>
                <w:rFonts w:eastAsia="標楷體"/>
              </w:rPr>
              <w:t xml:space="preserve"> </w:t>
            </w:r>
          </w:p>
          <w:p w:rsidR="00EC021B" w:rsidRPr="00417755" w:rsidRDefault="00EC021B" w:rsidP="00F32EBE">
            <w:pPr>
              <w:ind w:left="360"/>
              <w:rPr>
                <w:rFonts w:eastAsia="標楷體"/>
              </w:rPr>
            </w:pPr>
            <w:r w:rsidRPr="00417755">
              <w:rPr>
                <w:rFonts w:eastAsia="標楷體"/>
              </w:rPr>
              <w:t>噴劑、</w:t>
            </w:r>
            <w:proofErr w:type="gramStart"/>
            <w:r w:rsidRPr="00417755">
              <w:rPr>
                <w:rFonts w:eastAsia="標楷體"/>
              </w:rPr>
              <w:t>迪</w:t>
            </w:r>
            <w:proofErr w:type="gramEnd"/>
            <w:r w:rsidRPr="00417755">
              <w:rPr>
                <w:rFonts w:eastAsia="標楷體"/>
              </w:rPr>
              <w:t>吉斯</w:t>
            </w:r>
            <w:r w:rsidRPr="00417755">
              <w:rPr>
                <w:rFonts w:eastAsia="標楷體"/>
              </w:rPr>
              <w:t>Digest</w:t>
            </w:r>
            <w:r w:rsidRPr="00417755">
              <w:rPr>
                <w:rFonts w:eastAsia="標楷體"/>
              </w:rPr>
              <w:t>胃腸顆粒劑、濕疹膠囊、鈣質補充隨身包等。</w:t>
            </w:r>
          </w:p>
          <w:p w:rsidR="00EC021B" w:rsidRPr="00417755" w:rsidRDefault="00EC021B" w:rsidP="00EC021B">
            <w:pPr>
              <w:numPr>
                <w:ilvl w:val="0"/>
                <w:numId w:val="2"/>
              </w:numPr>
              <w:rPr>
                <w:rFonts w:eastAsia="標楷體"/>
              </w:rPr>
            </w:pPr>
            <w:r w:rsidRPr="00417755">
              <w:rPr>
                <w:rFonts w:eastAsia="標楷體"/>
              </w:rPr>
              <w:t>威力博士系列</w:t>
            </w:r>
            <w:r w:rsidRPr="00417755">
              <w:rPr>
                <w:rFonts w:eastAsia="標楷體"/>
              </w:rPr>
              <w:t>-</w:t>
            </w:r>
            <w:r w:rsidRPr="00417755">
              <w:rPr>
                <w:rFonts w:eastAsia="標楷體"/>
              </w:rPr>
              <w:t>牛樟芝專利</w:t>
            </w:r>
            <w:proofErr w:type="gramStart"/>
            <w:r w:rsidRPr="00417755">
              <w:rPr>
                <w:rFonts w:eastAsia="標楷體"/>
              </w:rPr>
              <w:t>膜衣錠</w:t>
            </w:r>
            <w:proofErr w:type="gramEnd"/>
          </w:p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 xml:space="preserve">   </w:t>
            </w:r>
            <w:proofErr w:type="gramStart"/>
            <w:r w:rsidRPr="00417755">
              <w:rPr>
                <w:rFonts w:eastAsia="標楷體"/>
              </w:rPr>
              <w:t>解醇護體</w:t>
            </w:r>
            <w:proofErr w:type="gramEnd"/>
            <w:r w:rsidRPr="00417755">
              <w:rPr>
                <w:rFonts w:eastAsia="標楷體"/>
              </w:rPr>
              <w:t>配方</w:t>
            </w:r>
            <w:r w:rsidRPr="00417755">
              <w:rPr>
                <w:rFonts w:eastAsia="標楷體"/>
              </w:rPr>
              <w:t>/</w:t>
            </w:r>
            <w:r w:rsidRPr="00417755">
              <w:rPr>
                <w:rFonts w:eastAsia="標楷體"/>
              </w:rPr>
              <w:t>清敏保健配方</w:t>
            </w:r>
            <w:r w:rsidRPr="00417755">
              <w:rPr>
                <w:rFonts w:eastAsia="標楷體"/>
              </w:rPr>
              <w:t>/</w:t>
            </w:r>
            <w:proofErr w:type="gramStart"/>
            <w:r w:rsidRPr="00417755">
              <w:rPr>
                <w:rFonts w:eastAsia="標楷體"/>
              </w:rPr>
              <w:t>活力穩唐配方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EC021B" w:rsidRPr="00417755" w:rsidRDefault="00EC021B" w:rsidP="00F32EBE">
            <w:pPr>
              <w:rPr>
                <w:rFonts w:eastAsia="標楷體"/>
              </w:rPr>
            </w:pPr>
            <w:r w:rsidRPr="00417755">
              <w:rPr>
                <w:rFonts w:eastAsia="標楷體"/>
              </w:rPr>
              <w:t>屏科園區進駐廠商</w:t>
            </w:r>
          </w:p>
        </w:tc>
      </w:tr>
      <w:tr w:rsidR="00EC021B" w:rsidRPr="00417755" w:rsidTr="00EC021B">
        <w:trPr>
          <w:cantSplit/>
          <w:trHeight w:val="1134"/>
        </w:trPr>
        <w:tc>
          <w:tcPr>
            <w:tcW w:w="534" w:type="dxa"/>
            <w:vAlign w:val="center"/>
          </w:tcPr>
          <w:p w:rsidR="00EC021B" w:rsidRPr="0054222A" w:rsidRDefault="00EC021B" w:rsidP="00F32E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850" w:type="dxa"/>
            <w:shd w:val="clear" w:color="auto" w:fill="auto"/>
            <w:textDirection w:val="tbRlV"/>
            <w:vAlign w:val="center"/>
          </w:tcPr>
          <w:p w:rsidR="00EC021B" w:rsidRPr="0054222A" w:rsidRDefault="000D6AC9" w:rsidP="00F32EBE">
            <w:pPr>
              <w:ind w:left="113" w:right="113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台</w:t>
            </w:r>
            <w:r w:rsidR="00EC021B" w:rsidRPr="0054222A">
              <w:rPr>
                <w:rFonts w:eastAsia="標楷體"/>
              </w:rPr>
              <w:t>灣船記</w:t>
            </w:r>
            <w:proofErr w:type="gramEnd"/>
          </w:p>
        </w:tc>
        <w:tc>
          <w:tcPr>
            <w:tcW w:w="2977" w:type="dxa"/>
            <w:vAlign w:val="center"/>
          </w:tcPr>
          <w:p w:rsidR="00EC021B" w:rsidRPr="0054222A" w:rsidRDefault="00EC021B" w:rsidP="00F32EBE">
            <w:pPr>
              <w:rPr>
                <w:rFonts w:eastAsia="標楷體"/>
              </w:rPr>
            </w:pPr>
            <w:r w:rsidRPr="0054222A">
              <w:rPr>
                <w:rFonts w:eastAsia="標楷體"/>
              </w:rPr>
              <w:t>狗用梳子、刷子、指甲剪、剪刀、</w:t>
            </w:r>
            <w:proofErr w:type="gramStart"/>
            <w:r w:rsidRPr="0054222A">
              <w:rPr>
                <w:rFonts w:eastAsia="標楷體"/>
              </w:rPr>
              <w:t>貓剪</w:t>
            </w:r>
            <w:proofErr w:type="gramEnd"/>
            <w:r w:rsidRPr="0054222A">
              <w:rPr>
                <w:rFonts w:eastAsia="標楷體"/>
              </w:rPr>
              <w:t>、訓練響器、寵物餵食器</w:t>
            </w:r>
          </w:p>
        </w:tc>
        <w:tc>
          <w:tcPr>
            <w:tcW w:w="9214" w:type="dxa"/>
            <w:shd w:val="clear" w:color="auto" w:fill="auto"/>
          </w:tcPr>
          <w:p w:rsidR="00EC021B" w:rsidRPr="00417755" w:rsidRDefault="000D6AC9" w:rsidP="00F32EB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台</w:t>
            </w:r>
            <w:r w:rsidR="00EC021B" w:rsidRPr="00417755">
              <w:rPr>
                <w:rFonts w:eastAsia="標楷體"/>
              </w:rPr>
              <w:t>灣船記有限公司成立於</w:t>
            </w:r>
            <w:r w:rsidR="00EC021B" w:rsidRPr="00417755">
              <w:rPr>
                <w:rFonts w:eastAsia="標楷體"/>
              </w:rPr>
              <w:t>1969</w:t>
            </w:r>
            <w:r w:rsidR="00EC021B" w:rsidRPr="00417755">
              <w:rPr>
                <w:rFonts w:eastAsia="標楷體"/>
              </w:rPr>
              <w:t>年，本部設在</w:t>
            </w:r>
            <w:r>
              <w:rPr>
                <w:rFonts w:eastAsia="標楷體"/>
              </w:rPr>
              <w:t>臺</w:t>
            </w:r>
            <w:r w:rsidR="00EC021B" w:rsidRPr="00417755">
              <w:rPr>
                <w:rFonts w:eastAsia="標楷體"/>
              </w:rPr>
              <w:t>灣，從事寵物用品，研發、生產、設計、銷售的公司。主要生產各類寵物美容用品，包括各式梳子、刷子、刮毛刀，剪刀，寵物禮品等專業美容工具產品。多年的豐富製造技術和優秀的研發開模具團隊，以</w:t>
            </w:r>
            <w:r w:rsidR="00EC021B" w:rsidRPr="00417755">
              <w:rPr>
                <w:rFonts w:eastAsia="標楷體"/>
              </w:rPr>
              <w:t xml:space="preserve"> Hello Pet</w:t>
            </w:r>
            <w:r w:rsidR="00EC021B" w:rsidRPr="00417755">
              <w:rPr>
                <w:rFonts w:eastAsia="標楷體"/>
              </w:rPr>
              <w:t>品牌行銷世界各地。主要產品有：狗用梳子、刷子、指甲剪、剪刀、</w:t>
            </w:r>
            <w:proofErr w:type="gramStart"/>
            <w:r w:rsidR="00EC021B" w:rsidRPr="00417755">
              <w:rPr>
                <w:rFonts w:eastAsia="標楷體"/>
              </w:rPr>
              <w:t>貓剪</w:t>
            </w:r>
            <w:proofErr w:type="gramEnd"/>
            <w:r w:rsidR="00EC021B" w:rsidRPr="00417755">
              <w:rPr>
                <w:rFonts w:eastAsia="標楷體"/>
              </w:rPr>
              <w:t>、訓練響器、寵物餵食器。</w:t>
            </w:r>
          </w:p>
        </w:tc>
        <w:tc>
          <w:tcPr>
            <w:tcW w:w="1134" w:type="dxa"/>
            <w:shd w:val="clear" w:color="auto" w:fill="auto"/>
          </w:tcPr>
          <w:p w:rsidR="00EC021B" w:rsidRPr="00417755" w:rsidRDefault="00EC021B" w:rsidP="00F32EBE">
            <w:pPr>
              <w:rPr>
                <w:rFonts w:eastAsia="標楷體"/>
              </w:rPr>
            </w:pPr>
          </w:p>
        </w:tc>
      </w:tr>
    </w:tbl>
    <w:p w:rsidR="00845264" w:rsidRPr="00EC021B" w:rsidRDefault="00845264" w:rsidP="00B5391E">
      <w:pP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p w:rsidR="00845264" w:rsidRDefault="00845264" w:rsidP="00B5391E">
      <w:pP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sectPr w:rsidR="00845264" w:rsidSect="00EC021B">
      <w:headerReference w:type="default" r:id="rId9"/>
      <w:footerReference w:type="default" r:id="rId10"/>
      <w:pgSz w:w="16838" w:h="11906" w:orient="landscape"/>
      <w:pgMar w:top="1418" w:right="719" w:bottom="1418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4DC" w:rsidRDefault="002834DC">
      <w:r>
        <w:separator/>
      </w:r>
    </w:p>
  </w:endnote>
  <w:endnote w:type="continuationSeparator" w:id="0">
    <w:p w:rsidR="002834DC" w:rsidRDefault="0028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3E7" w:rsidRDefault="008113E7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 w:rsidR="00906E2F">
      <w:rPr>
        <w:rStyle w:val="a7"/>
      </w:rPr>
      <w:fldChar w:fldCharType="begin"/>
    </w:r>
    <w:r>
      <w:rPr>
        <w:rStyle w:val="a7"/>
      </w:rPr>
      <w:instrText xml:space="preserve"> PAGE </w:instrText>
    </w:r>
    <w:r w:rsidR="00906E2F">
      <w:rPr>
        <w:rStyle w:val="a7"/>
      </w:rPr>
      <w:fldChar w:fldCharType="separate"/>
    </w:r>
    <w:r w:rsidR="0010039D">
      <w:rPr>
        <w:rStyle w:val="a7"/>
        <w:noProof/>
      </w:rPr>
      <w:t>4</w:t>
    </w:r>
    <w:r w:rsidR="00906E2F">
      <w:rPr>
        <w:rStyle w:val="a7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 w:rsidR="00A928B9">
      <w:rPr>
        <w:rStyle w:val="a7"/>
        <w:rFonts w:ascii="標楷體" w:eastAsia="標楷體" w:hAnsi="標楷體" w:hint="eastAsia"/>
      </w:rPr>
      <w:t>6</w:t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4DC" w:rsidRDefault="002834DC">
      <w:r>
        <w:separator/>
      </w:r>
    </w:p>
  </w:footnote>
  <w:footnote w:type="continuationSeparator" w:id="0">
    <w:p w:rsidR="002834DC" w:rsidRDefault="00283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3E7" w:rsidRDefault="00AA3869" w:rsidP="004B29D1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0243A5D" wp14:editId="68DFF22D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13E7" w:rsidRDefault="008113E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113E7" w:rsidRDefault="008113E7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8113E7" w:rsidRDefault="008113E7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P+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/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UjuD/o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8113E7" w:rsidRDefault="008113E7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8113E7" w:rsidRDefault="008113E7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8113E7" w:rsidRDefault="008113E7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113E7">
      <w:rPr>
        <w:rFonts w:hint="eastAsia"/>
      </w:rPr>
      <w:t xml:space="preserve"> </w:t>
    </w:r>
    <w:r w:rsidR="00E07060">
      <w:rPr>
        <w:rFonts w:hint="eastAsia"/>
        <w:noProof/>
      </w:rPr>
      <w:drawing>
        <wp:inline distT="0" distB="0" distL="0" distR="0" wp14:anchorId="725A93DE" wp14:editId="17E79E97">
          <wp:extent cx="1289050" cy="1174750"/>
          <wp:effectExtent l="0" t="0" r="0" b="0"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13E7" w:rsidRDefault="008113E7" w:rsidP="004B29D1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131D3"/>
    <w:multiLevelType w:val="hybridMultilevel"/>
    <w:tmpl w:val="A710B2DE"/>
    <w:lvl w:ilvl="0" w:tplc="217E3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E2E1AC3"/>
    <w:multiLevelType w:val="hybridMultilevel"/>
    <w:tmpl w:val="87C05C84"/>
    <w:lvl w:ilvl="0" w:tplc="91D652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57"/>
    <w:rsid w:val="0000355F"/>
    <w:rsid w:val="0001203C"/>
    <w:rsid w:val="000122C7"/>
    <w:rsid w:val="000170C1"/>
    <w:rsid w:val="00017B71"/>
    <w:rsid w:val="00022384"/>
    <w:rsid w:val="00030C3E"/>
    <w:rsid w:val="000320DD"/>
    <w:rsid w:val="000346C1"/>
    <w:rsid w:val="00037B0E"/>
    <w:rsid w:val="000416AB"/>
    <w:rsid w:val="00041FFA"/>
    <w:rsid w:val="00056FC3"/>
    <w:rsid w:val="000647EE"/>
    <w:rsid w:val="00073620"/>
    <w:rsid w:val="00081A27"/>
    <w:rsid w:val="000825A7"/>
    <w:rsid w:val="000921DD"/>
    <w:rsid w:val="000A70D6"/>
    <w:rsid w:val="000C0094"/>
    <w:rsid w:val="000C3611"/>
    <w:rsid w:val="000C40C9"/>
    <w:rsid w:val="000C78DD"/>
    <w:rsid w:val="000D6AC9"/>
    <w:rsid w:val="000E47AF"/>
    <w:rsid w:val="000F4EF0"/>
    <w:rsid w:val="0010039D"/>
    <w:rsid w:val="001059BA"/>
    <w:rsid w:val="0011530E"/>
    <w:rsid w:val="0011766A"/>
    <w:rsid w:val="00131DCD"/>
    <w:rsid w:val="00141568"/>
    <w:rsid w:val="00145C9F"/>
    <w:rsid w:val="00146F90"/>
    <w:rsid w:val="00154B0D"/>
    <w:rsid w:val="00162209"/>
    <w:rsid w:val="001673B0"/>
    <w:rsid w:val="0017766E"/>
    <w:rsid w:val="00180945"/>
    <w:rsid w:val="001834DE"/>
    <w:rsid w:val="00185BBF"/>
    <w:rsid w:val="001943EF"/>
    <w:rsid w:val="00196509"/>
    <w:rsid w:val="0019674E"/>
    <w:rsid w:val="001970F5"/>
    <w:rsid w:val="001A0A48"/>
    <w:rsid w:val="001A1FD8"/>
    <w:rsid w:val="001A2801"/>
    <w:rsid w:val="001A2AB0"/>
    <w:rsid w:val="001A419F"/>
    <w:rsid w:val="001B5559"/>
    <w:rsid w:val="001C4B37"/>
    <w:rsid w:val="001C7CC3"/>
    <w:rsid w:val="001E439C"/>
    <w:rsid w:val="001E6F1E"/>
    <w:rsid w:val="00205F2B"/>
    <w:rsid w:val="002070B9"/>
    <w:rsid w:val="0022701E"/>
    <w:rsid w:val="0023314D"/>
    <w:rsid w:val="002332DA"/>
    <w:rsid w:val="00234EE7"/>
    <w:rsid w:val="00256739"/>
    <w:rsid w:val="002576AF"/>
    <w:rsid w:val="00271EE0"/>
    <w:rsid w:val="00272850"/>
    <w:rsid w:val="002834DC"/>
    <w:rsid w:val="002847D2"/>
    <w:rsid w:val="00285C8D"/>
    <w:rsid w:val="0029154C"/>
    <w:rsid w:val="00296680"/>
    <w:rsid w:val="002A412D"/>
    <w:rsid w:val="002A461A"/>
    <w:rsid w:val="002A5097"/>
    <w:rsid w:val="002B4852"/>
    <w:rsid w:val="002C59F2"/>
    <w:rsid w:val="002C6D8F"/>
    <w:rsid w:val="002C7D8C"/>
    <w:rsid w:val="002D6E11"/>
    <w:rsid w:val="002E1916"/>
    <w:rsid w:val="002F5811"/>
    <w:rsid w:val="002F76D2"/>
    <w:rsid w:val="00301E6F"/>
    <w:rsid w:val="00307F10"/>
    <w:rsid w:val="00323206"/>
    <w:rsid w:val="00332C2D"/>
    <w:rsid w:val="0033706D"/>
    <w:rsid w:val="00340333"/>
    <w:rsid w:val="003406C6"/>
    <w:rsid w:val="00340A9A"/>
    <w:rsid w:val="00342391"/>
    <w:rsid w:val="00353696"/>
    <w:rsid w:val="00357B6B"/>
    <w:rsid w:val="00362A8F"/>
    <w:rsid w:val="00362DCA"/>
    <w:rsid w:val="00363ABE"/>
    <w:rsid w:val="00363C5A"/>
    <w:rsid w:val="003646C0"/>
    <w:rsid w:val="00365334"/>
    <w:rsid w:val="003669CB"/>
    <w:rsid w:val="00380EC6"/>
    <w:rsid w:val="00390D9C"/>
    <w:rsid w:val="00392927"/>
    <w:rsid w:val="00392DFF"/>
    <w:rsid w:val="003A6E16"/>
    <w:rsid w:val="003C37B2"/>
    <w:rsid w:val="003D0122"/>
    <w:rsid w:val="003E1635"/>
    <w:rsid w:val="003F0978"/>
    <w:rsid w:val="003F2118"/>
    <w:rsid w:val="003F2284"/>
    <w:rsid w:val="00406361"/>
    <w:rsid w:val="00407513"/>
    <w:rsid w:val="00407534"/>
    <w:rsid w:val="0041564D"/>
    <w:rsid w:val="0041591D"/>
    <w:rsid w:val="00437467"/>
    <w:rsid w:val="00437510"/>
    <w:rsid w:val="00440FF8"/>
    <w:rsid w:val="00441E35"/>
    <w:rsid w:val="0044441A"/>
    <w:rsid w:val="00456DB6"/>
    <w:rsid w:val="00461578"/>
    <w:rsid w:val="00482E2A"/>
    <w:rsid w:val="00485AD2"/>
    <w:rsid w:val="00494B21"/>
    <w:rsid w:val="004965BD"/>
    <w:rsid w:val="004A5E19"/>
    <w:rsid w:val="004A6683"/>
    <w:rsid w:val="004B29D1"/>
    <w:rsid w:val="004C2540"/>
    <w:rsid w:val="004D6D21"/>
    <w:rsid w:val="004E0C6F"/>
    <w:rsid w:val="004F0574"/>
    <w:rsid w:val="004F08DD"/>
    <w:rsid w:val="004F5690"/>
    <w:rsid w:val="00502A57"/>
    <w:rsid w:val="00510220"/>
    <w:rsid w:val="00513AAA"/>
    <w:rsid w:val="00514728"/>
    <w:rsid w:val="00514ECD"/>
    <w:rsid w:val="00520921"/>
    <w:rsid w:val="0052388C"/>
    <w:rsid w:val="00524694"/>
    <w:rsid w:val="00536F99"/>
    <w:rsid w:val="00551430"/>
    <w:rsid w:val="00552C7C"/>
    <w:rsid w:val="00553FA5"/>
    <w:rsid w:val="00554EDF"/>
    <w:rsid w:val="00555643"/>
    <w:rsid w:val="00555AFB"/>
    <w:rsid w:val="00555B81"/>
    <w:rsid w:val="0056021A"/>
    <w:rsid w:val="00563ABF"/>
    <w:rsid w:val="0056459E"/>
    <w:rsid w:val="00564CAB"/>
    <w:rsid w:val="00564E25"/>
    <w:rsid w:val="005660D4"/>
    <w:rsid w:val="00585C41"/>
    <w:rsid w:val="00586630"/>
    <w:rsid w:val="005A3CDB"/>
    <w:rsid w:val="005A514A"/>
    <w:rsid w:val="005B0F3E"/>
    <w:rsid w:val="005B6858"/>
    <w:rsid w:val="005C019D"/>
    <w:rsid w:val="005C0ADE"/>
    <w:rsid w:val="005D67C6"/>
    <w:rsid w:val="005E06D8"/>
    <w:rsid w:val="005E07B7"/>
    <w:rsid w:val="005E1EB7"/>
    <w:rsid w:val="005F7130"/>
    <w:rsid w:val="00601CBF"/>
    <w:rsid w:val="00621CBE"/>
    <w:rsid w:val="00621FE0"/>
    <w:rsid w:val="006265E1"/>
    <w:rsid w:val="0063364D"/>
    <w:rsid w:val="00635218"/>
    <w:rsid w:val="0065189C"/>
    <w:rsid w:val="0065257B"/>
    <w:rsid w:val="00653608"/>
    <w:rsid w:val="00654FB0"/>
    <w:rsid w:val="006657DB"/>
    <w:rsid w:val="00673132"/>
    <w:rsid w:val="00673635"/>
    <w:rsid w:val="0067467B"/>
    <w:rsid w:val="006807F7"/>
    <w:rsid w:val="00681347"/>
    <w:rsid w:val="00683ECF"/>
    <w:rsid w:val="006902B7"/>
    <w:rsid w:val="00694C70"/>
    <w:rsid w:val="0069564A"/>
    <w:rsid w:val="00697A1F"/>
    <w:rsid w:val="006A4126"/>
    <w:rsid w:val="006A5CBB"/>
    <w:rsid w:val="006B25C2"/>
    <w:rsid w:val="006C2B9E"/>
    <w:rsid w:val="006C51B6"/>
    <w:rsid w:val="006D305E"/>
    <w:rsid w:val="006E6D4A"/>
    <w:rsid w:val="006E6F29"/>
    <w:rsid w:val="00701FC8"/>
    <w:rsid w:val="0070485A"/>
    <w:rsid w:val="00706F02"/>
    <w:rsid w:val="00712AB7"/>
    <w:rsid w:val="00722AC8"/>
    <w:rsid w:val="007247EB"/>
    <w:rsid w:val="007278CA"/>
    <w:rsid w:val="00732B4A"/>
    <w:rsid w:val="00735A7F"/>
    <w:rsid w:val="0073678F"/>
    <w:rsid w:val="00736CFA"/>
    <w:rsid w:val="00742B9F"/>
    <w:rsid w:val="00747A9C"/>
    <w:rsid w:val="00751DB1"/>
    <w:rsid w:val="00753579"/>
    <w:rsid w:val="007572EB"/>
    <w:rsid w:val="00763500"/>
    <w:rsid w:val="0077519C"/>
    <w:rsid w:val="00777D18"/>
    <w:rsid w:val="00783D73"/>
    <w:rsid w:val="007A4B65"/>
    <w:rsid w:val="007A65F6"/>
    <w:rsid w:val="007C1DE7"/>
    <w:rsid w:val="007C45D5"/>
    <w:rsid w:val="007C6A51"/>
    <w:rsid w:val="007E420E"/>
    <w:rsid w:val="007F10AE"/>
    <w:rsid w:val="008113E7"/>
    <w:rsid w:val="008119F1"/>
    <w:rsid w:val="0081560B"/>
    <w:rsid w:val="00835333"/>
    <w:rsid w:val="00843050"/>
    <w:rsid w:val="0084376A"/>
    <w:rsid w:val="00845264"/>
    <w:rsid w:val="00860122"/>
    <w:rsid w:val="00866265"/>
    <w:rsid w:val="00873AA7"/>
    <w:rsid w:val="00873C6F"/>
    <w:rsid w:val="00882284"/>
    <w:rsid w:val="0089265F"/>
    <w:rsid w:val="008964D4"/>
    <w:rsid w:val="008A4561"/>
    <w:rsid w:val="008B5880"/>
    <w:rsid w:val="008C0220"/>
    <w:rsid w:val="008C3120"/>
    <w:rsid w:val="008D2719"/>
    <w:rsid w:val="008D5F1F"/>
    <w:rsid w:val="008D7096"/>
    <w:rsid w:val="008E1861"/>
    <w:rsid w:val="008E5400"/>
    <w:rsid w:val="00902673"/>
    <w:rsid w:val="00904B87"/>
    <w:rsid w:val="0090659E"/>
    <w:rsid w:val="00906E2F"/>
    <w:rsid w:val="00910F81"/>
    <w:rsid w:val="00911EB9"/>
    <w:rsid w:val="009131F1"/>
    <w:rsid w:val="009418EA"/>
    <w:rsid w:val="0094653F"/>
    <w:rsid w:val="00955D90"/>
    <w:rsid w:val="00956014"/>
    <w:rsid w:val="00974144"/>
    <w:rsid w:val="00982B38"/>
    <w:rsid w:val="00984D7A"/>
    <w:rsid w:val="009866E1"/>
    <w:rsid w:val="009A1E4B"/>
    <w:rsid w:val="009A6972"/>
    <w:rsid w:val="009A79AE"/>
    <w:rsid w:val="009B02E7"/>
    <w:rsid w:val="009B6403"/>
    <w:rsid w:val="009B78A8"/>
    <w:rsid w:val="009C2CFE"/>
    <w:rsid w:val="009D15C7"/>
    <w:rsid w:val="009D2EA3"/>
    <w:rsid w:val="009E5357"/>
    <w:rsid w:val="009F7371"/>
    <w:rsid w:val="00A03C56"/>
    <w:rsid w:val="00A071B2"/>
    <w:rsid w:val="00A120AB"/>
    <w:rsid w:val="00A14B82"/>
    <w:rsid w:val="00A171B3"/>
    <w:rsid w:val="00A207CC"/>
    <w:rsid w:val="00A2338D"/>
    <w:rsid w:val="00A3136C"/>
    <w:rsid w:val="00A33725"/>
    <w:rsid w:val="00A45768"/>
    <w:rsid w:val="00A4774B"/>
    <w:rsid w:val="00A5485A"/>
    <w:rsid w:val="00A700E8"/>
    <w:rsid w:val="00A72E96"/>
    <w:rsid w:val="00A80828"/>
    <w:rsid w:val="00A831CF"/>
    <w:rsid w:val="00A84FDA"/>
    <w:rsid w:val="00A928B9"/>
    <w:rsid w:val="00AA3869"/>
    <w:rsid w:val="00AA4094"/>
    <w:rsid w:val="00AA5B2B"/>
    <w:rsid w:val="00AB1E67"/>
    <w:rsid w:val="00AB5534"/>
    <w:rsid w:val="00AC708A"/>
    <w:rsid w:val="00AD0B3A"/>
    <w:rsid w:val="00AD65E6"/>
    <w:rsid w:val="00AD707F"/>
    <w:rsid w:val="00AE1EEB"/>
    <w:rsid w:val="00AE45C1"/>
    <w:rsid w:val="00AF1824"/>
    <w:rsid w:val="00AF3A44"/>
    <w:rsid w:val="00AF427B"/>
    <w:rsid w:val="00B05032"/>
    <w:rsid w:val="00B162CD"/>
    <w:rsid w:val="00B33F80"/>
    <w:rsid w:val="00B34321"/>
    <w:rsid w:val="00B36311"/>
    <w:rsid w:val="00B401B9"/>
    <w:rsid w:val="00B4044F"/>
    <w:rsid w:val="00B5391E"/>
    <w:rsid w:val="00B53DC7"/>
    <w:rsid w:val="00B94C72"/>
    <w:rsid w:val="00BA0AD9"/>
    <w:rsid w:val="00BA5803"/>
    <w:rsid w:val="00BA5AF2"/>
    <w:rsid w:val="00BA6550"/>
    <w:rsid w:val="00BB03BF"/>
    <w:rsid w:val="00BB543D"/>
    <w:rsid w:val="00BC3C1C"/>
    <w:rsid w:val="00BC4F3C"/>
    <w:rsid w:val="00BD0DB1"/>
    <w:rsid w:val="00BD35D8"/>
    <w:rsid w:val="00BD6325"/>
    <w:rsid w:val="00BE0F86"/>
    <w:rsid w:val="00C0046B"/>
    <w:rsid w:val="00C0353D"/>
    <w:rsid w:val="00C040A7"/>
    <w:rsid w:val="00C12621"/>
    <w:rsid w:val="00C1610C"/>
    <w:rsid w:val="00C206FC"/>
    <w:rsid w:val="00C23B5E"/>
    <w:rsid w:val="00C23E42"/>
    <w:rsid w:val="00C3017F"/>
    <w:rsid w:val="00C33B91"/>
    <w:rsid w:val="00C357B5"/>
    <w:rsid w:val="00C35966"/>
    <w:rsid w:val="00C4253B"/>
    <w:rsid w:val="00C632BB"/>
    <w:rsid w:val="00C8341A"/>
    <w:rsid w:val="00C90BD5"/>
    <w:rsid w:val="00C95282"/>
    <w:rsid w:val="00CA01D3"/>
    <w:rsid w:val="00CB0748"/>
    <w:rsid w:val="00CB790B"/>
    <w:rsid w:val="00CC0626"/>
    <w:rsid w:val="00CC46EE"/>
    <w:rsid w:val="00CE1293"/>
    <w:rsid w:val="00CE4FFC"/>
    <w:rsid w:val="00D26AE1"/>
    <w:rsid w:val="00D30882"/>
    <w:rsid w:val="00D5515B"/>
    <w:rsid w:val="00D565B1"/>
    <w:rsid w:val="00D65F30"/>
    <w:rsid w:val="00D73969"/>
    <w:rsid w:val="00D82952"/>
    <w:rsid w:val="00D84A4D"/>
    <w:rsid w:val="00D96D57"/>
    <w:rsid w:val="00DA19A5"/>
    <w:rsid w:val="00DA46FB"/>
    <w:rsid w:val="00DB38C9"/>
    <w:rsid w:val="00DD4C00"/>
    <w:rsid w:val="00DE62A6"/>
    <w:rsid w:val="00DE794E"/>
    <w:rsid w:val="00DF02EF"/>
    <w:rsid w:val="00DF6221"/>
    <w:rsid w:val="00E07060"/>
    <w:rsid w:val="00E10452"/>
    <w:rsid w:val="00E15113"/>
    <w:rsid w:val="00E16F3C"/>
    <w:rsid w:val="00E317C5"/>
    <w:rsid w:val="00E32A0C"/>
    <w:rsid w:val="00E34EDA"/>
    <w:rsid w:val="00E573D9"/>
    <w:rsid w:val="00E6123B"/>
    <w:rsid w:val="00E830F8"/>
    <w:rsid w:val="00E84B6B"/>
    <w:rsid w:val="00E923DC"/>
    <w:rsid w:val="00E9340D"/>
    <w:rsid w:val="00E968D8"/>
    <w:rsid w:val="00EA3C67"/>
    <w:rsid w:val="00EA410A"/>
    <w:rsid w:val="00EA4B07"/>
    <w:rsid w:val="00EA5A88"/>
    <w:rsid w:val="00EB1254"/>
    <w:rsid w:val="00EB14BC"/>
    <w:rsid w:val="00EC021B"/>
    <w:rsid w:val="00EE2584"/>
    <w:rsid w:val="00EE2A31"/>
    <w:rsid w:val="00EF63F4"/>
    <w:rsid w:val="00EF7E15"/>
    <w:rsid w:val="00F02D84"/>
    <w:rsid w:val="00F14EAA"/>
    <w:rsid w:val="00F20904"/>
    <w:rsid w:val="00F20EE6"/>
    <w:rsid w:val="00F336D7"/>
    <w:rsid w:val="00F339ED"/>
    <w:rsid w:val="00F33AEA"/>
    <w:rsid w:val="00F5263D"/>
    <w:rsid w:val="00F52AB7"/>
    <w:rsid w:val="00F579D8"/>
    <w:rsid w:val="00F610B8"/>
    <w:rsid w:val="00F612C5"/>
    <w:rsid w:val="00F62C37"/>
    <w:rsid w:val="00F66009"/>
    <w:rsid w:val="00F66B4C"/>
    <w:rsid w:val="00F701EC"/>
    <w:rsid w:val="00F71A87"/>
    <w:rsid w:val="00F755E8"/>
    <w:rsid w:val="00F83034"/>
    <w:rsid w:val="00FA0F79"/>
    <w:rsid w:val="00FB74B5"/>
    <w:rsid w:val="00FD74E6"/>
    <w:rsid w:val="00FE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131F1"/>
    <w:rPr>
      <w:b/>
      <w:bCs/>
    </w:rPr>
  </w:style>
  <w:style w:type="character" w:customStyle="1" w:styleId="investigate021">
    <w:name w:val="investigate021"/>
    <w:basedOn w:val="a0"/>
    <w:rsid w:val="009131F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9131F1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9131F1"/>
  </w:style>
  <w:style w:type="character" w:styleId="a8">
    <w:name w:val="Hyperlink"/>
    <w:basedOn w:val="a0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99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table" w:styleId="ab">
    <w:name w:val="Table Grid"/>
    <w:basedOn w:val="a1"/>
    <w:uiPriority w:val="39"/>
    <w:rsid w:val="001673B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E923DC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6807F7"/>
  </w:style>
  <w:style w:type="character" w:customStyle="1" w:styleId="style51">
    <w:name w:val="style51"/>
    <w:rsid w:val="00EC021B"/>
    <w:rPr>
      <w:rFonts w:cs="Times New Roman"/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131F1"/>
    <w:rPr>
      <w:b/>
      <w:bCs/>
    </w:rPr>
  </w:style>
  <w:style w:type="character" w:customStyle="1" w:styleId="investigate021">
    <w:name w:val="investigate021"/>
    <w:basedOn w:val="a0"/>
    <w:rsid w:val="009131F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13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9131F1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9131F1"/>
  </w:style>
  <w:style w:type="character" w:styleId="a8">
    <w:name w:val="Hyperlink"/>
    <w:basedOn w:val="a0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99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table" w:styleId="ab">
    <w:name w:val="Table Grid"/>
    <w:basedOn w:val="a1"/>
    <w:uiPriority w:val="39"/>
    <w:rsid w:val="001673B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sid w:val="00E923DC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6807F7"/>
  </w:style>
  <w:style w:type="character" w:customStyle="1" w:styleId="style51">
    <w:name w:val="style51"/>
    <w:rsid w:val="00EC021B"/>
    <w:rPr>
      <w:rFonts w:cs="Times New Roman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8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22272-C948-4A95-960D-34E01238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公關科呂有為</cp:lastModifiedBy>
  <cp:revision>3</cp:revision>
  <cp:lastPrinted>2015-08-17T05:42:00Z</cp:lastPrinted>
  <dcterms:created xsi:type="dcterms:W3CDTF">2015-08-18T02:47:00Z</dcterms:created>
  <dcterms:modified xsi:type="dcterms:W3CDTF">2015-08-18T02:48:00Z</dcterms:modified>
</cp:coreProperties>
</file>