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47415" w14:textId="77777777" w:rsidR="00D304B5" w:rsidRDefault="00D304B5" w:rsidP="00D304B5">
      <w:pPr>
        <w:pStyle w:val="Web"/>
        <w:jc w:val="center"/>
        <w:rPr>
          <w:rFonts w:ascii="Verdana" w:eastAsia="萬用新中黑" w:hAnsi="Verdana" w:cs="Arial" w:hint="eastAsia"/>
          <w:b/>
        </w:rPr>
      </w:pPr>
      <w:r>
        <w:rPr>
          <w:rFonts w:ascii="Verdana" w:eastAsia="萬用新中黑" w:hAnsi="Verdana" w:hint="eastAsia"/>
          <w:b/>
          <w:sz w:val="36"/>
          <w:szCs w:val="36"/>
        </w:rPr>
        <w:t>99</w:t>
      </w:r>
      <w:r>
        <w:rPr>
          <w:rFonts w:ascii="Verdana" w:eastAsia="萬用新中黑" w:hAnsi="Verdana" w:hint="eastAsia"/>
          <w:b/>
          <w:sz w:val="36"/>
          <w:szCs w:val="36"/>
        </w:rPr>
        <w:t>年度農業產學合作計畫構想發表會議程</w:t>
      </w:r>
    </w:p>
    <w:p w14:paraId="14E60F64" w14:textId="77777777" w:rsidR="00DD63F0" w:rsidRPr="00037C47" w:rsidRDefault="00DD63F0" w:rsidP="000553AC">
      <w:pPr>
        <w:pStyle w:val="Web"/>
        <w:jc w:val="both"/>
        <w:rPr>
          <w:rFonts w:ascii="Verdana" w:eastAsia="萬用新中黑" w:hAnsi="Verdana" w:cs="Arial" w:hint="eastAsia"/>
          <w:b/>
          <w:kern w:val="2"/>
        </w:rPr>
      </w:pPr>
      <w:r w:rsidRPr="00037C47">
        <w:rPr>
          <w:rFonts w:ascii="Verdana" w:eastAsia="萬用新中黑" w:hAnsi="Verdana" w:cs="Arial" w:hint="eastAsia"/>
          <w:b/>
        </w:rPr>
        <w:t>場次一：</w:t>
      </w:r>
      <w:r w:rsidR="002A6654" w:rsidRPr="002A6654">
        <w:rPr>
          <w:rFonts w:ascii="Verdana" w:eastAsia="萬用新中黑" w:hAnsi="Verdana" w:cs="Arial" w:hint="eastAsia"/>
          <w:b/>
          <w:kern w:val="2"/>
        </w:rPr>
        <w:t>農業產學合作計畫構想發表</w:t>
      </w:r>
      <w:r w:rsidR="00D304B5">
        <w:rPr>
          <w:rFonts w:ascii="Verdana" w:eastAsia="萬用新中黑" w:hAnsi="Verdana" w:cs="Arial" w:hint="eastAsia"/>
          <w:b/>
          <w:kern w:val="2"/>
        </w:rPr>
        <w:t>--</w:t>
      </w:r>
      <w:r w:rsidR="00555504" w:rsidRPr="00037C47">
        <w:rPr>
          <w:rFonts w:ascii="Verdana" w:eastAsia="萬用新中黑" w:hAnsi="Verdana" w:cs="Arial" w:hint="eastAsia"/>
          <w:b/>
          <w:kern w:val="2"/>
        </w:rPr>
        <w:t>「</w:t>
      </w:r>
      <w:r w:rsidR="005E43D2" w:rsidRPr="00037C47">
        <w:rPr>
          <w:rFonts w:ascii="Verdana" w:eastAsia="萬用新中黑" w:hAnsi="Verdana" w:cs="Arial"/>
          <w:b/>
          <w:kern w:val="2"/>
        </w:rPr>
        <w:t>保健食品</w:t>
      </w:r>
      <w:r w:rsidR="00BB73CD" w:rsidRPr="00037C47">
        <w:rPr>
          <w:rFonts w:ascii="Verdana" w:eastAsia="萬用新中黑" w:hAnsi="Verdana" w:cs="Arial" w:hint="eastAsia"/>
          <w:b/>
          <w:kern w:val="2"/>
        </w:rPr>
        <w:t>」</w:t>
      </w:r>
      <w:r w:rsidR="005E43D2" w:rsidRPr="00037C47">
        <w:rPr>
          <w:rFonts w:ascii="Verdana" w:eastAsia="萬用新中黑" w:hAnsi="Verdana" w:cs="Arial"/>
          <w:b/>
          <w:kern w:val="2"/>
        </w:rPr>
        <w:t>及</w:t>
      </w:r>
      <w:r w:rsidR="00BB73CD" w:rsidRPr="00037C47">
        <w:rPr>
          <w:rFonts w:ascii="Verdana" w:eastAsia="萬用新中黑" w:hAnsi="Verdana" w:cs="Arial" w:hint="eastAsia"/>
          <w:b/>
          <w:kern w:val="2"/>
        </w:rPr>
        <w:t>「</w:t>
      </w:r>
      <w:r w:rsidR="00D304B5">
        <w:rPr>
          <w:rFonts w:ascii="Verdana" w:eastAsia="萬用新中黑" w:hAnsi="Verdana" w:cs="Arial" w:hint="eastAsia"/>
          <w:b/>
          <w:kern w:val="2"/>
        </w:rPr>
        <w:t>機能性</w:t>
      </w:r>
      <w:r w:rsidR="005E43D2" w:rsidRPr="00037C47">
        <w:rPr>
          <w:rFonts w:ascii="Verdana" w:eastAsia="萬用新中黑" w:hAnsi="Verdana" w:cs="Arial"/>
          <w:b/>
          <w:kern w:val="2"/>
        </w:rPr>
        <w:t>飼料</w:t>
      </w:r>
      <w:r w:rsidR="00555504" w:rsidRPr="00037C47">
        <w:rPr>
          <w:rFonts w:ascii="Verdana" w:eastAsia="萬用新中黑" w:hAnsi="Verdana" w:cs="Arial" w:hint="eastAsia"/>
          <w:b/>
          <w:kern w:val="2"/>
        </w:rPr>
        <w:t>」</w:t>
      </w:r>
    </w:p>
    <w:p w14:paraId="58E926EC" w14:textId="77777777" w:rsidR="000E6440" w:rsidRPr="00704653" w:rsidRDefault="000E6440" w:rsidP="00900D8C">
      <w:pPr>
        <w:widowControl/>
        <w:snapToGrid w:val="0"/>
        <w:spacing w:beforeLines="50" w:before="180" w:line="240" w:lineRule="atLeast"/>
        <w:ind w:right="91"/>
        <w:rPr>
          <w:rFonts w:ascii="Verdana" w:eastAsia="萬用新中黑" w:hAnsi="Verdana" w:hint="eastAsia"/>
          <w:sz w:val="20"/>
          <w:szCs w:val="20"/>
        </w:rPr>
      </w:pPr>
      <w:smartTag w:uri="urn:schemas-microsoft-com:office:smarttags" w:element="chsdate">
        <w:smartTagPr>
          <w:attr w:name="Year" w:val="2009"/>
          <w:attr w:name="Month" w:val="8"/>
          <w:attr w:name="Day" w:val="31"/>
          <w:attr w:name="IsLunarDate" w:val="False"/>
          <w:attr w:name="IsROCDate" w:val="False"/>
        </w:smartTagPr>
        <w:r>
          <w:rPr>
            <w:rFonts w:ascii="Verdana" w:eastAsia="萬用新中黑" w:hAnsi="Verdana" w:hint="eastAsia"/>
            <w:sz w:val="20"/>
            <w:szCs w:val="20"/>
          </w:rPr>
          <w:t>8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月</w:t>
        </w:r>
        <w:r>
          <w:rPr>
            <w:rFonts w:ascii="Verdana" w:eastAsia="萬用新中黑" w:hAnsi="Verdana" w:hint="eastAsia"/>
            <w:sz w:val="20"/>
            <w:szCs w:val="20"/>
          </w:rPr>
          <w:t>3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1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日</w:t>
        </w:r>
      </w:smartTag>
      <w:r>
        <w:rPr>
          <w:rFonts w:ascii="Verdana" w:eastAsia="萬用新中黑" w:hAnsi="Verdana" w:hint="eastAsia"/>
          <w:sz w:val="20"/>
          <w:szCs w:val="20"/>
        </w:rPr>
        <w:t>（一</w:t>
      </w:r>
      <w:r w:rsidRPr="00704653">
        <w:rPr>
          <w:rFonts w:ascii="Verdana" w:eastAsia="萬用新中黑" w:hAnsi="Verdana" w:hint="eastAsia"/>
          <w:sz w:val="20"/>
          <w:szCs w:val="20"/>
        </w:rPr>
        <w:t>）議程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674"/>
        <w:gridCol w:w="5429"/>
        <w:gridCol w:w="2482"/>
      </w:tblGrid>
      <w:tr w:rsidR="000E6440" w:rsidRPr="00A17E20" w14:paraId="00F8E040" w14:textId="77777777">
        <w:trPr>
          <w:cantSplit/>
          <w:trHeight w:val="424"/>
        </w:trPr>
        <w:tc>
          <w:tcPr>
            <w:tcW w:w="1689" w:type="dxa"/>
            <w:shd w:val="clear" w:color="auto" w:fill="99CCFF"/>
            <w:vAlign w:val="center"/>
          </w:tcPr>
          <w:p w14:paraId="03872366" w14:textId="77777777" w:rsidR="000E6440" w:rsidRPr="008E5193" w:rsidRDefault="000E644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時間</w:t>
            </w:r>
          </w:p>
        </w:tc>
        <w:tc>
          <w:tcPr>
            <w:tcW w:w="5511" w:type="dxa"/>
            <w:shd w:val="clear" w:color="auto" w:fill="99CCFF"/>
            <w:vAlign w:val="center"/>
          </w:tcPr>
          <w:p w14:paraId="7265B69A" w14:textId="77777777" w:rsidR="000E6440" w:rsidRPr="008E5193" w:rsidRDefault="000E644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流程</w:t>
            </w:r>
          </w:p>
        </w:tc>
        <w:tc>
          <w:tcPr>
            <w:tcW w:w="2520" w:type="dxa"/>
            <w:shd w:val="clear" w:color="auto" w:fill="99CCFF"/>
            <w:vAlign w:val="center"/>
          </w:tcPr>
          <w:p w14:paraId="431B14C7" w14:textId="77777777" w:rsidR="000E6440" w:rsidRPr="008E5193" w:rsidRDefault="000E644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主講人</w:t>
            </w:r>
          </w:p>
        </w:tc>
      </w:tr>
      <w:tr w:rsidR="00900D8C" w:rsidRPr="00A17E20" w14:paraId="63A080BF" w14:textId="77777777">
        <w:trPr>
          <w:cantSplit/>
          <w:trHeight w:val="324"/>
        </w:trPr>
        <w:tc>
          <w:tcPr>
            <w:tcW w:w="9720" w:type="dxa"/>
            <w:gridSpan w:val="3"/>
            <w:shd w:val="clear" w:color="auto" w:fill="CCCCCC"/>
            <w:vAlign w:val="center"/>
          </w:tcPr>
          <w:p w14:paraId="66BFB570" w14:textId="77777777" w:rsidR="00900D8C" w:rsidRPr="00704653" w:rsidRDefault="00900D8C" w:rsidP="00021432">
            <w:pPr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</w:t>
            </w:r>
            <w:r w:rsidRPr="00021432">
              <w:rPr>
                <w:rFonts w:ascii="Verdana" w:eastAsia="萬用新中黑" w:hAnsi="Verdana"/>
                <w:b/>
                <w:sz w:val="20"/>
                <w:szCs w:val="20"/>
              </w:rPr>
              <w:t>保健食品</w:t>
            </w: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】</w:t>
            </w:r>
          </w:p>
        </w:tc>
      </w:tr>
      <w:tr w:rsidR="00AB36C1" w:rsidRPr="00A17E20" w14:paraId="109BE1F5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1F781CBE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09:55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10:10</w:t>
            </w:r>
          </w:p>
        </w:tc>
        <w:tc>
          <w:tcPr>
            <w:tcW w:w="5511" w:type="dxa"/>
            <w:vAlign w:val="center"/>
          </w:tcPr>
          <w:p w14:paraId="5DF37A71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蛹蟲草蟲蛹菌核技術開發與子實體萃取物質應用</w:t>
            </w:r>
          </w:p>
        </w:tc>
        <w:tc>
          <w:tcPr>
            <w:tcW w:w="2520" w:type="dxa"/>
            <w:vAlign w:val="center"/>
          </w:tcPr>
          <w:p w14:paraId="60AD1D96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特有生物研究保育中心</w:t>
            </w:r>
          </w:p>
          <w:p w14:paraId="6C54E9D8" w14:textId="77777777" w:rsidR="00AB36C1" w:rsidRPr="00092DCF" w:rsidRDefault="00092DCF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="00AB36C1" w:rsidRPr="00092DCF">
              <w:rPr>
                <w:rFonts w:ascii="Verdana" w:eastAsia="萬用新中黑" w:hAnsi="Verdana"/>
                <w:sz w:val="20"/>
                <w:szCs w:val="20"/>
              </w:rPr>
              <w:t>陳建名</w:t>
            </w:r>
          </w:p>
        </w:tc>
      </w:tr>
      <w:tr w:rsidR="0083201B" w:rsidRPr="00A17E20" w14:paraId="44FD1C9B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4738296D" w14:textId="77777777" w:rsidR="0083201B" w:rsidRPr="00704653" w:rsidRDefault="0083201B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10:10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10:3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0</w:t>
            </w:r>
          </w:p>
        </w:tc>
        <w:tc>
          <w:tcPr>
            <w:tcW w:w="8031" w:type="dxa"/>
            <w:gridSpan w:val="2"/>
            <w:vAlign w:val="center"/>
          </w:tcPr>
          <w:p w14:paraId="509A27FE" w14:textId="77777777" w:rsidR="0083201B" w:rsidRPr="00092DCF" w:rsidRDefault="0083201B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休息時間</w:t>
            </w:r>
          </w:p>
        </w:tc>
      </w:tr>
      <w:tr w:rsidR="00AB36C1" w:rsidRPr="00A17E20" w14:paraId="15D1EF93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3D3F3E46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10:3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0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10:4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</w:p>
        </w:tc>
        <w:tc>
          <w:tcPr>
            <w:tcW w:w="5511" w:type="dxa"/>
            <w:vAlign w:val="center"/>
          </w:tcPr>
          <w:p w14:paraId="3E44E6B6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含金屬硫蛋白機能性產品的開發</w:t>
            </w:r>
          </w:p>
        </w:tc>
        <w:tc>
          <w:tcPr>
            <w:tcW w:w="2520" w:type="dxa"/>
            <w:vAlign w:val="center"/>
          </w:tcPr>
          <w:p w14:paraId="7453A171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食品工業發展研究所</w:t>
            </w:r>
          </w:p>
          <w:p w14:paraId="47655746" w14:textId="77777777" w:rsidR="00AB36C1" w:rsidRPr="00092DCF" w:rsidRDefault="00092DCF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="00AB36C1" w:rsidRPr="00092DCF">
              <w:rPr>
                <w:rFonts w:ascii="Verdana" w:eastAsia="萬用新中黑" w:hAnsi="Verdana"/>
                <w:sz w:val="20"/>
                <w:szCs w:val="20"/>
              </w:rPr>
              <w:t>賴進此</w:t>
            </w:r>
          </w:p>
        </w:tc>
      </w:tr>
      <w:tr w:rsidR="00AB36C1" w:rsidRPr="00A17E20" w14:paraId="5DB692BF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31E09765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</w:p>
        </w:tc>
        <w:tc>
          <w:tcPr>
            <w:tcW w:w="5511" w:type="dxa"/>
            <w:vAlign w:val="center"/>
          </w:tcPr>
          <w:p w14:paraId="101CD1FD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奈米保健胜肽開發</w:t>
            </w:r>
          </w:p>
        </w:tc>
        <w:tc>
          <w:tcPr>
            <w:tcW w:w="2520" w:type="dxa"/>
            <w:vAlign w:val="center"/>
          </w:tcPr>
          <w:p w14:paraId="3CB097A6" w14:textId="77777777" w:rsidR="00AB36C1" w:rsidRPr="00092DCF" w:rsidRDefault="00092DCF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>
              <w:rPr>
                <w:rFonts w:ascii="Verdana" w:eastAsia="萬用新中黑" w:hAnsi="Verdana"/>
                <w:sz w:val="20"/>
                <w:szCs w:val="20"/>
              </w:rPr>
              <w:t>高雄</w:t>
            </w:r>
            <w:r w:rsidR="00AB36C1" w:rsidRPr="00092DCF">
              <w:rPr>
                <w:rFonts w:ascii="Verdana" w:eastAsia="萬用新中黑" w:hAnsi="Verdana"/>
                <w:sz w:val="20"/>
                <w:szCs w:val="20"/>
              </w:rPr>
              <w:t>洋科技大學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="00AB36C1" w:rsidRPr="00092DCF">
              <w:rPr>
                <w:rFonts w:ascii="Verdana" w:eastAsia="萬用新中黑" w:hAnsi="Verdana"/>
                <w:sz w:val="20"/>
                <w:szCs w:val="20"/>
              </w:rPr>
              <w:t>楊景雍</w:t>
            </w:r>
          </w:p>
        </w:tc>
      </w:tr>
      <w:tr w:rsidR="00AB36C1" w:rsidRPr="00A17E20" w14:paraId="736B0918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40288241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11:0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0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11:1</w:t>
            </w:r>
            <w:r w:rsidR="00AB36C1" w:rsidRPr="00704653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</w:p>
        </w:tc>
        <w:tc>
          <w:tcPr>
            <w:tcW w:w="5511" w:type="dxa"/>
            <w:vAlign w:val="center"/>
          </w:tcPr>
          <w:p w14:paraId="6D19BB6C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富含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γ-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胺基丁酸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(CABA)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綠豆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/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紅豆芽菜粉製程之開發及其具潛力保健加工品之應用</w:t>
            </w:r>
          </w:p>
        </w:tc>
        <w:tc>
          <w:tcPr>
            <w:tcW w:w="2520" w:type="dxa"/>
            <w:vAlign w:val="center"/>
          </w:tcPr>
          <w:p w14:paraId="0F3806D6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中興大學</w:t>
            </w:r>
            <w:r w:rsidR="00092DC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傅以中</w:t>
            </w:r>
          </w:p>
        </w:tc>
      </w:tr>
      <w:tr w:rsidR="00AB36C1" w:rsidRPr="00A17E20" w14:paraId="1185C2D2" w14:textId="77777777">
        <w:trPr>
          <w:cantSplit/>
          <w:trHeight w:val="555"/>
        </w:trPr>
        <w:tc>
          <w:tcPr>
            <w:tcW w:w="1689" w:type="dxa"/>
            <w:vAlign w:val="center"/>
          </w:tcPr>
          <w:p w14:paraId="6C48D740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</w:p>
        </w:tc>
        <w:tc>
          <w:tcPr>
            <w:tcW w:w="5511" w:type="dxa"/>
            <w:vAlign w:val="center"/>
          </w:tcPr>
          <w:p w14:paraId="4176A411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以國產水果原料及中草藥產製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SOD-like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活性飲品之開發</w:t>
            </w:r>
          </w:p>
        </w:tc>
        <w:tc>
          <w:tcPr>
            <w:tcW w:w="2520" w:type="dxa"/>
            <w:vAlign w:val="center"/>
          </w:tcPr>
          <w:p w14:paraId="7F80F6B7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中洲技術學院</w:t>
            </w:r>
            <w:r w:rsidR="00092DC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曾慶瀛</w:t>
            </w:r>
          </w:p>
        </w:tc>
      </w:tr>
      <w:tr w:rsidR="00AB36C1" w:rsidRPr="00A17E20" w14:paraId="271B7B3B" w14:textId="77777777">
        <w:trPr>
          <w:cantSplit/>
          <w:trHeight w:val="555"/>
        </w:trPr>
        <w:tc>
          <w:tcPr>
            <w:tcW w:w="1689" w:type="dxa"/>
            <w:tcBorders>
              <w:bottom w:val="single" w:sz="2" w:space="0" w:color="auto"/>
            </w:tcBorders>
            <w:vAlign w:val="center"/>
          </w:tcPr>
          <w:p w14:paraId="538F9AF9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11:4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</w:p>
        </w:tc>
        <w:tc>
          <w:tcPr>
            <w:tcW w:w="5511" w:type="dxa"/>
            <w:tcBorders>
              <w:bottom w:val="single" w:sz="2" w:space="0" w:color="auto"/>
            </w:tcBorders>
            <w:vAlign w:val="center"/>
          </w:tcPr>
          <w:p w14:paraId="4739347F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牛蒡保健食品之開發與利用</w:t>
            </w:r>
          </w:p>
        </w:tc>
        <w:tc>
          <w:tcPr>
            <w:tcW w:w="2520" w:type="dxa"/>
            <w:tcBorders>
              <w:bottom w:val="single" w:sz="2" w:space="0" w:color="auto"/>
            </w:tcBorders>
            <w:vAlign w:val="center"/>
          </w:tcPr>
          <w:p w14:paraId="789FD781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台南區農業改良場</w:t>
            </w:r>
            <w:r w:rsidR="00092DC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陳曉菁</w:t>
            </w:r>
          </w:p>
        </w:tc>
      </w:tr>
      <w:tr w:rsidR="00AB36C1" w:rsidRPr="00A17E20" w14:paraId="160EFDA3" w14:textId="77777777">
        <w:trPr>
          <w:cantSplit/>
          <w:trHeight w:val="555"/>
        </w:trPr>
        <w:tc>
          <w:tcPr>
            <w:tcW w:w="168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4535A94" w14:textId="77777777" w:rsidR="00AB36C1" w:rsidRPr="00704653" w:rsidRDefault="007667F5" w:rsidP="007E6A19">
            <w:pPr>
              <w:snapToGrid w:val="0"/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12:00</w:t>
            </w:r>
          </w:p>
        </w:tc>
        <w:tc>
          <w:tcPr>
            <w:tcW w:w="551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CC6B8EE" w14:textId="77777777" w:rsidR="00AB36C1" w:rsidRPr="00092DCF" w:rsidRDefault="00AB36C1" w:rsidP="007E6A19">
            <w:pPr>
              <w:spacing w:line="280" w:lineRule="exact"/>
              <w:ind w:right="-108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加工方式對台灣水鹿茸品質及免疫調節機能性之影響</w:t>
            </w:r>
          </w:p>
        </w:tc>
        <w:tc>
          <w:tcPr>
            <w:tcW w:w="252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EB16226" w14:textId="77777777" w:rsidR="00AB36C1" w:rsidRPr="00092DCF" w:rsidRDefault="00AB36C1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92DCF">
              <w:rPr>
                <w:rFonts w:ascii="Verdana" w:eastAsia="萬用新中黑" w:hAnsi="Verdana"/>
                <w:sz w:val="20"/>
                <w:szCs w:val="20"/>
              </w:rPr>
              <w:t>畜產試驗所</w:t>
            </w:r>
            <w:r w:rsidR="00092DC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092DCF">
              <w:rPr>
                <w:rFonts w:ascii="Verdana" w:eastAsia="萬用新中黑" w:hAnsi="Verdana"/>
                <w:sz w:val="20"/>
                <w:szCs w:val="20"/>
              </w:rPr>
              <w:t>王治華</w:t>
            </w:r>
          </w:p>
        </w:tc>
      </w:tr>
      <w:tr w:rsidR="000C6504" w:rsidRPr="00A17E20" w14:paraId="1EBE0AD0" w14:textId="77777777">
        <w:tblPrEx>
          <w:tblBorders>
            <w:bottom w:val="single" w:sz="12" w:space="0" w:color="auto"/>
          </w:tblBorders>
        </w:tblPrEx>
        <w:trPr>
          <w:cantSplit/>
          <w:trHeight w:val="374"/>
        </w:trPr>
        <w:tc>
          <w:tcPr>
            <w:tcW w:w="9720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CCCCCC"/>
            <w:vAlign w:val="center"/>
          </w:tcPr>
          <w:p w14:paraId="582501AC" w14:textId="77777777" w:rsidR="000C6504" w:rsidRPr="006A5994" w:rsidRDefault="000C6504" w:rsidP="000C6504">
            <w:pPr>
              <w:spacing w:line="280" w:lineRule="exact"/>
              <w:jc w:val="center"/>
              <w:rPr>
                <w:rFonts w:ascii="Verdana" w:eastAsia="萬用新中黑" w:hAnsi="Verdan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</w:t>
            </w:r>
            <w:r w:rsidR="006361F7">
              <w:rPr>
                <w:rFonts w:ascii="Verdana" w:eastAsia="萬用新中黑" w:hAnsi="Verdana" w:hint="eastAsia"/>
                <w:b/>
                <w:sz w:val="20"/>
                <w:szCs w:val="20"/>
              </w:rPr>
              <w:t>機能性</w:t>
            </w:r>
            <w:r w:rsidRPr="0062026D">
              <w:rPr>
                <w:rFonts w:ascii="Verdana" w:eastAsia="萬用新中黑" w:hAnsi="Verdana" w:hint="eastAsia"/>
                <w:b/>
                <w:sz w:val="20"/>
                <w:szCs w:val="20"/>
              </w:rPr>
              <w:t>飼料</w:t>
            </w: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】</w:t>
            </w:r>
          </w:p>
        </w:tc>
      </w:tr>
      <w:tr w:rsidR="00900D8C" w:rsidRPr="00A17E20" w14:paraId="6F56D2BF" w14:textId="77777777">
        <w:tblPrEx>
          <w:tblBorders>
            <w:bottom w:val="single" w:sz="12" w:space="0" w:color="auto"/>
          </w:tblBorders>
        </w:tblPrEx>
        <w:trPr>
          <w:cantSplit/>
          <w:trHeight w:val="555"/>
        </w:trPr>
        <w:tc>
          <w:tcPr>
            <w:tcW w:w="1689" w:type="dxa"/>
            <w:tcBorders>
              <w:top w:val="single" w:sz="2" w:space="0" w:color="auto"/>
            </w:tcBorders>
            <w:vAlign w:val="center"/>
          </w:tcPr>
          <w:p w14:paraId="7BB1938B" w14:textId="77777777" w:rsidR="00900D8C" w:rsidRPr="00C7031E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7031E">
              <w:rPr>
                <w:rFonts w:ascii="Verdana" w:eastAsia="萬用新中黑" w:hAnsi="Verdana"/>
                <w:sz w:val="20"/>
                <w:szCs w:val="20"/>
              </w:rPr>
              <w:t>14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25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7031E">
              <w:rPr>
                <w:rFonts w:ascii="Verdana" w:eastAsia="萬用新中黑" w:hAnsi="Verdana"/>
                <w:sz w:val="20"/>
                <w:szCs w:val="20"/>
              </w:rPr>
              <w:t>14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40</w:t>
            </w:r>
          </w:p>
        </w:tc>
        <w:tc>
          <w:tcPr>
            <w:tcW w:w="5511" w:type="dxa"/>
            <w:tcBorders>
              <w:top w:val="single" w:sz="2" w:space="0" w:color="auto"/>
            </w:tcBorders>
            <w:vAlign w:val="center"/>
          </w:tcPr>
          <w:p w14:paraId="66762E5C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6A5994">
              <w:rPr>
                <w:rFonts w:ascii="Verdana" w:eastAsia="萬用新中黑" w:hAnsi="Verdana"/>
                <w:sz w:val="20"/>
                <w:szCs w:val="20"/>
              </w:rPr>
              <w:t>蟲草作為抗生素替代物之商品化開發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vAlign w:val="center"/>
          </w:tcPr>
          <w:p w14:paraId="5EDD6ACB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宜蘭大學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鄭永祥</w:t>
            </w:r>
          </w:p>
        </w:tc>
      </w:tr>
      <w:tr w:rsidR="0083201B" w:rsidRPr="00A17E20" w14:paraId="42DBDFB0" w14:textId="77777777">
        <w:tblPrEx>
          <w:tblBorders>
            <w:bottom w:val="single" w:sz="12" w:space="0" w:color="auto"/>
          </w:tblBorders>
        </w:tblPrEx>
        <w:trPr>
          <w:cantSplit/>
          <w:trHeight w:val="555"/>
        </w:trPr>
        <w:tc>
          <w:tcPr>
            <w:tcW w:w="1689" w:type="dxa"/>
            <w:vAlign w:val="center"/>
          </w:tcPr>
          <w:p w14:paraId="70DFE3E4" w14:textId="77777777" w:rsidR="0083201B" w:rsidRPr="00C7031E" w:rsidRDefault="0083201B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7031E">
              <w:rPr>
                <w:rFonts w:ascii="Verdana" w:eastAsia="萬用新中黑" w:hAnsi="Verdana"/>
                <w:sz w:val="20"/>
                <w:szCs w:val="20"/>
              </w:rPr>
              <w:t>1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4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40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00</w:t>
            </w:r>
          </w:p>
        </w:tc>
        <w:tc>
          <w:tcPr>
            <w:tcW w:w="8031" w:type="dxa"/>
            <w:gridSpan w:val="2"/>
            <w:vAlign w:val="center"/>
          </w:tcPr>
          <w:p w14:paraId="5836A16E" w14:textId="77777777" w:rsidR="0083201B" w:rsidRPr="006A5994" w:rsidRDefault="0083201B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/>
                <w:sz w:val="20"/>
                <w:szCs w:val="20"/>
              </w:rPr>
              <w:t>休息時間</w:t>
            </w:r>
          </w:p>
        </w:tc>
      </w:tr>
      <w:tr w:rsidR="00900D8C" w:rsidRPr="00A17E20" w14:paraId="2AB79CC6" w14:textId="77777777">
        <w:tblPrEx>
          <w:tblBorders>
            <w:bottom w:val="single" w:sz="12" w:space="0" w:color="auto"/>
          </w:tblBorders>
        </w:tblPrEx>
        <w:trPr>
          <w:cantSplit/>
          <w:trHeight w:val="555"/>
        </w:trPr>
        <w:tc>
          <w:tcPr>
            <w:tcW w:w="1689" w:type="dxa"/>
            <w:vAlign w:val="center"/>
          </w:tcPr>
          <w:p w14:paraId="08213DE7" w14:textId="77777777" w:rsidR="00900D8C" w:rsidRPr="00C7031E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00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</w:p>
        </w:tc>
        <w:tc>
          <w:tcPr>
            <w:tcW w:w="5511" w:type="dxa"/>
            <w:vAlign w:val="center"/>
          </w:tcPr>
          <w:p w14:paraId="7E508E05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6A5994">
              <w:rPr>
                <w:rFonts w:ascii="Verdana" w:eastAsia="萬用新中黑" w:hAnsi="Verdana"/>
                <w:sz w:val="20"/>
                <w:szCs w:val="20"/>
              </w:rPr>
              <w:t>微膠囊化飼料添加活性成分及益生菌配方之產品開發</w:t>
            </w:r>
          </w:p>
        </w:tc>
        <w:tc>
          <w:tcPr>
            <w:tcW w:w="2520" w:type="dxa"/>
            <w:vAlign w:val="center"/>
          </w:tcPr>
          <w:p w14:paraId="7365647A" w14:textId="77777777" w:rsidR="00900D8C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台灣動物科技研究所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</w:p>
          <w:p w14:paraId="13CC9688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廖朝暐</w:t>
            </w:r>
          </w:p>
        </w:tc>
      </w:tr>
      <w:tr w:rsidR="00900D8C" w:rsidRPr="00A17E20" w14:paraId="447B33EA" w14:textId="77777777">
        <w:tblPrEx>
          <w:tblBorders>
            <w:bottom w:val="single" w:sz="12" w:space="0" w:color="auto"/>
          </w:tblBorders>
        </w:tblPrEx>
        <w:trPr>
          <w:cantSplit/>
          <w:trHeight w:val="555"/>
        </w:trPr>
        <w:tc>
          <w:tcPr>
            <w:tcW w:w="1689" w:type="dxa"/>
            <w:vAlign w:val="center"/>
          </w:tcPr>
          <w:p w14:paraId="610628B3" w14:textId="77777777" w:rsidR="00900D8C" w:rsidRPr="00C7031E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C7031E">
              <w:rPr>
                <w:rFonts w:ascii="Verdana" w:eastAsia="萬用新中黑" w:hAnsi="Verdana"/>
                <w:sz w:val="20"/>
                <w:szCs w:val="20"/>
              </w:rPr>
              <w:t>1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30</w:t>
            </w:r>
          </w:p>
        </w:tc>
        <w:tc>
          <w:tcPr>
            <w:tcW w:w="5511" w:type="dxa"/>
            <w:vAlign w:val="center"/>
          </w:tcPr>
          <w:p w14:paraId="445453E3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6A5994">
              <w:rPr>
                <w:rFonts w:ascii="Verdana" w:eastAsia="萬用新中黑" w:hAnsi="Verdana"/>
                <w:sz w:val="20"/>
                <w:szCs w:val="20"/>
              </w:rPr>
              <w:t>混合型益生菌發酵飼料之商業化生產</w:t>
            </w:r>
          </w:p>
        </w:tc>
        <w:tc>
          <w:tcPr>
            <w:tcW w:w="2520" w:type="dxa"/>
            <w:vAlign w:val="center"/>
          </w:tcPr>
          <w:p w14:paraId="722304C7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嘉義大學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陳國隆</w:t>
            </w:r>
          </w:p>
        </w:tc>
      </w:tr>
      <w:tr w:rsidR="00900D8C" w:rsidRPr="00A17E20" w14:paraId="3131A213" w14:textId="77777777">
        <w:tblPrEx>
          <w:tblBorders>
            <w:bottom w:val="single" w:sz="12" w:space="0" w:color="auto"/>
          </w:tblBorders>
        </w:tblPrEx>
        <w:trPr>
          <w:cantSplit/>
          <w:trHeight w:val="555"/>
        </w:trPr>
        <w:tc>
          <w:tcPr>
            <w:tcW w:w="1689" w:type="dxa"/>
            <w:vAlign w:val="center"/>
          </w:tcPr>
          <w:p w14:paraId="458367F5" w14:textId="77777777" w:rsidR="00900D8C" w:rsidRPr="00C7031E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C7031E">
              <w:rPr>
                <w:rFonts w:ascii="Verdana" w:eastAsia="萬用新中黑" w:hAnsi="Verdana"/>
                <w:sz w:val="20"/>
                <w:szCs w:val="20"/>
              </w:rPr>
              <w:t>1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30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Pr="00C7031E">
              <w:rPr>
                <w:rFonts w:ascii="Verdana" w:eastAsia="萬用新中黑" w:hAnsi="Verdana" w:hint="eastAsia"/>
                <w:sz w:val="20"/>
                <w:szCs w:val="20"/>
              </w:rPr>
              <w:t>45</w:t>
            </w:r>
          </w:p>
        </w:tc>
        <w:tc>
          <w:tcPr>
            <w:tcW w:w="5511" w:type="dxa"/>
            <w:vAlign w:val="center"/>
          </w:tcPr>
          <w:p w14:paraId="5D37F493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炭在水產飼料的應用</w:t>
            </w:r>
          </w:p>
        </w:tc>
        <w:tc>
          <w:tcPr>
            <w:tcW w:w="2520" w:type="dxa"/>
            <w:vAlign w:val="center"/>
          </w:tcPr>
          <w:p w14:paraId="46AE8BAF" w14:textId="77777777" w:rsidR="00900D8C" w:rsidRPr="006A5994" w:rsidRDefault="00900D8C" w:rsidP="007E6A19">
            <w:pPr>
              <w:spacing w:line="280" w:lineRule="exac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水產試驗所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6A5994">
              <w:rPr>
                <w:rFonts w:ascii="Verdana" w:eastAsia="萬用新中黑" w:hAnsi="Verdana" w:hint="eastAsia"/>
                <w:sz w:val="20"/>
                <w:szCs w:val="20"/>
              </w:rPr>
              <w:t>劉富光</w:t>
            </w:r>
          </w:p>
        </w:tc>
      </w:tr>
    </w:tbl>
    <w:p w14:paraId="58238326" w14:textId="77777777" w:rsidR="005D338C" w:rsidRPr="006A5994" w:rsidRDefault="005D338C" w:rsidP="00BB6F3C">
      <w:pPr>
        <w:spacing w:line="440" w:lineRule="exact"/>
        <w:jc w:val="both"/>
        <w:rPr>
          <w:rFonts w:ascii="Verdana" w:eastAsia="萬用新中黑" w:hAnsi="Verdana"/>
          <w:b/>
          <w:sz w:val="20"/>
          <w:szCs w:val="20"/>
        </w:rPr>
        <w:sectPr w:rsidR="005D338C" w:rsidRPr="006A5994">
          <w:headerReference w:type="default" r:id="rId7"/>
          <w:pgSz w:w="11906" w:h="16838" w:code="9"/>
          <w:pgMar w:top="1440" w:right="1106" w:bottom="1440" w:left="1077" w:header="851" w:footer="992" w:gutter="0"/>
          <w:cols w:space="425"/>
          <w:docGrid w:type="lines" w:linePitch="360"/>
        </w:sectPr>
      </w:pPr>
    </w:p>
    <w:p w14:paraId="656B373F" w14:textId="77777777" w:rsidR="00403274" w:rsidRPr="00271A1B" w:rsidRDefault="00403274" w:rsidP="00403274">
      <w:pPr>
        <w:spacing w:line="500" w:lineRule="exact"/>
        <w:rPr>
          <w:rFonts w:ascii="Verdana" w:eastAsia="萬用新中黑" w:hAnsi="Verdana" w:hint="eastAsia"/>
          <w:b/>
        </w:rPr>
      </w:pPr>
      <w:r w:rsidRPr="00271A1B">
        <w:rPr>
          <w:rFonts w:ascii="Verdana" w:eastAsia="萬用新中黑" w:hAnsi="Verdana" w:hint="eastAsia"/>
          <w:b/>
        </w:rPr>
        <w:lastRenderedPageBreak/>
        <w:t>場次二：</w:t>
      </w:r>
      <w:r w:rsidR="00271A1B" w:rsidRPr="002A6654">
        <w:rPr>
          <w:rFonts w:ascii="Verdana" w:eastAsia="萬用新中黑" w:hAnsi="Verdana" w:cs="Arial" w:hint="eastAsia"/>
          <w:b/>
        </w:rPr>
        <w:t>農業產學合作計畫構想發表</w:t>
      </w:r>
      <w:r w:rsidR="00320D13" w:rsidRPr="00271A1B">
        <w:rPr>
          <w:rFonts w:ascii="Verdana" w:eastAsia="萬用新中黑" w:hAnsi="Verdana" w:hint="eastAsia"/>
          <w:b/>
        </w:rPr>
        <w:t>-</w:t>
      </w:r>
      <w:r w:rsidR="00320D13" w:rsidRPr="00271A1B">
        <w:rPr>
          <w:rFonts w:ascii="Verdana" w:eastAsia="萬用新中黑" w:hAnsi="Verdana" w:hint="eastAsia"/>
          <w:b/>
        </w:rPr>
        <w:t>【疫苗及檢測】</w:t>
      </w:r>
      <w:r w:rsidR="00D304B5">
        <w:rPr>
          <w:rFonts w:ascii="Verdana" w:eastAsia="萬用新中黑" w:hAnsi="Verdana" w:hint="eastAsia"/>
          <w:b/>
        </w:rPr>
        <w:t>及</w:t>
      </w:r>
      <w:r w:rsidR="00320D13" w:rsidRPr="00271A1B">
        <w:rPr>
          <w:rFonts w:ascii="Verdana" w:eastAsia="萬用新中黑" w:hAnsi="Verdana" w:hint="eastAsia"/>
          <w:b/>
        </w:rPr>
        <w:t>【食品加工】</w:t>
      </w:r>
    </w:p>
    <w:p w14:paraId="5D33620C" w14:textId="77777777" w:rsidR="00704653" w:rsidRPr="00704653" w:rsidRDefault="00704653" w:rsidP="00900D8C">
      <w:pPr>
        <w:widowControl/>
        <w:snapToGrid w:val="0"/>
        <w:spacing w:beforeLines="50" w:before="180" w:line="240" w:lineRule="atLeast"/>
        <w:ind w:right="91"/>
        <w:rPr>
          <w:rFonts w:ascii="Verdana" w:eastAsia="萬用新中黑" w:hAnsi="Verdana" w:hint="eastAsia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9"/>
          <w:attr w:name="Year" w:val="2009"/>
        </w:smartTagPr>
        <w:r w:rsidRPr="00704653">
          <w:rPr>
            <w:rFonts w:ascii="Verdana" w:eastAsia="萬用新中黑" w:hAnsi="Verdana" w:hint="eastAsia"/>
            <w:sz w:val="20"/>
            <w:szCs w:val="20"/>
          </w:rPr>
          <w:t>9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月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1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日</w:t>
        </w:r>
      </w:smartTag>
      <w:r w:rsidRPr="00704653">
        <w:rPr>
          <w:rFonts w:ascii="Verdana" w:eastAsia="萬用新中黑" w:hAnsi="Verdana" w:hint="eastAsia"/>
          <w:sz w:val="20"/>
          <w:szCs w:val="20"/>
        </w:rPr>
        <w:t>（二）議程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672"/>
        <w:gridCol w:w="5434"/>
        <w:gridCol w:w="2479"/>
      </w:tblGrid>
      <w:tr w:rsidR="00704653" w:rsidRPr="00A17E20" w14:paraId="25FC1308" w14:textId="77777777">
        <w:trPr>
          <w:cantSplit/>
          <w:trHeight w:val="424"/>
        </w:trPr>
        <w:tc>
          <w:tcPr>
            <w:tcW w:w="1689" w:type="dxa"/>
            <w:shd w:val="clear" w:color="auto" w:fill="99CCFF"/>
            <w:vAlign w:val="center"/>
          </w:tcPr>
          <w:p w14:paraId="1745515C" w14:textId="77777777" w:rsidR="00704653" w:rsidRPr="008E5193" w:rsidRDefault="00704653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時間</w:t>
            </w:r>
          </w:p>
        </w:tc>
        <w:tc>
          <w:tcPr>
            <w:tcW w:w="5511" w:type="dxa"/>
            <w:shd w:val="clear" w:color="auto" w:fill="99CCFF"/>
            <w:vAlign w:val="center"/>
          </w:tcPr>
          <w:p w14:paraId="594EF895" w14:textId="77777777" w:rsidR="00704653" w:rsidRPr="008E5193" w:rsidRDefault="00704653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流程</w:t>
            </w:r>
          </w:p>
        </w:tc>
        <w:tc>
          <w:tcPr>
            <w:tcW w:w="2520" w:type="dxa"/>
            <w:shd w:val="clear" w:color="auto" w:fill="99CCFF"/>
            <w:vAlign w:val="center"/>
          </w:tcPr>
          <w:p w14:paraId="45A354E1" w14:textId="77777777" w:rsidR="00704653" w:rsidRPr="008E5193" w:rsidRDefault="00704653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主講人</w:t>
            </w:r>
          </w:p>
        </w:tc>
      </w:tr>
      <w:tr w:rsidR="00704653" w:rsidRPr="00A17E20" w14:paraId="1CC1B1CC" w14:textId="77777777">
        <w:trPr>
          <w:cantSplit/>
          <w:trHeight w:val="211"/>
        </w:trPr>
        <w:tc>
          <w:tcPr>
            <w:tcW w:w="9720" w:type="dxa"/>
            <w:gridSpan w:val="3"/>
            <w:shd w:val="clear" w:color="auto" w:fill="E6E6E6"/>
          </w:tcPr>
          <w:p w14:paraId="5272E4D5" w14:textId="77777777" w:rsidR="00704653" w:rsidRPr="00A17E20" w:rsidRDefault="00704653" w:rsidP="00704653">
            <w:pPr>
              <w:jc w:val="center"/>
              <w:rPr>
                <w:rFonts w:ascii="Verdana" w:eastAsia="萬用新中黑" w:hAnsi="Verdan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【疫苗及檢測】</w:t>
            </w:r>
          </w:p>
        </w:tc>
      </w:tr>
      <w:tr w:rsidR="00704653" w:rsidRPr="00A17E20" w14:paraId="001BDE74" w14:textId="77777777">
        <w:trPr>
          <w:cantSplit/>
          <w:trHeight w:val="231"/>
        </w:trPr>
        <w:tc>
          <w:tcPr>
            <w:tcW w:w="1689" w:type="dxa"/>
            <w:vAlign w:val="center"/>
          </w:tcPr>
          <w:p w14:paraId="4DCEA099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10:15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</w:p>
        </w:tc>
        <w:tc>
          <w:tcPr>
            <w:tcW w:w="5511" w:type="dxa"/>
            <w:vAlign w:val="center"/>
          </w:tcPr>
          <w:p w14:paraId="0AF3DDFC" w14:textId="77777777" w:rsidR="00704653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馬鈴薯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Y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病毒屬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(Potyvirus)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病毒快速檢測與鑑定套組</w:t>
            </w:r>
          </w:p>
        </w:tc>
        <w:tc>
          <w:tcPr>
            <w:tcW w:w="2520" w:type="dxa"/>
            <w:vAlign w:val="center"/>
          </w:tcPr>
          <w:p w14:paraId="4897BC33" w14:textId="77777777" w:rsidR="00704653" w:rsidRPr="00A17E20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smartTag w:uri="urn:schemas-microsoft-com:office:smarttags" w:element="PersonName">
              <w:smartTagPr>
                <w:attr w:name="ProductID" w:val="張雅"/>
              </w:smartTagPr>
              <w:r w:rsidRPr="00704653">
                <w:rPr>
                  <w:rFonts w:ascii="Verdana" w:eastAsia="萬用新中黑" w:hAnsi="Verdana" w:hint="eastAsia"/>
                  <w:sz w:val="20"/>
                  <w:szCs w:val="20"/>
                </w:rPr>
                <w:t>張雅</w:t>
              </w:r>
            </w:smartTag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君</w:t>
            </w:r>
          </w:p>
        </w:tc>
      </w:tr>
      <w:tr w:rsidR="00704653" w:rsidRPr="00A17E20" w14:paraId="22B9B581" w14:textId="77777777">
        <w:trPr>
          <w:cantSplit/>
          <w:trHeight w:val="292"/>
        </w:trPr>
        <w:tc>
          <w:tcPr>
            <w:tcW w:w="1689" w:type="dxa"/>
            <w:vAlign w:val="center"/>
          </w:tcPr>
          <w:p w14:paraId="4831A729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</w:p>
        </w:tc>
        <w:tc>
          <w:tcPr>
            <w:tcW w:w="5511" w:type="dxa"/>
            <w:vAlign w:val="center"/>
          </w:tcPr>
          <w:p w14:paraId="33E6B161" w14:textId="77777777" w:rsidR="00704653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優質石斑多重基因標誌分子檢測技術及套組產品研發</w:t>
            </w:r>
          </w:p>
        </w:tc>
        <w:tc>
          <w:tcPr>
            <w:tcW w:w="2520" w:type="dxa"/>
            <w:vAlign w:val="center"/>
          </w:tcPr>
          <w:p w14:paraId="342FA42A" w14:textId="77777777" w:rsidR="00704653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成功大學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陳宗嶽</w:t>
            </w:r>
          </w:p>
        </w:tc>
      </w:tr>
      <w:tr w:rsidR="00704653" w:rsidRPr="00A17E20" w14:paraId="7CE51965" w14:textId="77777777">
        <w:trPr>
          <w:cantSplit/>
          <w:trHeight w:val="292"/>
        </w:trPr>
        <w:tc>
          <w:tcPr>
            <w:tcW w:w="1689" w:type="dxa"/>
            <w:vAlign w:val="center"/>
          </w:tcPr>
          <w:p w14:paraId="4974CBF6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</w:p>
        </w:tc>
        <w:tc>
          <w:tcPr>
            <w:tcW w:w="5511" w:type="dxa"/>
            <w:vAlign w:val="center"/>
          </w:tcPr>
          <w:p w14:paraId="20C17BC1" w14:textId="77777777" w:rsidR="00704653" w:rsidRPr="00A17E20" w:rsidRDefault="00704653" w:rsidP="00BB6663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高效率單粒米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DNA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萃取技術與檢驗流程開發</w:t>
            </w:r>
          </w:p>
        </w:tc>
        <w:tc>
          <w:tcPr>
            <w:tcW w:w="2520" w:type="dxa"/>
            <w:vAlign w:val="center"/>
          </w:tcPr>
          <w:p w14:paraId="39B5575B" w14:textId="77777777" w:rsidR="00704653" w:rsidRPr="00A17E20" w:rsidRDefault="00704653" w:rsidP="00BB6663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長榮大學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陳裕星</w:t>
            </w:r>
          </w:p>
        </w:tc>
      </w:tr>
      <w:tr w:rsidR="00704653" w:rsidRPr="00A17E20" w14:paraId="24DAE295" w14:textId="77777777">
        <w:trPr>
          <w:cantSplit/>
          <w:trHeight w:val="437"/>
        </w:trPr>
        <w:tc>
          <w:tcPr>
            <w:tcW w:w="1689" w:type="dxa"/>
            <w:vAlign w:val="center"/>
          </w:tcPr>
          <w:p w14:paraId="7C0C21A3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</w:p>
        </w:tc>
        <w:tc>
          <w:tcPr>
            <w:tcW w:w="5511" w:type="dxa"/>
            <w:vAlign w:val="center"/>
          </w:tcPr>
          <w:p w14:paraId="7873646B" w14:textId="77777777" w:rsidR="00704653" w:rsidRPr="00A17E20" w:rsidRDefault="00704653" w:rsidP="00BB6663">
            <w:pPr>
              <w:ind w:leftChars="-7" w:left="-17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植物軟腐病原細菌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-Erwinia chrysanthemi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菌及病害快速檢測及診斷試紙之開發與應用</w:t>
            </w:r>
          </w:p>
        </w:tc>
        <w:tc>
          <w:tcPr>
            <w:tcW w:w="2520" w:type="dxa"/>
            <w:vAlign w:val="center"/>
          </w:tcPr>
          <w:p w14:paraId="7DE066F6" w14:textId="77777777" w:rsidR="00704653" w:rsidRPr="00A17E20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輔仁大學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李永安</w:t>
            </w:r>
          </w:p>
        </w:tc>
      </w:tr>
      <w:tr w:rsidR="00704653" w:rsidRPr="00A17E20" w14:paraId="1F037A8F" w14:textId="77777777">
        <w:trPr>
          <w:cantSplit/>
          <w:trHeight w:val="389"/>
        </w:trPr>
        <w:tc>
          <w:tcPr>
            <w:tcW w:w="1689" w:type="dxa"/>
            <w:vAlign w:val="center"/>
          </w:tcPr>
          <w:p w14:paraId="7C33214D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</w:p>
        </w:tc>
        <w:tc>
          <w:tcPr>
            <w:tcW w:w="5511" w:type="dxa"/>
            <w:vAlign w:val="center"/>
          </w:tcPr>
          <w:p w14:paraId="5091897F" w14:textId="77777777" w:rsidR="00704653" w:rsidRDefault="00704653" w:rsidP="00BB6663">
            <w:pPr>
              <w:ind w:leftChars="-7" w:left="-17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牛巴氏桿菌重組膜蛋白及本土株不活化菌苗商品化之研發</w:t>
            </w:r>
          </w:p>
        </w:tc>
        <w:tc>
          <w:tcPr>
            <w:tcW w:w="2520" w:type="dxa"/>
            <w:vAlign w:val="center"/>
          </w:tcPr>
          <w:p w14:paraId="7A54B728" w14:textId="77777777" w:rsidR="00704653" w:rsidRPr="00A17E20" w:rsidRDefault="00704653" w:rsidP="00BB6663">
            <w:pPr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朱純燕</w:t>
            </w:r>
          </w:p>
        </w:tc>
      </w:tr>
      <w:tr w:rsidR="00704653" w:rsidRPr="00A17E20" w14:paraId="5D2736B8" w14:textId="77777777">
        <w:trPr>
          <w:cantSplit/>
          <w:trHeight w:val="383"/>
        </w:trPr>
        <w:tc>
          <w:tcPr>
            <w:tcW w:w="1689" w:type="dxa"/>
            <w:vAlign w:val="center"/>
          </w:tcPr>
          <w:p w14:paraId="638191B2" w14:textId="77777777" w:rsidR="00704653" w:rsidRPr="00704653" w:rsidRDefault="0070465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</w:p>
        </w:tc>
        <w:tc>
          <w:tcPr>
            <w:tcW w:w="5511" w:type="dxa"/>
            <w:vAlign w:val="center"/>
          </w:tcPr>
          <w:p w14:paraId="7CBF3A05" w14:textId="77777777" w:rsidR="00704653" w:rsidRPr="00A17E20" w:rsidRDefault="00704653" w:rsidP="00BB6663">
            <w:pPr>
              <w:ind w:leftChars="-7" w:left="-17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利用分子標誌建立花椰菜採種純度鑑定技術</w:t>
            </w:r>
          </w:p>
        </w:tc>
        <w:tc>
          <w:tcPr>
            <w:tcW w:w="2520" w:type="dxa"/>
            <w:vAlign w:val="center"/>
          </w:tcPr>
          <w:p w14:paraId="4F21C248" w14:textId="77777777" w:rsidR="00704653" w:rsidRPr="00A17E20" w:rsidRDefault="00704653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農業試驗所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王三太</w:t>
            </w:r>
          </w:p>
        </w:tc>
      </w:tr>
      <w:tr w:rsidR="00CC7633" w:rsidRPr="00A17E20" w14:paraId="24EC6C7F" w14:textId="77777777">
        <w:trPr>
          <w:cantSplit/>
          <w:trHeight w:val="343"/>
        </w:trPr>
        <w:tc>
          <w:tcPr>
            <w:tcW w:w="1689" w:type="dxa"/>
            <w:vAlign w:val="center"/>
          </w:tcPr>
          <w:p w14:paraId="446B26A2" w14:textId="77777777" w:rsidR="00CC7633" w:rsidRPr="0070465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704653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</w:p>
        </w:tc>
        <w:tc>
          <w:tcPr>
            <w:tcW w:w="8031" w:type="dxa"/>
            <w:gridSpan w:val="2"/>
            <w:vAlign w:val="center"/>
          </w:tcPr>
          <w:p w14:paraId="5DB5DD02" w14:textId="77777777" w:rsidR="00CC7633" w:rsidRPr="00A17E20" w:rsidRDefault="003138BE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午餐</w:t>
            </w:r>
            <w:r w:rsidR="00CC7633" w:rsidRPr="00704653">
              <w:rPr>
                <w:rFonts w:ascii="Verdana" w:eastAsia="萬用新中黑" w:hAnsi="Verdana" w:hint="eastAsia"/>
                <w:sz w:val="20"/>
                <w:szCs w:val="20"/>
              </w:rPr>
              <w:t>＆意見交流</w:t>
            </w:r>
          </w:p>
        </w:tc>
      </w:tr>
      <w:tr w:rsidR="00704653" w:rsidRPr="00A17E20" w14:paraId="4ABE3D34" w14:textId="77777777">
        <w:trPr>
          <w:cantSplit/>
          <w:trHeight w:val="361"/>
        </w:trPr>
        <w:tc>
          <w:tcPr>
            <w:tcW w:w="9720" w:type="dxa"/>
            <w:gridSpan w:val="3"/>
            <w:shd w:val="clear" w:color="auto" w:fill="E0E0E0"/>
            <w:vAlign w:val="center"/>
          </w:tcPr>
          <w:p w14:paraId="1D0B04A7" w14:textId="77777777" w:rsidR="00704653" w:rsidRPr="00704653" w:rsidRDefault="00704653" w:rsidP="00021432">
            <w:pPr>
              <w:jc w:val="center"/>
              <w:rPr>
                <w:rFonts w:ascii="Verdana" w:eastAsia="萬用新中黑" w:hAnsi="Verdan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【食品加工】</w:t>
            </w:r>
          </w:p>
        </w:tc>
      </w:tr>
      <w:tr w:rsidR="00CC7633" w:rsidRPr="00A17E20" w14:paraId="2D97B6D1" w14:textId="77777777">
        <w:trPr>
          <w:cantSplit/>
          <w:trHeight w:val="357"/>
        </w:trPr>
        <w:tc>
          <w:tcPr>
            <w:tcW w:w="1689" w:type="dxa"/>
            <w:vAlign w:val="center"/>
          </w:tcPr>
          <w:p w14:paraId="7F3ED91D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</w:p>
        </w:tc>
        <w:tc>
          <w:tcPr>
            <w:tcW w:w="5511" w:type="dxa"/>
            <w:vAlign w:val="center"/>
          </w:tcPr>
          <w:p w14:paraId="291C3CF3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以醋酸菌乳酸菌共發酵國產柳丁之椰果纖維產品商品化技術</w:t>
            </w:r>
          </w:p>
        </w:tc>
        <w:tc>
          <w:tcPr>
            <w:tcW w:w="2520" w:type="dxa"/>
            <w:vAlign w:val="center"/>
          </w:tcPr>
          <w:p w14:paraId="3B5B033B" w14:textId="77777777" w:rsidR="00CC7633" w:rsidRPr="00A17E20" w:rsidRDefault="00CC7633" w:rsidP="00BB6663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實踐大學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林文源</w:t>
            </w:r>
          </w:p>
        </w:tc>
      </w:tr>
      <w:tr w:rsidR="00CC7633" w:rsidRPr="00A17E20" w14:paraId="1E2EF4DF" w14:textId="77777777">
        <w:trPr>
          <w:cantSplit/>
          <w:trHeight w:val="338"/>
        </w:trPr>
        <w:tc>
          <w:tcPr>
            <w:tcW w:w="1689" w:type="dxa"/>
            <w:vAlign w:val="center"/>
          </w:tcPr>
          <w:p w14:paraId="304D353C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</w:p>
        </w:tc>
        <w:tc>
          <w:tcPr>
            <w:tcW w:w="5511" w:type="dxa"/>
            <w:vAlign w:val="center"/>
          </w:tcPr>
          <w:p w14:paraId="1D001950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多元化調味醃漬蛋製品之生產技術</w:t>
            </w:r>
          </w:p>
        </w:tc>
        <w:tc>
          <w:tcPr>
            <w:tcW w:w="2520" w:type="dxa"/>
            <w:vAlign w:val="center"/>
          </w:tcPr>
          <w:p w14:paraId="27D7D5B9" w14:textId="77777777" w:rsidR="00CC7633" w:rsidRPr="00A17E20" w:rsidRDefault="00CC7633" w:rsidP="00BB6663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蘇和平</w:t>
            </w:r>
          </w:p>
        </w:tc>
      </w:tr>
      <w:tr w:rsidR="00CC7633" w:rsidRPr="00A17E20" w14:paraId="1943A18E" w14:textId="77777777">
        <w:trPr>
          <w:cantSplit/>
          <w:trHeight w:val="321"/>
        </w:trPr>
        <w:tc>
          <w:tcPr>
            <w:tcW w:w="1689" w:type="dxa"/>
            <w:vAlign w:val="center"/>
          </w:tcPr>
          <w:p w14:paraId="0A74E09D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</w:p>
        </w:tc>
        <w:tc>
          <w:tcPr>
            <w:tcW w:w="5511" w:type="dxa"/>
            <w:vAlign w:val="center"/>
          </w:tcPr>
          <w:p w14:paraId="40D99318" w14:textId="77777777" w:rsidR="00CC7633" w:rsidRPr="002E04EF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截切青葱、芹菜與韭菜保鮮技術之研發</w:t>
            </w:r>
          </w:p>
        </w:tc>
        <w:tc>
          <w:tcPr>
            <w:tcW w:w="2520" w:type="dxa"/>
            <w:vAlign w:val="center"/>
          </w:tcPr>
          <w:p w14:paraId="75ECD210" w14:textId="77777777" w:rsidR="00CC7633" w:rsidRPr="002E04EF" w:rsidRDefault="00CC7633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桃園區農業改良場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許苑培</w:t>
            </w:r>
          </w:p>
        </w:tc>
      </w:tr>
      <w:tr w:rsidR="00CC7633" w:rsidRPr="00A17E20" w14:paraId="663EE027" w14:textId="77777777">
        <w:trPr>
          <w:cantSplit/>
          <w:trHeight w:val="329"/>
        </w:trPr>
        <w:tc>
          <w:tcPr>
            <w:tcW w:w="1689" w:type="dxa"/>
            <w:vAlign w:val="center"/>
          </w:tcPr>
          <w:p w14:paraId="5299943C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</w:p>
        </w:tc>
        <w:tc>
          <w:tcPr>
            <w:tcW w:w="5511" w:type="dxa"/>
            <w:vAlign w:val="center"/>
          </w:tcPr>
          <w:p w14:paraId="68D89EDB" w14:textId="77777777" w:rsidR="00CC7633" w:rsidRPr="002E04EF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無添加物金針加工品開發</w:t>
            </w:r>
          </w:p>
        </w:tc>
        <w:tc>
          <w:tcPr>
            <w:tcW w:w="2520" w:type="dxa"/>
            <w:vAlign w:val="center"/>
          </w:tcPr>
          <w:p w14:paraId="59532853" w14:textId="77777777" w:rsidR="00CC7633" w:rsidRPr="002E04EF" w:rsidRDefault="00CC7633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宜蘭大學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吳柏青</w:t>
            </w:r>
          </w:p>
        </w:tc>
      </w:tr>
      <w:tr w:rsidR="00CC7633" w:rsidRPr="00A17E20" w14:paraId="5399F1CE" w14:textId="77777777">
        <w:trPr>
          <w:cantSplit/>
          <w:trHeight w:val="353"/>
        </w:trPr>
        <w:tc>
          <w:tcPr>
            <w:tcW w:w="1689" w:type="dxa"/>
            <w:vAlign w:val="center"/>
          </w:tcPr>
          <w:p w14:paraId="152A1681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</w:p>
        </w:tc>
        <w:tc>
          <w:tcPr>
            <w:tcW w:w="5511" w:type="dxa"/>
            <w:vAlign w:val="center"/>
          </w:tcPr>
          <w:p w14:paraId="0AAE20A4" w14:textId="77777777" w:rsidR="00CC7633" w:rsidRPr="002E04EF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香蛋熱狗之開發</w:t>
            </w:r>
          </w:p>
        </w:tc>
        <w:tc>
          <w:tcPr>
            <w:tcW w:w="2520" w:type="dxa"/>
            <w:vAlign w:val="center"/>
          </w:tcPr>
          <w:p w14:paraId="5526FBE2" w14:textId="77777777" w:rsidR="00CC7633" w:rsidRPr="002E04EF" w:rsidRDefault="00CC7633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畜產試驗所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林榮新</w:t>
            </w:r>
          </w:p>
        </w:tc>
      </w:tr>
      <w:tr w:rsidR="00CC7633" w:rsidRPr="00A17E20" w14:paraId="7C9ECCF4" w14:textId="77777777">
        <w:trPr>
          <w:cantSplit/>
          <w:trHeight w:val="334"/>
        </w:trPr>
        <w:tc>
          <w:tcPr>
            <w:tcW w:w="1689" w:type="dxa"/>
            <w:vAlign w:val="center"/>
          </w:tcPr>
          <w:p w14:paraId="53DE4A78" w14:textId="77777777" w:rsidR="00CC7633" w:rsidRPr="00CC7633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</w:p>
        </w:tc>
        <w:tc>
          <w:tcPr>
            <w:tcW w:w="5511" w:type="dxa"/>
            <w:vAlign w:val="center"/>
          </w:tcPr>
          <w:p w14:paraId="11DBC73F" w14:textId="77777777" w:rsidR="00CC7633" w:rsidRPr="002E04EF" w:rsidRDefault="00CC7633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國產番薯葉粉之製造及其多元化加工利用</w:t>
            </w:r>
          </w:p>
        </w:tc>
        <w:tc>
          <w:tcPr>
            <w:tcW w:w="2520" w:type="dxa"/>
            <w:vAlign w:val="center"/>
          </w:tcPr>
          <w:p w14:paraId="377773B6" w14:textId="77777777" w:rsidR="00CC7633" w:rsidRPr="002E04EF" w:rsidRDefault="00CC7633" w:rsidP="00BB6663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 w:rsidR="002E04EF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楊季清</w:t>
            </w:r>
          </w:p>
        </w:tc>
      </w:tr>
      <w:tr w:rsidR="00704653" w:rsidRPr="00A17E20" w14:paraId="49384FF9" w14:textId="77777777">
        <w:trPr>
          <w:cantSplit/>
          <w:trHeight w:val="331"/>
        </w:trPr>
        <w:tc>
          <w:tcPr>
            <w:tcW w:w="1689" w:type="dxa"/>
            <w:vAlign w:val="center"/>
          </w:tcPr>
          <w:p w14:paraId="7329A38D" w14:textId="77777777" w:rsidR="00704653" w:rsidRPr="00A17E20" w:rsidRDefault="00CC7633" w:rsidP="00BB6663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15:00</w:t>
            </w:r>
          </w:p>
        </w:tc>
        <w:tc>
          <w:tcPr>
            <w:tcW w:w="8031" w:type="dxa"/>
            <w:gridSpan w:val="2"/>
            <w:vAlign w:val="center"/>
          </w:tcPr>
          <w:p w14:paraId="1F743C41" w14:textId="77777777" w:rsidR="002E04EF" w:rsidRPr="002E04EF" w:rsidRDefault="003138BE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休息時間</w:t>
            </w:r>
          </w:p>
        </w:tc>
      </w:tr>
      <w:tr w:rsidR="002E04EF" w:rsidRPr="00A17E20" w14:paraId="64867076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1060CC71" w14:textId="77777777" w:rsidR="002E04EF" w:rsidRPr="00CC7633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:00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:15</w:t>
            </w:r>
          </w:p>
        </w:tc>
        <w:tc>
          <w:tcPr>
            <w:tcW w:w="5511" w:type="dxa"/>
            <w:vAlign w:val="center"/>
          </w:tcPr>
          <w:p w14:paraId="6C8FBB61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菱角蓮藕速食粥品之開發</w:t>
            </w:r>
          </w:p>
        </w:tc>
        <w:tc>
          <w:tcPr>
            <w:tcW w:w="2520" w:type="dxa"/>
            <w:vAlign w:val="center"/>
          </w:tcPr>
          <w:p w14:paraId="61145825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賴宏亮</w:t>
            </w:r>
          </w:p>
        </w:tc>
      </w:tr>
      <w:tr w:rsidR="002E04EF" w:rsidRPr="00A17E20" w14:paraId="6F65CCF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149543B9" w14:textId="77777777" w:rsidR="002E04EF" w:rsidRPr="00CC7633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:15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:30</w:t>
            </w:r>
          </w:p>
        </w:tc>
        <w:tc>
          <w:tcPr>
            <w:tcW w:w="5511" w:type="dxa"/>
            <w:vAlign w:val="center"/>
          </w:tcPr>
          <w:p w14:paraId="3D53D66A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低蛋白質膨發米點心之研發</w:t>
            </w:r>
          </w:p>
        </w:tc>
        <w:tc>
          <w:tcPr>
            <w:tcW w:w="2520" w:type="dxa"/>
            <w:vAlign w:val="center"/>
          </w:tcPr>
          <w:p w14:paraId="545581EA" w14:textId="77777777" w:rsidR="002E04EF" w:rsidRPr="002E04EF" w:rsidRDefault="002E04EF" w:rsidP="00BB6663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林貞信</w:t>
            </w:r>
          </w:p>
        </w:tc>
      </w:tr>
      <w:tr w:rsidR="002E04EF" w:rsidRPr="00A17E20" w14:paraId="64BACEBB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2F7418B6" w14:textId="77777777" w:rsidR="002E04EF" w:rsidRPr="00CC7633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:30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:45</w:t>
            </w:r>
          </w:p>
        </w:tc>
        <w:tc>
          <w:tcPr>
            <w:tcW w:w="5511" w:type="dxa"/>
            <w:vAlign w:val="center"/>
          </w:tcPr>
          <w:p w14:paraId="13E4CBF8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木瓜和檸檬發酵液及其相關產品之開發</w:t>
            </w:r>
          </w:p>
        </w:tc>
        <w:tc>
          <w:tcPr>
            <w:tcW w:w="2520" w:type="dxa"/>
            <w:vAlign w:val="center"/>
          </w:tcPr>
          <w:p w14:paraId="4B71B85E" w14:textId="77777777" w:rsidR="002E04EF" w:rsidRPr="002E04EF" w:rsidRDefault="002E04EF" w:rsidP="00BB6663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吳明昌</w:t>
            </w:r>
          </w:p>
        </w:tc>
      </w:tr>
      <w:tr w:rsidR="002E04EF" w:rsidRPr="00A17E20" w14:paraId="0DF6F655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D99BAF1" w14:textId="77777777" w:rsidR="002E04EF" w:rsidRPr="00CC7633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45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6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00</w:t>
            </w:r>
          </w:p>
        </w:tc>
        <w:tc>
          <w:tcPr>
            <w:tcW w:w="5511" w:type="dxa"/>
            <w:vAlign w:val="center"/>
          </w:tcPr>
          <w:p w14:paraId="3DA595AE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膜管技術速溶綠茶之製作</w:t>
            </w:r>
          </w:p>
        </w:tc>
        <w:tc>
          <w:tcPr>
            <w:tcW w:w="2520" w:type="dxa"/>
            <w:vAlign w:val="center"/>
          </w:tcPr>
          <w:p w14:paraId="146BFDDE" w14:textId="77777777" w:rsidR="002E04EF" w:rsidRPr="002E04EF" w:rsidRDefault="002E04EF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茶葉改良場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陳英玲</w:t>
            </w:r>
          </w:p>
        </w:tc>
      </w:tr>
      <w:tr w:rsidR="002E04EF" w:rsidRPr="00A17E20" w14:paraId="63440F3F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5654D5B2" w14:textId="77777777" w:rsidR="002E04EF" w:rsidRPr="00CC7633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6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00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1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6</w:t>
            </w:r>
            <w:r w:rsidRPr="00CC7633">
              <w:rPr>
                <w:rFonts w:ascii="Verdana" w:eastAsia="萬用新中黑" w:hAnsi="Verdana" w:hint="eastAsia"/>
                <w:sz w:val="20"/>
                <w:szCs w:val="20"/>
              </w:rPr>
              <w:t>: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</w:p>
        </w:tc>
        <w:tc>
          <w:tcPr>
            <w:tcW w:w="5511" w:type="dxa"/>
            <w:vAlign w:val="center"/>
          </w:tcPr>
          <w:p w14:paraId="0F96FE0F" w14:textId="77777777" w:rsidR="002E04EF" w:rsidRPr="002E04EF" w:rsidRDefault="002E04EF" w:rsidP="00BB6663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樟芝解酒產品之研發</w:t>
            </w:r>
          </w:p>
        </w:tc>
        <w:tc>
          <w:tcPr>
            <w:tcW w:w="2520" w:type="dxa"/>
            <w:vAlign w:val="center"/>
          </w:tcPr>
          <w:p w14:paraId="2E9D4A9C" w14:textId="77777777" w:rsidR="002E04EF" w:rsidRPr="002E04EF" w:rsidRDefault="002E04EF" w:rsidP="00BB6663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農業試驗所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黃嘉新</w:t>
            </w:r>
          </w:p>
        </w:tc>
      </w:tr>
    </w:tbl>
    <w:p w14:paraId="4509D627" w14:textId="77777777" w:rsidR="003D7207" w:rsidRDefault="003D7207" w:rsidP="00BB6F3C">
      <w:pPr>
        <w:spacing w:line="440" w:lineRule="exact"/>
        <w:jc w:val="both"/>
        <w:rPr>
          <w:rFonts w:ascii="Verdana" w:eastAsia="萬用新中黑" w:hAnsi="Verdana" w:hint="eastAsia"/>
          <w:b/>
          <w:sz w:val="20"/>
          <w:szCs w:val="20"/>
        </w:rPr>
      </w:pPr>
    </w:p>
    <w:p w14:paraId="25697015" w14:textId="77777777" w:rsidR="005D338C" w:rsidRDefault="005D338C" w:rsidP="00BB6F3C">
      <w:pPr>
        <w:spacing w:line="440" w:lineRule="exact"/>
        <w:jc w:val="both"/>
        <w:rPr>
          <w:rFonts w:ascii="Verdana" w:eastAsia="萬用新中黑" w:hAnsi="Verdana"/>
          <w:b/>
          <w:sz w:val="20"/>
          <w:szCs w:val="20"/>
        </w:rPr>
        <w:sectPr w:rsidR="005D338C">
          <w:pgSz w:w="11906" w:h="16838" w:code="9"/>
          <w:pgMar w:top="1440" w:right="1106" w:bottom="1440" w:left="1077" w:header="851" w:footer="992" w:gutter="0"/>
          <w:cols w:space="425"/>
          <w:docGrid w:type="lines" w:linePitch="360"/>
        </w:sectPr>
      </w:pPr>
    </w:p>
    <w:p w14:paraId="58FDAE45" w14:textId="77777777" w:rsidR="00403274" w:rsidRPr="00021432" w:rsidRDefault="00403274" w:rsidP="00403274">
      <w:pPr>
        <w:spacing w:line="500" w:lineRule="exact"/>
        <w:rPr>
          <w:rFonts w:ascii="Verdana" w:eastAsia="萬用新中黑" w:hAnsi="Verdana" w:hint="eastAsia"/>
          <w:b/>
        </w:rPr>
      </w:pPr>
      <w:r w:rsidRPr="00021432">
        <w:rPr>
          <w:rFonts w:ascii="Verdana" w:eastAsia="萬用新中黑" w:hAnsi="Verdana" w:hint="eastAsia"/>
          <w:b/>
        </w:rPr>
        <w:lastRenderedPageBreak/>
        <w:t>場次三：</w:t>
      </w:r>
      <w:r w:rsidR="00021432" w:rsidRPr="002A6654">
        <w:rPr>
          <w:rFonts w:ascii="Verdana" w:eastAsia="萬用新中黑" w:hAnsi="Verdana" w:cs="Arial" w:hint="eastAsia"/>
          <w:b/>
        </w:rPr>
        <w:t>農業產學合作計畫構想發表</w:t>
      </w:r>
      <w:r w:rsidR="00021432" w:rsidRPr="00271A1B">
        <w:rPr>
          <w:rFonts w:ascii="Verdana" w:eastAsia="萬用新中黑" w:hAnsi="Verdana" w:hint="eastAsia"/>
          <w:b/>
        </w:rPr>
        <w:t>-</w:t>
      </w:r>
      <w:r w:rsidR="00320D13" w:rsidRPr="00021432">
        <w:rPr>
          <w:rFonts w:ascii="Verdana" w:eastAsia="萬用新中黑" w:hAnsi="Verdana" w:hint="eastAsia"/>
          <w:b/>
        </w:rPr>
        <w:t>【美容保養及環保】</w:t>
      </w:r>
      <w:r w:rsidR="00D304B5">
        <w:rPr>
          <w:rFonts w:ascii="Verdana" w:eastAsia="萬用新中黑" w:hAnsi="Verdana" w:hint="eastAsia"/>
          <w:b/>
        </w:rPr>
        <w:t>及</w:t>
      </w:r>
      <w:r w:rsidR="00320D13" w:rsidRPr="00021432">
        <w:rPr>
          <w:rFonts w:ascii="Verdana" w:eastAsia="萬用新中黑" w:hAnsi="Verdana" w:hint="eastAsia"/>
          <w:b/>
        </w:rPr>
        <w:t>【栽培量產】</w:t>
      </w:r>
    </w:p>
    <w:p w14:paraId="17136256" w14:textId="77777777" w:rsidR="00484F70" w:rsidRPr="00704653" w:rsidRDefault="00484F70" w:rsidP="0035451E">
      <w:pPr>
        <w:widowControl/>
        <w:snapToGrid w:val="0"/>
        <w:spacing w:beforeLines="50" w:before="180" w:line="240" w:lineRule="atLeast"/>
        <w:ind w:right="91"/>
        <w:rPr>
          <w:rFonts w:ascii="Verdana" w:eastAsia="萬用新中黑" w:hAnsi="Verdana" w:hint="eastAsia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9"/>
          <w:attr w:name="Year" w:val="2009"/>
        </w:smartTagPr>
        <w:r w:rsidRPr="00704653">
          <w:rPr>
            <w:rFonts w:ascii="Verdana" w:eastAsia="萬用新中黑" w:hAnsi="Verdana" w:hint="eastAsia"/>
            <w:sz w:val="20"/>
            <w:szCs w:val="20"/>
          </w:rPr>
          <w:t>9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月</w:t>
        </w:r>
        <w:r>
          <w:rPr>
            <w:rFonts w:ascii="Verdana" w:eastAsia="萬用新中黑" w:hAnsi="Verdana" w:hint="eastAsia"/>
            <w:sz w:val="20"/>
            <w:szCs w:val="20"/>
          </w:rPr>
          <w:t>2</w:t>
        </w:r>
        <w:r>
          <w:rPr>
            <w:rFonts w:ascii="Verdana" w:eastAsia="萬用新中黑" w:hAnsi="Verdana" w:hint="eastAsia"/>
            <w:sz w:val="20"/>
            <w:szCs w:val="20"/>
          </w:rPr>
          <w:t>日</w:t>
        </w:r>
      </w:smartTag>
      <w:r>
        <w:rPr>
          <w:rFonts w:ascii="Verdana" w:eastAsia="萬用新中黑" w:hAnsi="Verdana" w:hint="eastAsia"/>
          <w:sz w:val="20"/>
          <w:szCs w:val="20"/>
        </w:rPr>
        <w:t>（三</w:t>
      </w:r>
      <w:r w:rsidRPr="00704653">
        <w:rPr>
          <w:rFonts w:ascii="Verdana" w:eastAsia="萬用新中黑" w:hAnsi="Verdana" w:hint="eastAsia"/>
          <w:sz w:val="20"/>
          <w:szCs w:val="20"/>
        </w:rPr>
        <w:t>）議程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673"/>
        <w:gridCol w:w="5422"/>
        <w:gridCol w:w="6"/>
        <w:gridCol w:w="2484"/>
      </w:tblGrid>
      <w:tr w:rsidR="00484F70" w:rsidRPr="00A17E20" w14:paraId="423F5898" w14:textId="77777777">
        <w:trPr>
          <w:cantSplit/>
          <w:trHeight w:val="424"/>
        </w:trPr>
        <w:tc>
          <w:tcPr>
            <w:tcW w:w="1689" w:type="dxa"/>
            <w:shd w:val="clear" w:color="auto" w:fill="99CCFF"/>
            <w:vAlign w:val="center"/>
          </w:tcPr>
          <w:p w14:paraId="5DB04BD7" w14:textId="77777777" w:rsidR="00484F70" w:rsidRPr="008E5193" w:rsidRDefault="00484F7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時間</w:t>
            </w:r>
          </w:p>
        </w:tc>
        <w:tc>
          <w:tcPr>
            <w:tcW w:w="5511" w:type="dxa"/>
            <w:gridSpan w:val="2"/>
            <w:shd w:val="clear" w:color="auto" w:fill="99CCFF"/>
            <w:vAlign w:val="center"/>
          </w:tcPr>
          <w:p w14:paraId="4F5A65B3" w14:textId="77777777" w:rsidR="00484F70" w:rsidRPr="008E5193" w:rsidRDefault="00484F7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流程</w:t>
            </w:r>
          </w:p>
        </w:tc>
        <w:tc>
          <w:tcPr>
            <w:tcW w:w="2520" w:type="dxa"/>
            <w:shd w:val="clear" w:color="auto" w:fill="99CCFF"/>
            <w:vAlign w:val="center"/>
          </w:tcPr>
          <w:p w14:paraId="59FC61C3" w14:textId="77777777" w:rsidR="00484F70" w:rsidRPr="008E5193" w:rsidRDefault="00484F70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主講人</w:t>
            </w:r>
          </w:p>
        </w:tc>
      </w:tr>
      <w:tr w:rsidR="00484F70" w:rsidRPr="00A17E20" w14:paraId="32EACB7B" w14:textId="77777777">
        <w:trPr>
          <w:cantSplit/>
          <w:trHeight w:val="211"/>
        </w:trPr>
        <w:tc>
          <w:tcPr>
            <w:tcW w:w="9720" w:type="dxa"/>
            <w:gridSpan w:val="4"/>
            <w:shd w:val="clear" w:color="auto" w:fill="E6E6E6"/>
          </w:tcPr>
          <w:p w14:paraId="1336A87F" w14:textId="77777777" w:rsidR="00484F70" w:rsidRPr="00021432" w:rsidRDefault="00484F70" w:rsidP="00216B2F">
            <w:pPr>
              <w:jc w:val="center"/>
              <w:rPr>
                <w:rFonts w:ascii="Verdana" w:eastAsia="萬用新中黑" w:hAnsi="Verdana"/>
                <w:b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【美容保養及環保】</w:t>
            </w:r>
          </w:p>
        </w:tc>
      </w:tr>
      <w:tr w:rsidR="00484F70" w:rsidRPr="00A17E20" w14:paraId="58D0425C" w14:textId="77777777">
        <w:trPr>
          <w:cantSplit/>
          <w:trHeight w:val="315"/>
        </w:trPr>
        <w:tc>
          <w:tcPr>
            <w:tcW w:w="1689" w:type="dxa"/>
            <w:vAlign w:val="center"/>
          </w:tcPr>
          <w:p w14:paraId="748D0220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10:15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</w:p>
        </w:tc>
        <w:tc>
          <w:tcPr>
            <w:tcW w:w="5511" w:type="dxa"/>
            <w:gridSpan w:val="2"/>
            <w:vAlign w:val="center"/>
          </w:tcPr>
          <w:p w14:paraId="60977AA9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山胡椒精油萃取及加工利用技術之研究</w:t>
            </w:r>
          </w:p>
        </w:tc>
        <w:tc>
          <w:tcPr>
            <w:tcW w:w="2520" w:type="dxa"/>
            <w:vAlign w:val="center"/>
          </w:tcPr>
          <w:p w14:paraId="2E499B1C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桃園區農業改良場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馮永富</w:t>
            </w:r>
          </w:p>
        </w:tc>
      </w:tr>
      <w:tr w:rsidR="00484F70" w:rsidRPr="00A17E20" w14:paraId="1C3808C0" w14:textId="77777777">
        <w:trPr>
          <w:cantSplit/>
          <w:trHeight w:val="315"/>
        </w:trPr>
        <w:tc>
          <w:tcPr>
            <w:tcW w:w="1689" w:type="dxa"/>
            <w:vAlign w:val="center"/>
          </w:tcPr>
          <w:p w14:paraId="488E9E4F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</w:p>
        </w:tc>
        <w:tc>
          <w:tcPr>
            <w:tcW w:w="5511" w:type="dxa"/>
            <w:gridSpan w:val="2"/>
            <w:vAlign w:val="center"/>
          </w:tcPr>
          <w:p w14:paraId="225C2334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環保型木材粒片塑膠複合材之開發</w:t>
            </w:r>
          </w:p>
        </w:tc>
        <w:tc>
          <w:tcPr>
            <w:tcW w:w="2520" w:type="dxa"/>
            <w:vAlign w:val="center"/>
          </w:tcPr>
          <w:p w14:paraId="43BF47F3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吳志鴻</w:t>
            </w:r>
          </w:p>
        </w:tc>
      </w:tr>
      <w:tr w:rsidR="00484F70" w:rsidRPr="00A17E20" w14:paraId="478635D3" w14:textId="77777777">
        <w:trPr>
          <w:cantSplit/>
          <w:trHeight w:val="315"/>
        </w:trPr>
        <w:tc>
          <w:tcPr>
            <w:tcW w:w="1689" w:type="dxa"/>
            <w:vAlign w:val="center"/>
          </w:tcPr>
          <w:p w14:paraId="2CB46E91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</w:p>
        </w:tc>
        <w:tc>
          <w:tcPr>
            <w:tcW w:w="5511" w:type="dxa"/>
            <w:gridSpan w:val="2"/>
            <w:vAlign w:val="center"/>
          </w:tcPr>
          <w:p w14:paraId="210268B9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果品包裝盒結構設計與改進</w:t>
            </w:r>
          </w:p>
        </w:tc>
        <w:tc>
          <w:tcPr>
            <w:tcW w:w="2520" w:type="dxa"/>
            <w:vAlign w:val="center"/>
          </w:tcPr>
          <w:p w14:paraId="747855F3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台中區農業改良場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陳世芳</w:t>
            </w:r>
          </w:p>
        </w:tc>
      </w:tr>
      <w:tr w:rsidR="00484F70" w:rsidRPr="00A17E20" w14:paraId="4D3C00E2" w14:textId="77777777">
        <w:trPr>
          <w:cantSplit/>
          <w:trHeight w:val="315"/>
        </w:trPr>
        <w:tc>
          <w:tcPr>
            <w:tcW w:w="1689" w:type="dxa"/>
            <w:vAlign w:val="center"/>
          </w:tcPr>
          <w:p w14:paraId="02CBC4E2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</w:p>
        </w:tc>
        <w:tc>
          <w:tcPr>
            <w:tcW w:w="5511" w:type="dxa"/>
            <w:gridSpan w:val="2"/>
            <w:vAlign w:val="center"/>
          </w:tcPr>
          <w:p w14:paraId="5E4CD4C9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自動栽植稻田彩繪之研究</w:t>
            </w:r>
          </w:p>
        </w:tc>
        <w:tc>
          <w:tcPr>
            <w:tcW w:w="2520" w:type="dxa"/>
            <w:vAlign w:val="center"/>
          </w:tcPr>
          <w:p w14:paraId="448C1630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苗栗區農業改良場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張素貞</w:t>
            </w:r>
          </w:p>
        </w:tc>
      </w:tr>
      <w:tr w:rsidR="00484F70" w:rsidRPr="00A17E20" w14:paraId="5CFBECDD" w14:textId="77777777">
        <w:trPr>
          <w:cantSplit/>
          <w:trHeight w:val="389"/>
        </w:trPr>
        <w:tc>
          <w:tcPr>
            <w:tcW w:w="9720" w:type="dxa"/>
            <w:gridSpan w:val="4"/>
            <w:shd w:val="clear" w:color="auto" w:fill="E6E6E6"/>
            <w:vAlign w:val="center"/>
          </w:tcPr>
          <w:p w14:paraId="11FAC8F4" w14:textId="77777777" w:rsidR="00484F70" w:rsidRPr="00484F70" w:rsidRDefault="00484F70" w:rsidP="00484F70">
            <w:pPr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【栽培量產】</w:t>
            </w:r>
          </w:p>
        </w:tc>
      </w:tr>
      <w:tr w:rsidR="00484F70" w:rsidRPr="00A17E20" w14:paraId="0B088EE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7BACB47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</w:p>
        </w:tc>
        <w:tc>
          <w:tcPr>
            <w:tcW w:w="5511" w:type="dxa"/>
            <w:gridSpan w:val="2"/>
            <w:vAlign w:val="center"/>
          </w:tcPr>
          <w:p w14:paraId="64153955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石斑魚工廠化中間育苗與養殖系統的整合與商品化研發</w:t>
            </w:r>
          </w:p>
        </w:tc>
        <w:tc>
          <w:tcPr>
            <w:tcW w:w="2520" w:type="dxa"/>
            <w:vAlign w:val="center"/>
          </w:tcPr>
          <w:p w14:paraId="1D456A37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朱元南</w:t>
            </w:r>
          </w:p>
        </w:tc>
      </w:tr>
      <w:tr w:rsidR="00484F70" w:rsidRPr="00A17E20" w14:paraId="23C28D46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25E31D7" w14:textId="77777777" w:rsidR="00484F70" w:rsidRPr="00484F70" w:rsidRDefault="00484F70" w:rsidP="00216B2F">
            <w:pPr>
              <w:snapToGrid w:val="0"/>
              <w:spacing w:line="240" w:lineRule="atLeast"/>
              <w:jc w:val="center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</w:p>
        </w:tc>
        <w:tc>
          <w:tcPr>
            <w:tcW w:w="5505" w:type="dxa"/>
            <w:vAlign w:val="center"/>
          </w:tcPr>
          <w:p w14:paraId="52AAF8B8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杏鮑菇自動化環控栽培技術條件之開發</w:t>
            </w:r>
          </w:p>
        </w:tc>
        <w:tc>
          <w:tcPr>
            <w:tcW w:w="2526" w:type="dxa"/>
            <w:gridSpan w:val="2"/>
            <w:vAlign w:val="center"/>
          </w:tcPr>
          <w:p w14:paraId="04148F1A" w14:textId="77777777" w:rsidR="00484F70" w:rsidRPr="00484F70" w:rsidRDefault="00484F70" w:rsidP="0035451E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農業試驗所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李瑋崧</w:t>
            </w:r>
            <w:r w:rsidR="00021432">
              <w:rPr>
                <w:rFonts w:ascii="Verdana" w:eastAsia="萬用新中黑" w:hAnsi="Verdana" w:hint="eastAsia"/>
                <w:sz w:val="20"/>
                <w:szCs w:val="20"/>
              </w:rPr>
              <w:t>、陳錦桐</w:t>
            </w:r>
          </w:p>
        </w:tc>
      </w:tr>
      <w:tr w:rsidR="00484F70" w:rsidRPr="00A17E20" w14:paraId="234682E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9B26C13" w14:textId="77777777" w:rsidR="00484F70" w:rsidRPr="00484F70" w:rsidRDefault="00484F70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12:00</w:t>
            </w:r>
          </w:p>
        </w:tc>
        <w:tc>
          <w:tcPr>
            <w:tcW w:w="5505" w:type="dxa"/>
            <w:vAlign w:val="center"/>
          </w:tcPr>
          <w:p w14:paraId="4CE91734" w14:textId="77777777" w:rsidR="00484F70" w:rsidRPr="00484F70" w:rsidRDefault="00484F70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彩色甜椒設施遮光栽培系統商業化試作</w:t>
            </w:r>
          </w:p>
        </w:tc>
        <w:tc>
          <w:tcPr>
            <w:tcW w:w="2526" w:type="dxa"/>
            <w:gridSpan w:val="2"/>
            <w:vAlign w:val="center"/>
          </w:tcPr>
          <w:p w14:paraId="252BFAF0" w14:textId="77777777" w:rsidR="00484F70" w:rsidRPr="00484F70" w:rsidRDefault="00484F70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嘉義大學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顏永福</w:t>
            </w:r>
          </w:p>
        </w:tc>
      </w:tr>
      <w:tr w:rsidR="0035451E" w:rsidRPr="00A17E20" w14:paraId="61CE7BC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317ECB2" w14:textId="77777777" w:rsidR="0035451E" w:rsidRPr="00484F70" w:rsidRDefault="0035451E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12:00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</w:p>
        </w:tc>
        <w:tc>
          <w:tcPr>
            <w:tcW w:w="8031" w:type="dxa"/>
            <w:gridSpan w:val="3"/>
            <w:vAlign w:val="center"/>
          </w:tcPr>
          <w:p w14:paraId="27E04547" w14:textId="77777777" w:rsidR="0035451E" w:rsidRPr="00484F70" w:rsidRDefault="0035451E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午餐＆意見交流</w:t>
            </w:r>
          </w:p>
        </w:tc>
      </w:tr>
      <w:tr w:rsidR="00830024" w:rsidRPr="00A17E20" w14:paraId="6445EDF8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96E4F1D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</w:p>
        </w:tc>
        <w:tc>
          <w:tcPr>
            <w:tcW w:w="5511" w:type="dxa"/>
            <w:gridSpan w:val="2"/>
            <w:vAlign w:val="center"/>
          </w:tcPr>
          <w:p w14:paraId="27DDE7A0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茄科作物立體化栽培之應用</w:t>
            </w:r>
          </w:p>
        </w:tc>
        <w:tc>
          <w:tcPr>
            <w:tcW w:w="2520" w:type="dxa"/>
            <w:vAlign w:val="center"/>
          </w:tcPr>
          <w:p w14:paraId="070BA1AC" w14:textId="77777777" w:rsidR="00830024" w:rsidRPr="00A17E20" w:rsidRDefault="00830024" w:rsidP="0035451E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宋妤</w:t>
            </w:r>
          </w:p>
        </w:tc>
      </w:tr>
      <w:tr w:rsidR="00830024" w:rsidRPr="00A17E20" w14:paraId="722AF34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9C71C8E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</w:p>
        </w:tc>
        <w:tc>
          <w:tcPr>
            <w:tcW w:w="5511" w:type="dxa"/>
            <w:gridSpan w:val="2"/>
            <w:vAlign w:val="center"/>
          </w:tcPr>
          <w:p w14:paraId="169F6F25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馬鈴薯無病毒健康組織培養苗生產技術</w:t>
            </w:r>
          </w:p>
        </w:tc>
        <w:tc>
          <w:tcPr>
            <w:tcW w:w="2520" w:type="dxa"/>
            <w:vAlign w:val="center"/>
          </w:tcPr>
          <w:p w14:paraId="7D77A612" w14:textId="77777777" w:rsidR="00830024" w:rsidRPr="00A17E20" w:rsidRDefault="00830024" w:rsidP="0035451E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台南區農業改良場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胡文若</w:t>
            </w:r>
          </w:p>
        </w:tc>
      </w:tr>
      <w:tr w:rsidR="00830024" w:rsidRPr="00A17E20" w14:paraId="31FA877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4C2E20C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</w:p>
        </w:tc>
        <w:tc>
          <w:tcPr>
            <w:tcW w:w="5511" w:type="dxa"/>
            <w:gridSpan w:val="2"/>
            <w:vAlign w:val="center"/>
          </w:tcPr>
          <w:p w14:paraId="7366D3AD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虎杖細胞懸浮培養產業規模製程之研發</w:t>
            </w:r>
          </w:p>
        </w:tc>
        <w:tc>
          <w:tcPr>
            <w:tcW w:w="2520" w:type="dxa"/>
            <w:vAlign w:val="center"/>
          </w:tcPr>
          <w:p w14:paraId="4AD394A6" w14:textId="77777777" w:rsidR="00830024" w:rsidRPr="002E04EF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明道大學</w:t>
            </w:r>
            <w:r w:rsidR="0035451E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鍾仁彬</w:t>
            </w:r>
          </w:p>
        </w:tc>
      </w:tr>
      <w:tr w:rsidR="00830024" w:rsidRPr="00A17E20" w14:paraId="3BA15F88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32A9313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</w:p>
        </w:tc>
        <w:tc>
          <w:tcPr>
            <w:tcW w:w="5511" w:type="dxa"/>
            <w:gridSpan w:val="2"/>
            <w:vAlign w:val="center"/>
          </w:tcPr>
          <w:p w14:paraId="4359335E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重瓣日日春種苗量產技術之研發</w:t>
            </w:r>
          </w:p>
        </w:tc>
        <w:tc>
          <w:tcPr>
            <w:tcW w:w="2520" w:type="dxa"/>
            <w:vAlign w:val="center"/>
          </w:tcPr>
          <w:p w14:paraId="5014738A" w14:textId="77777777" w:rsidR="00830024" w:rsidRPr="002E04EF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桃園區農業改良場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陳錦木</w:t>
            </w:r>
          </w:p>
        </w:tc>
      </w:tr>
      <w:tr w:rsidR="00830024" w:rsidRPr="00A17E20" w14:paraId="2245E388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8DABB8C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</w:p>
        </w:tc>
        <w:tc>
          <w:tcPr>
            <w:tcW w:w="5511" w:type="dxa"/>
            <w:gridSpan w:val="2"/>
            <w:vAlign w:val="center"/>
          </w:tcPr>
          <w:p w14:paraId="3A59CD37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夜來香健康種球量產技術之開發</w:t>
            </w:r>
          </w:p>
        </w:tc>
        <w:tc>
          <w:tcPr>
            <w:tcW w:w="2520" w:type="dxa"/>
            <w:vAlign w:val="center"/>
          </w:tcPr>
          <w:p w14:paraId="22228B47" w14:textId="77777777" w:rsidR="00830024" w:rsidRPr="002E04EF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嘉義大學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沈再木</w:t>
            </w:r>
          </w:p>
        </w:tc>
      </w:tr>
      <w:tr w:rsidR="00830024" w:rsidRPr="00A17E20" w14:paraId="2CE8A816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E36AFD8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</w:p>
        </w:tc>
        <w:tc>
          <w:tcPr>
            <w:tcW w:w="5511" w:type="dxa"/>
            <w:gridSpan w:val="2"/>
            <w:vAlign w:val="center"/>
          </w:tcPr>
          <w:p w14:paraId="4304F0B2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蘭花量產作業體系標準化程序之建立</w:t>
            </w:r>
          </w:p>
        </w:tc>
        <w:tc>
          <w:tcPr>
            <w:tcW w:w="2520" w:type="dxa"/>
            <w:vAlign w:val="center"/>
          </w:tcPr>
          <w:p w14:paraId="2F92C6FD" w14:textId="77777777" w:rsidR="00830024" w:rsidRPr="002E04EF" w:rsidRDefault="00830024" w:rsidP="0035451E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陳加忠</w:t>
            </w:r>
          </w:p>
        </w:tc>
      </w:tr>
      <w:tr w:rsidR="00830024" w:rsidRPr="00A17E20" w14:paraId="59624A31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485151A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15:00</w:t>
            </w:r>
          </w:p>
        </w:tc>
        <w:tc>
          <w:tcPr>
            <w:tcW w:w="8031" w:type="dxa"/>
            <w:gridSpan w:val="3"/>
            <w:vAlign w:val="center"/>
          </w:tcPr>
          <w:p w14:paraId="308780BB" w14:textId="77777777" w:rsidR="00830024" w:rsidRPr="002E04EF" w:rsidRDefault="003138BE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休息時間</w:t>
            </w:r>
          </w:p>
        </w:tc>
      </w:tr>
      <w:tr w:rsidR="00830024" w:rsidRPr="00A17E20" w14:paraId="24FADF14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2AC525D9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15:00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15:15</w:t>
            </w:r>
          </w:p>
        </w:tc>
        <w:tc>
          <w:tcPr>
            <w:tcW w:w="5511" w:type="dxa"/>
            <w:gridSpan w:val="2"/>
            <w:vAlign w:val="center"/>
          </w:tcPr>
          <w:p w14:paraId="6849CCD2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利用文心蘭無土養液栽培生產體系改進切花生產品質之研究</w:t>
            </w:r>
          </w:p>
        </w:tc>
        <w:tc>
          <w:tcPr>
            <w:tcW w:w="2520" w:type="dxa"/>
            <w:vAlign w:val="center"/>
          </w:tcPr>
          <w:p w14:paraId="72439011" w14:textId="77777777" w:rsidR="00830024" w:rsidRPr="002E04EF" w:rsidRDefault="00830024" w:rsidP="0035451E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林瑞松</w:t>
            </w:r>
          </w:p>
        </w:tc>
      </w:tr>
      <w:tr w:rsidR="00830024" w:rsidRPr="00A17E20" w14:paraId="0657DA61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74CC254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15:15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15:30</w:t>
            </w:r>
          </w:p>
        </w:tc>
        <w:tc>
          <w:tcPr>
            <w:tcW w:w="5511" w:type="dxa"/>
            <w:gridSpan w:val="2"/>
            <w:vAlign w:val="center"/>
          </w:tcPr>
          <w:p w14:paraId="66C7F5F7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紅粗肋草之種苗量產</w:t>
            </w:r>
          </w:p>
        </w:tc>
        <w:tc>
          <w:tcPr>
            <w:tcW w:w="2520" w:type="dxa"/>
            <w:vAlign w:val="center"/>
          </w:tcPr>
          <w:p w14:paraId="203402B0" w14:textId="77777777" w:rsidR="00830024" w:rsidRPr="002E04EF" w:rsidRDefault="00830024" w:rsidP="0035451E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朱建鏞</w:t>
            </w:r>
          </w:p>
        </w:tc>
      </w:tr>
      <w:tr w:rsidR="00830024" w:rsidRPr="00A17E20" w14:paraId="6E9FF2E3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36176CE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15:30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15:45</w:t>
            </w:r>
          </w:p>
        </w:tc>
        <w:tc>
          <w:tcPr>
            <w:tcW w:w="5511" w:type="dxa"/>
            <w:gridSpan w:val="2"/>
            <w:vAlign w:val="center"/>
          </w:tcPr>
          <w:p w14:paraId="7D17A62F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Maudiae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型仙履蘭生產栽培與花期調節系統之研究</w:t>
            </w:r>
          </w:p>
        </w:tc>
        <w:tc>
          <w:tcPr>
            <w:tcW w:w="2520" w:type="dxa"/>
            <w:vAlign w:val="center"/>
          </w:tcPr>
          <w:p w14:paraId="0F4F41E7" w14:textId="77777777" w:rsidR="00830024" w:rsidRPr="002E04EF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00" w:hangingChars="100" w:hanging="200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屏東科技大學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謝清祥</w:t>
            </w:r>
          </w:p>
        </w:tc>
      </w:tr>
      <w:tr w:rsidR="00830024" w:rsidRPr="00A17E20" w14:paraId="2B2FE03A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0935E29B" w14:textId="77777777" w:rsidR="00830024" w:rsidRPr="00830024" w:rsidRDefault="00830024" w:rsidP="00830024">
            <w:pPr>
              <w:snapToGrid w:val="0"/>
              <w:spacing w:line="240" w:lineRule="atLeast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15:45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16:00</w:t>
            </w:r>
          </w:p>
        </w:tc>
        <w:tc>
          <w:tcPr>
            <w:tcW w:w="5511" w:type="dxa"/>
            <w:gridSpan w:val="2"/>
            <w:vAlign w:val="center"/>
          </w:tcPr>
          <w:p w14:paraId="73431CC3" w14:textId="77777777" w:rsidR="00830024" w:rsidRPr="00830024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高肥效有機液菌肥在水稻栽培應用關鍵技術之研發</w:t>
            </w:r>
          </w:p>
        </w:tc>
        <w:tc>
          <w:tcPr>
            <w:tcW w:w="2520" w:type="dxa"/>
            <w:vAlign w:val="center"/>
          </w:tcPr>
          <w:p w14:paraId="70B3577A" w14:textId="77777777" w:rsidR="00830024" w:rsidRPr="002E04EF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台中區農業改良場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高德錚</w:t>
            </w:r>
          </w:p>
        </w:tc>
      </w:tr>
      <w:tr w:rsidR="005840BD" w:rsidRPr="00A17E20" w14:paraId="4A5F451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6B9E31D" w14:textId="77777777" w:rsidR="005840BD" w:rsidRPr="0004752C" w:rsidRDefault="005840BD" w:rsidP="006A1F4D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16:00</w:t>
            </w: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16:15</w:t>
            </w:r>
          </w:p>
        </w:tc>
        <w:tc>
          <w:tcPr>
            <w:tcW w:w="5511" w:type="dxa"/>
            <w:gridSpan w:val="2"/>
            <w:vAlign w:val="center"/>
          </w:tcPr>
          <w:p w14:paraId="044ACBC5" w14:textId="77777777" w:rsidR="005840BD" w:rsidRPr="0004752C" w:rsidRDefault="005840BD" w:rsidP="006A1F4D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新興食用水生植物之利用價值研發</w:t>
            </w:r>
          </w:p>
        </w:tc>
        <w:tc>
          <w:tcPr>
            <w:tcW w:w="2520" w:type="dxa"/>
            <w:vAlign w:val="center"/>
          </w:tcPr>
          <w:p w14:paraId="4477FE30" w14:textId="77777777" w:rsidR="005840BD" w:rsidRPr="0004752C" w:rsidRDefault="005840BD" w:rsidP="006A1F4D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00" w:hangingChars="100" w:hanging="200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花蓮區農業改良場</w:t>
            </w: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04752C">
              <w:rPr>
                <w:rFonts w:ascii="Verdana" w:eastAsia="萬用新中黑" w:hAnsi="Verdana" w:hint="eastAsia"/>
                <w:sz w:val="20"/>
                <w:szCs w:val="20"/>
              </w:rPr>
              <w:t>林文華</w:t>
            </w:r>
          </w:p>
        </w:tc>
      </w:tr>
      <w:tr w:rsidR="00484F70" w:rsidRPr="00A17E20" w14:paraId="797738EF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3E9578C" w14:textId="77777777" w:rsidR="00484F70" w:rsidRPr="00A17E20" w:rsidRDefault="00830024" w:rsidP="0035451E">
            <w:pPr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16:</w:t>
            </w:r>
            <w:r w:rsidR="005840BD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</w:p>
        </w:tc>
        <w:tc>
          <w:tcPr>
            <w:tcW w:w="8031" w:type="dxa"/>
            <w:gridSpan w:val="3"/>
            <w:vAlign w:val="center"/>
          </w:tcPr>
          <w:p w14:paraId="69D05C71" w14:textId="77777777" w:rsidR="00484F70" w:rsidRPr="00A17E20" w:rsidRDefault="00830024" w:rsidP="0035451E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2E04EF">
              <w:rPr>
                <w:rFonts w:ascii="Verdana" w:eastAsia="萬用新中黑" w:hAnsi="Verdana" w:hint="eastAsia"/>
                <w:sz w:val="20"/>
                <w:szCs w:val="20"/>
              </w:rPr>
              <w:t>活動結束</w:t>
            </w:r>
          </w:p>
        </w:tc>
      </w:tr>
    </w:tbl>
    <w:p w14:paraId="6DD01984" w14:textId="77777777" w:rsidR="005D338C" w:rsidRPr="00021432" w:rsidRDefault="00D304B5" w:rsidP="00D304B5">
      <w:pPr>
        <w:rPr>
          <w:rFonts w:ascii="Verdana" w:eastAsia="萬用新中黑" w:hAnsi="Verdana" w:hint="eastAsia"/>
          <w:b/>
        </w:rPr>
      </w:pPr>
      <w:r>
        <w:rPr>
          <w:rFonts w:ascii="Verdana" w:eastAsia="萬用新中黑" w:hAnsi="Verdana" w:cs="Arial"/>
          <w:sz w:val="20"/>
          <w:szCs w:val="20"/>
        </w:rPr>
        <w:br w:type="page"/>
      </w:r>
      <w:r w:rsidR="00403274" w:rsidRPr="00021432">
        <w:rPr>
          <w:rFonts w:ascii="Verdana" w:eastAsia="萬用新中黑" w:hAnsi="Verdana" w:hint="eastAsia"/>
          <w:b/>
        </w:rPr>
        <w:lastRenderedPageBreak/>
        <w:t>場次四：</w:t>
      </w:r>
      <w:r w:rsidR="00021432" w:rsidRPr="00021432">
        <w:rPr>
          <w:rFonts w:ascii="Verdana" w:eastAsia="萬用新中黑" w:hAnsi="Verdana" w:cs="Arial" w:hint="eastAsia"/>
          <w:b/>
        </w:rPr>
        <w:t>農業產學合作計畫構想發表</w:t>
      </w:r>
      <w:r w:rsidR="00021432" w:rsidRPr="00021432">
        <w:rPr>
          <w:rFonts w:ascii="Verdana" w:eastAsia="萬用新中黑" w:hAnsi="Verdana" w:hint="eastAsia"/>
          <w:b/>
        </w:rPr>
        <w:t>-</w:t>
      </w:r>
      <w:r w:rsidR="00320D13" w:rsidRPr="00021432">
        <w:rPr>
          <w:rFonts w:ascii="Verdana" w:eastAsia="萬用新中黑" w:hAnsi="Verdana" w:hint="eastAsia"/>
          <w:b/>
        </w:rPr>
        <w:t>【設備資材】</w:t>
      </w:r>
    </w:p>
    <w:p w14:paraId="636FBDFC" w14:textId="77777777" w:rsidR="005D338C" w:rsidRPr="00704653" w:rsidRDefault="005D338C" w:rsidP="00BB6663">
      <w:pPr>
        <w:widowControl/>
        <w:snapToGrid w:val="0"/>
        <w:spacing w:beforeLines="50" w:before="180" w:line="240" w:lineRule="atLeast"/>
        <w:ind w:right="91"/>
        <w:rPr>
          <w:rFonts w:ascii="Verdana" w:eastAsia="萬用新中黑" w:hAnsi="Verdana" w:hint="eastAsia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"/>
          <w:attr w:name="Month" w:val="9"/>
          <w:attr w:name="Year" w:val="2009"/>
        </w:smartTagPr>
        <w:r w:rsidRPr="00704653">
          <w:rPr>
            <w:rFonts w:ascii="Verdana" w:eastAsia="萬用新中黑" w:hAnsi="Verdana" w:hint="eastAsia"/>
            <w:sz w:val="20"/>
            <w:szCs w:val="20"/>
          </w:rPr>
          <w:t>9</w:t>
        </w:r>
        <w:r w:rsidRPr="00704653">
          <w:rPr>
            <w:rFonts w:ascii="Verdana" w:eastAsia="萬用新中黑" w:hAnsi="Verdana" w:hint="eastAsia"/>
            <w:sz w:val="20"/>
            <w:szCs w:val="20"/>
          </w:rPr>
          <w:t>月</w:t>
        </w:r>
        <w:r>
          <w:rPr>
            <w:rFonts w:ascii="Verdana" w:eastAsia="萬用新中黑" w:hAnsi="Verdana" w:hint="eastAsia"/>
            <w:sz w:val="20"/>
            <w:szCs w:val="20"/>
          </w:rPr>
          <w:t>3</w:t>
        </w:r>
        <w:r>
          <w:rPr>
            <w:rFonts w:ascii="Verdana" w:eastAsia="萬用新中黑" w:hAnsi="Verdana" w:hint="eastAsia"/>
            <w:sz w:val="20"/>
            <w:szCs w:val="20"/>
          </w:rPr>
          <w:t>日</w:t>
        </w:r>
      </w:smartTag>
      <w:r>
        <w:rPr>
          <w:rFonts w:ascii="Verdana" w:eastAsia="萬用新中黑" w:hAnsi="Verdana" w:hint="eastAsia"/>
          <w:sz w:val="20"/>
          <w:szCs w:val="20"/>
        </w:rPr>
        <w:t>（四</w:t>
      </w:r>
      <w:r w:rsidRPr="00704653">
        <w:rPr>
          <w:rFonts w:ascii="Verdana" w:eastAsia="萬用新中黑" w:hAnsi="Verdana" w:hint="eastAsia"/>
          <w:sz w:val="20"/>
          <w:szCs w:val="20"/>
        </w:rPr>
        <w:t>）議程</w:t>
      </w:r>
    </w:p>
    <w:tbl>
      <w:tblPr>
        <w:tblW w:w="99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689"/>
        <w:gridCol w:w="5511"/>
        <w:gridCol w:w="2739"/>
      </w:tblGrid>
      <w:tr w:rsidR="005D338C" w:rsidRPr="00A17E20" w14:paraId="07914B0F" w14:textId="77777777">
        <w:trPr>
          <w:cantSplit/>
          <w:trHeight w:val="424"/>
        </w:trPr>
        <w:tc>
          <w:tcPr>
            <w:tcW w:w="1689" w:type="dxa"/>
            <w:shd w:val="clear" w:color="auto" w:fill="99CCFF"/>
            <w:vAlign w:val="center"/>
          </w:tcPr>
          <w:p w14:paraId="50D84F14" w14:textId="77777777" w:rsidR="005D338C" w:rsidRPr="008E5193" w:rsidRDefault="005D338C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時間</w:t>
            </w:r>
          </w:p>
        </w:tc>
        <w:tc>
          <w:tcPr>
            <w:tcW w:w="5511" w:type="dxa"/>
            <w:shd w:val="clear" w:color="auto" w:fill="99CCFF"/>
            <w:vAlign w:val="center"/>
          </w:tcPr>
          <w:p w14:paraId="155E86A3" w14:textId="77777777" w:rsidR="005D338C" w:rsidRPr="008E5193" w:rsidRDefault="005D338C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流程</w:t>
            </w:r>
          </w:p>
        </w:tc>
        <w:tc>
          <w:tcPr>
            <w:tcW w:w="2739" w:type="dxa"/>
            <w:shd w:val="clear" w:color="auto" w:fill="99CCFF"/>
            <w:vAlign w:val="center"/>
          </w:tcPr>
          <w:p w14:paraId="665FE2EB" w14:textId="77777777" w:rsidR="005D338C" w:rsidRPr="008E5193" w:rsidRDefault="005D338C" w:rsidP="00216B2F">
            <w:pPr>
              <w:jc w:val="center"/>
              <w:rPr>
                <w:rFonts w:ascii="Verdana" w:eastAsia="萬用新中黑" w:hAnsi="Verdana"/>
                <w:b/>
                <w:bCs/>
                <w:sz w:val="20"/>
                <w:szCs w:val="20"/>
              </w:rPr>
            </w:pPr>
            <w:r w:rsidRPr="008E5193">
              <w:rPr>
                <w:rFonts w:ascii="Verdana" w:eastAsia="萬用新中黑" w:hAnsi="Verdana"/>
                <w:b/>
                <w:bCs/>
                <w:sz w:val="20"/>
                <w:szCs w:val="20"/>
              </w:rPr>
              <w:t>主講人</w:t>
            </w:r>
          </w:p>
        </w:tc>
      </w:tr>
      <w:tr w:rsidR="00021432" w:rsidRPr="00A17E20" w14:paraId="51E623CE" w14:textId="77777777">
        <w:trPr>
          <w:cantSplit/>
          <w:trHeight w:val="360"/>
        </w:trPr>
        <w:tc>
          <w:tcPr>
            <w:tcW w:w="9939" w:type="dxa"/>
            <w:gridSpan w:val="3"/>
            <w:shd w:val="clear" w:color="auto" w:fill="CCCCCC"/>
            <w:vAlign w:val="center"/>
          </w:tcPr>
          <w:p w14:paraId="6BF93153" w14:textId="77777777" w:rsidR="00021432" w:rsidRPr="00A17E20" w:rsidRDefault="00021432" w:rsidP="00021432">
            <w:pPr>
              <w:jc w:val="center"/>
              <w:rPr>
                <w:rFonts w:ascii="Verdana" w:eastAsia="萬用新中黑" w:hAnsi="Verdana"/>
                <w:sz w:val="20"/>
                <w:szCs w:val="20"/>
              </w:rPr>
            </w:pPr>
            <w:r w:rsidRPr="00021432">
              <w:rPr>
                <w:rFonts w:ascii="Verdana" w:eastAsia="萬用新中黑" w:hAnsi="Verdana" w:hint="eastAsia"/>
                <w:b/>
                <w:sz w:val="20"/>
                <w:szCs w:val="20"/>
              </w:rPr>
              <w:t>【設備資材】</w:t>
            </w:r>
          </w:p>
        </w:tc>
      </w:tr>
      <w:tr w:rsidR="005D338C" w:rsidRPr="00A17E20" w14:paraId="3335C29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04F869FC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10:15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</w:p>
        </w:tc>
        <w:tc>
          <w:tcPr>
            <w:tcW w:w="5511" w:type="dxa"/>
            <w:vAlign w:val="center"/>
          </w:tcPr>
          <w:p w14:paraId="49069B59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鳳梨裂梗防治劑及關鍵技術之開發</w:t>
            </w:r>
          </w:p>
        </w:tc>
        <w:tc>
          <w:tcPr>
            <w:tcW w:w="2739" w:type="dxa"/>
            <w:vAlign w:val="center"/>
          </w:tcPr>
          <w:p w14:paraId="1D828505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農業試驗所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唐佳惠</w:t>
            </w:r>
          </w:p>
        </w:tc>
      </w:tr>
      <w:tr w:rsidR="005D338C" w:rsidRPr="00A17E20" w14:paraId="2FA06371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07625E5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10:30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</w:p>
        </w:tc>
        <w:tc>
          <w:tcPr>
            <w:tcW w:w="5511" w:type="dxa"/>
            <w:vAlign w:val="center"/>
          </w:tcPr>
          <w:p w14:paraId="3F988747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開發水稻有機栽培專用複合有機質肥料配方量產技術</w:t>
            </w:r>
          </w:p>
        </w:tc>
        <w:tc>
          <w:tcPr>
            <w:tcW w:w="2739" w:type="dxa"/>
            <w:vAlign w:val="center"/>
          </w:tcPr>
          <w:p w14:paraId="598A7466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桃園區農業改良場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莊浚釗</w:t>
            </w:r>
          </w:p>
        </w:tc>
      </w:tr>
      <w:tr w:rsidR="005D338C" w:rsidRPr="00A17E20" w14:paraId="2334DA3F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713BF97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10:45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</w:p>
        </w:tc>
        <w:tc>
          <w:tcPr>
            <w:tcW w:w="5511" w:type="dxa"/>
            <w:vAlign w:val="center"/>
          </w:tcPr>
          <w:p w14:paraId="0BA9E005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精緻化小包裝米全自動真空包裝機之研製</w:t>
            </w:r>
          </w:p>
        </w:tc>
        <w:tc>
          <w:tcPr>
            <w:tcW w:w="2739" w:type="dxa"/>
            <w:vAlign w:val="center"/>
          </w:tcPr>
          <w:p w14:paraId="0F03E355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農業試驗所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邱相文</w:t>
            </w:r>
          </w:p>
        </w:tc>
      </w:tr>
      <w:tr w:rsidR="005D338C" w:rsidRPr="00A17E20" w14:paraId="4087936B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DA5565D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11:15</w:t>
            </w:r>
          </w:p>
        </w:tc>
        <w:tc>
          <w:tcPr>
            <w:tcW w:w="5511" w:type="dxa"/>
            <w:vAlign w:val="center"/>
          </w:tcPr>
          <w:p w14:paraId="0AEEFF76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高效作物發根促進劑之研發</w:t>
            </w:r>
          </w:p>
        </w:tc>
        <w:tc>
          <w:tcPr>
            <w:tcW w:w="2739" w:type="dxa"/>
            <w:vAlign w:val="center"/>
          </w:tcPr>
          <w:p w14:paraId="0DCB04E6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張育森</w:t>
            </w:r>
          </w:p>
        </w:tc>
      </w:tr>
      <w:tr w:rsidR="005D338C" w:rsidRPr="00A17E20" w14:paraId="01A6F60A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2C2F3BA0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</w:t>
            </w:r>
            <w:r w:rsidR="007702FD">
              <w:rPr>
                <w:rFonts w:ascii="Verdana" w:eastAsia="萬用新中黑" w:hAnsi="Verdana" w:hint="eastAsia"/>
                <w:sz w:val="20"/>
                <w:szCs w:val="20"/>
              </w:rPr>
              <w:t>15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</w:p>
        </w:tc>
        <w:tc>
          <w:tcPr>
            <w:tcW w:w="5511" w:type="dxa"/>
            <w:vAlign w:val="center"/>
          </w:tcPr>
          <w:p w14:paraId="2B0F351B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青貯料包裝機之商業生產測試與改良</w:t>
            </w:r>
          </w:p>
        </w:tc>
        <w:tc>
          <w:tcPr>
            <w:tcW w:w="2739" w:type="dxa"/>
            <w:vAlign w:val="center"/>
          </w:tcPr>
          <w:p w14:paraId="01750755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畜產試驗所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陳嘉昇</w:t>
            </w:r>
          </w:p>
        </w:tc>
      </w:tr>
      <w:tr w:rsidR="005D338C" w:rsidRPr="00A17E20" w14:paraId="0ED7BB85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D398CE9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11:30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</w:p>
        </w:tc>
        <w:tc>
          <w:tcPr>
            <w:tcW w:w="5511" w:type="dxa"/>
            <w:vAlign w:val="center"/>
          </w:tcPr>
          <w:p w14:paraId="23DFC396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國產牧草保鮮綠量產技術之研發</w:t>
            </w:r>
          </w:p>
        </w:tc>
        <w:tc>
          <w:tcPr>
            <w:tcW w:w="2739" w:type="dxa"/>
            <w:vAlign w:val="center"/>
          </w:tcPr>
          <w:p w14:paraId="5A5F233D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畜產試驗所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施意敏</w:t>
            </w:r>
          </w:p>
        </w:tc>
      </w:tr>
      <w:tr w:rsidR="005D338C" w:rsidRPr="00A17E20" w14:paraId="68EB44CC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0541A76D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11:45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12:00</w:t>
            </w:r>
          </w:p>
        </w:tc>
        <w:tc>
          <w:tcPr>
            <w:tcW w:w="5511" w:type="dxa"/>
            <w:vAlign w:val="center"/>
          </w:tcPr>
          <w:p w14:paraId="42C0A65D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坡地芒果果園養液滴灌技術</w:t>
            </w:r>
          </w:p>
        </w:tc>
        <w:tc>
          <w:tcPr>
            <w:tcW w:w="2739" w:type="dxa"/>
            <w:vAlign w:val="center"/>
          </w:tcPr>
          <w:p w14:paraId="73BB063D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台南區農業改良場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張錦興</w:t>
            </w:r>
          </w:p>
        </w:tc>
      </w:tr>
      <w:tr w:rsidR="005D338C" w:rsidRPr="00A17E20" w14:paraId="015D9E80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24BB4304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12:00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</w:p>
        </w:tc>
        <w:tc>
          <w:tcPr>
            <w:tcW w:w="8250" w:type="dxa"/>
            <w:gridSpan w:val="2"/>
            <w:vAlign w:val="center"/>
          </w:tcPr>
          <w:p w14:paraId="3F06C26D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午餐＆意見交流</w:t>
            </w:r>
          </w:p>
        </w:tc>
      </w:tr>
      <w:tr w:rsidR="005D338C" w:rsidRPr="00A17E20" w14:paraId="0CFA6B38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F96523D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</w:p>
        </w:tc>
        <w:tc>
          <w:tcPr>
            <w:tcW w:w="5511" w:type="dxa"/>
            <w:vAlign w:val="center"/>
          </w:tcPr>
          <w:p w14:paraId="44DDE1C7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蒜瓣去膜機蒜膜回收裝置之研製</w:t>
            </w:r>
          </w:p>
        </w:tc>
        <w:tc>
          <w:tcPr>
            <w:tcW w:w="2739" w:type="dxa"/>
            <w:vAlign w:val="center"/>
          </w:tcPr>
          <w:p w14:paraId="0F2B58CD" w14:textId="77777777" w:rsidR="005D338C" w:rsidRPr="00484F70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</w:t>
            </w:r>
            <w:r w:rsidR="00B21DF0">
              <w:rPr>
                <w:rFonts w:ascii="Verdana" w:eastAsia="萬用新中黑" w:hAnsi="Verdana" w:hint="eastAsia"/>
                <w:sz w:val="20"/>
                <w:szCs w:val="20"/>
              </w:rPr>
              <w:t>南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區農業改良場</w:t>
            </w:r>
            <w:r w:rsidRPr="00484F70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鍾瑞永</w:t>
            </w:r>
          </w:p>
        </w:tc>
      </w:tr>
      <w:tr w:rsidR="005D338C" w:rsidRPr="00A17E20" w14:paraId="39CE07B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7DF00667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13:15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</w:p>
        </w:tc>
        <w:tc>
          <w:tcPr>
            <w:tcW w:w="5511" w:type="dxa"/>
            <w:vAlign w:val="center"/>
          </w:tcPr>
          <w:p w14:paraId="7C328D0F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番荔枝授粉器之開發</w:t>
            </w:r>
          </w:p>
        </w:tc>
        <w:tc>
          <w:tcPr>
            <w:tcW w:w="2739" w:type="dxa"/>
            <w:vAlign w:val="center"/>
          </w:tcPr>
          <w:p w14:paraId="3A5A6B2A" w14:textId="77777777" w:rsidR="005D338C" w:rsidRPr="00A17E20" w:rsidRDefault="005D338C" w:rsidP="00060072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台東區農業改良場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江淑雯</w:t>
            </w:r>
          </w:p>
        </w:tc>
      </w:tr>
      <w:tr w:rsidR="005D338C" w:rsidRPr="00A17E20" w14:paraId="5AF417D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009FE8C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13:30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</w:p>
        </w:tc>
        <w:tc>
          <w:tcPr>
            <w:tcW w:w="5511" w:type="dxa"/>
            <w:vAlign w:val="center"/>
          </w:tcPr>
          <w:p w14:paraId="0A771442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果園鼓風式靜電噴霧車之研製</w:t>
            </w:r>
          </w:p>
        </w:tc>
        <w:tc>
          <w:tcPr>
            <w:tcW w:w="2739" w:type="dxa"/>
            <w:vAlign w:val="center"/>
          </w:tcPr>
          <w:p w14:paraId="1550E1D3" w14:textId="77777777" w:rsidR="005D338C" w:rsidRPr="00A17E20" w:rsidRDefault="005D338C" w:rsidP="00060072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台東區農業改良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林永順</w:t>
            </w:r>
          </w:p>
        </w:tc>
      </w:tr>
      <w:tr w:rsidR="005D338C" w:rsidRPr="00A17E20" w14:paraId="212C8672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6142A7A8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13:45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</w:p>
        </w:tc>
        <w:tc>
          <w:tcPr>
            <w:tcW w:w="5511" w:type="dxa"/>
            <w:vAlign w:val="center"/>
          </w:tcPr>
          <w:p w14:paraId="5526C61A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單顆粒介質在作物栽培上之應用研究</w:t>
            </w:r>
          </w:p>
        </w:tc>
        <w:tc>
          <w:tcPr>
            <w:tcW w:w="2739" w:type="dxa"/>
            <w:vAlign w:val="center"/>
          </w:tcPr>
          <w:p w14:paraId="4B8AA6C4" w14:textId="77777777" w:rsidR="005D338C" w:rsidRPr="002E04EF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</w:t>
            </w:r>
            <w:r w:rsidR="00B21DF0">
              <w:rPr>
                <w:rFonts w:ascii="Verdana" w:eastAsia="萬用新中黑" w:hAnsi="Verdana" w:hint="eastAsia"/>
                <w:sz w:val="20"/>
                <w:szCs w:val="20"/>
              </w:rPr>
              <w:t>南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區農業改良場</w:t>
            </w:r>
            <w:r w:rsidR="00060072"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林晉卿</w:t>
            </w:r>
          </w:p>
        </w:tc>
      </w:tr>
      <w:tr w:rsidR="005D338C" w:rsidRPr="00A17E20" w14:paraId="59DD40BA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42E83B4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14:00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</w:p>
        </w:tc>
        <w:tc>
          <w:tcPr>
            <w:tcW w:w="5511" w:type="dxa"/>
            <w:vAlign w:val="center"/>
          </w:tcPr>
          <w:p w14:paraId="477F6463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皮蛋凝膠自動化檢測系統之開發及推廣</w:t>
            </w:r>
          </w:p>
        </w:tc>
        <w:tc>
          <w:tcPr>
            <w:tcW w:w="2739" w:type="dxa"/>
            <w:vAlign w:val="center"/>
          </w:tcPr>
          <w:p w14:paraId="7D3AF530" w14:textId="77777777" w:rsidR="005D338C" w:rsidRPr="002E04EF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="00543F62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鄭經偉</w:t>
            </w:r>
          </w:p>
        </w:tc>
      </w:tr>
      <w:tr w:rsidR="005D338C" w:rsidRPr="00A17E20" w14:paraId="65351C29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1808F704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14:15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</w:p>
        </w:tc>
        <w:tc>
          <w:tcPr>
            <w:tcW w:w="5511" w:type="dxa"/>
            <w:vAlign w:val="center"/>
          </w:tcPr>
          <w:p w14:paraId="2AF906F5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天然微生物生物製劑商品化</w:t>
            </w:r>
          </w:p>
        </w:tc>
        <w:tc>
          <w:tcPr>
            <w:tcW w:w="2739" w:type="dxa"/>
            <w:vAlign w:val="center"/>
          </w:tcPr>
          <w:p w14:paraId="2E8CA8D1" w14:textId="77777777" w:rsidR="005D338C" w:rsidRPr="002E04EF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林業試驗所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吳孟玲</w:t>
            </w:r>
          </w:p>
        </w:tc>
      </w:tr>
      <w:tr w:rsidR="005D338C" w:rsidRPr="00A17E20" w14:paraId="2C4DAE8F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4186409D" w14:textId="77777777" w:rsidR="005D338C" w:rsidRPr="00830024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14:30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830024">
              <w:rPr>
                <w:rFonts w:ascii="Verdana" w:eastAsia="萬用新中黑" w:hAnsi="Verdana" w:hint="eastAsia"/>
                <w:sz w:val="20"/>
                <w:szCs w:val="20"/>
              </w:rPr>
              <w:t>15:00</w:t>
            </w:r>
          </w:p>
        </w:tc>
        <w:tc>
          <w:tcPr>
            <w:tcW w:w="8250" w:type="dxa"/>
            <w:gridSpan w:val="2"/>
            <w:vAlign w:val="center"/>
          </w:tcPr>
          <w:p w14:paraId="56699A34" w14:textId="77777777" w:rsidR="005D338C" w:rsidRPr="002E04EF" w:rsidRDefault="003138BE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>
              <w:rPr>
                <w:rFonts w:ascii="Verdana" w:eastAsia="萬用新中黑" w:hAnsi="Verdana" w:hint="eastAsia"/>
                <w:sz w:val="20"/>
                <w:szCs w:val="20"/>
              </w:rPr>
              <w:t>休息</w:t>
            </w:r>
            <w:r w:rsidR="005D338C" w:rsidRPr="00830024">
              <w:rPr>
                <w:rFonts w:ascii="Verdana" w:eastAsia="萬用新中黑" w:hAnsi="Verdana" w:hint="eastAsia"/>
                <w:sz w:val="20"/>
                <w:szCs w:val="20"/>
              </w:rPr>
              <w:t>時間</w:t>
            </w:r>
          </w:p>
        </w:tc>
      </w:tr>
      <w:tr w:rsidR="005D338C" w:rsidRPr="00A17E20" w14:paraId="7BFD21DA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B2E6C7B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15:15</w:t>
            </w:r>
          </w:p>
        </w:tc>
        <w:tc>
          <w:tcPr>
            <w:tcW w:w="5511" w:type="dxa"/>
            <w:vAlign w:val="center"/>
          </w:tcPr>
          <w:p w14:paraId="7F047DED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座殼菌量產技術之研發</w:t>
            </w:r>
          </w:p>
        </w:tc>
        <w:tc>
          <w:tcPr>
            <w:tcW w:w="2739" w:type="dxa"/>
            <w:vAlign w:val="center"/>
          </w:tcPr>
          <w:p w14:paraId="6A5FE5BB" w14:textId="77777777" w:rsidR="005D338C" w:rsidRPr="002E04EF" w:rsidRDefault="005D338C" w:rsidP="00060072">
            <w:pPr>
              <w:widowControl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高雄區農業改良場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曾敏南</w:t>
            </w:r>
          </w:p>
        </w:tc>
      </w:tr>
      <w:tr w:rsidR="005D338C" w:rsidRPr="00A17E20" w14:paraId="7B3B4E41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3908B01E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15:15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15:30</w:t>
            </w:r>
          </w:p>
        </w:tc>
        <w:tc>
          <w:tcPr>
            <w:tcW w:w="5511" w:type="dxa"/>
            <w:vAlign w:val="center"/>
          </w:tcPr>
          <w:p w14:paraId="1D59358F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應用於草坪管理之緩釋製劑</w:t>
            </w:r>
          </w:p>
        </w:tc>
        <w:tc>
          <w:tcPr>
            <w:tcW w:w="2739" w:type="dxa"/>
            <w:vAlign w:val="center"/>
          </w:tcPr>
          <w:p w14:paraId="02686D72" w14:textId="77777777" w:rsidR="005D338C" w:rsidRPr="002E04EF" w:rsidRDefault="005D338C" w:rsidP="00060072">
            <w:pPr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農業藥物毒物試驗所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何明勳</w:t>
            </w:r>
          </w:p>
        </w:tc>
      </w:tr>
      <w:tr w:rsidR="005D338C" w:rsidRPr="00A17E20" w14:paraId="12CCF17D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2D361B63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15:30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15:45</w:t>
            </w:r>
          </w:p>
        </w:tc>
        <w:tc>
          <w:tcPr>
            <w:tcW w:w="5511" w:type="dxa"/>
            <w:vAlign w:val="center"/>
          </w:tcPr>
          <w:p w14:paraId="0FC5749E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生質顆粒燃料小型先導工廠設立與應用</w:t>
            </w:r>
          </w:p>
        </w:tc>
        <w:tc>
          <w:tcPr>
            <w:tcW w:w="2739" w:type="dxa"/>
            <w:vAlign w:val="center"/>
          </w:tcPr>
          <w:p w14:paraId="25178819" w14:textId="77777777" w:rsidR="005D338C" w:rsidRPr="002E04EF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00" w:hangingChars="100" w:hanging="200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林法勤</w:t>
            </w:r>
          </w:p>
        </w:tc>
      </w:tr>
      <w:tr w:rsidR="005D338C" w:rsidRPr="00A17E20" w14:paraId="5323B55C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5B590A0C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15:45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16:00</w:t>
            </w:r>
          </w:p>
        </w:tc>
        <w:tc>
          <w:tcPr>
            <w:tcW w:w="5511" w:type="dxa"/>
            <w:vAlign w:val="center"/>
          </w:tcPr>
          <w:p w14:paraId="01E34CB3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抗濕性紅火蟻餌劑載體之研發與應用</w:t>
            </w:r>
          </w:p>
        </w:tc>
        <w:tc>
          <w:tcPr>
            <w:tcW w:w="2739" w:type="dxa"/>
            <w:vAlign w:val="center"/>
          </w:tcPr>
          <w:p w14:paraId="08021672" w14:textId="77777777" w:rsidR="005D338C" w:rsidRPr="002E04EF" w:rsidRDefault="005D338C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台灣大學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>/</w:t>
            </w:r>
            <w:r w:rsidR="00543F62">
              <w:rPr>
                <w:rFonts w:ascii="Verdana" w:eastAsia="萬用新中黑" w:hAnsi="Verdana" w:hint="eastAsia"/>
                <w:sz w:val="20"/>
                <w:szCs w:val="20"/>
              </w:rPr>
              <w:t xml:space="preserve"> 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石正人</w:t>
            </w:r>
          </w:p>
        </w:tc>
      </w:tr>
      <w:tr w:rsidR="005D338C" w:rsidRPr="00A17E20" w14:paraId="7FCACB01" w14:textId="77777777">
        <w:trPr>
          <w:cantSplit/>
          <w:trHeight w:val="360"/>
        </w:trPr>
        <w:tc>
          <w:tcPr>
            <w:tcW w:w="1689" w:type="dxa"/>
            <w:vAlign w:val="center"/>
          </w:tcPr>
          <w:p w14:paraId="1BF15FC2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16:00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～</w:t>
            </w: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16:15</w:t>
            </w:r>
          </w:p>
        </w:tc>
        <w:tc>
          <w:tcPr>
            <w:tcW w:w="5511" w:type="dxa"/>
            <w:vAlign w:val="center"/>
          </w:tcPr>
          <w:p w14:paraId="15F35BC3" w14:textId="77777777" w:rsidR="005D338C" w:rsidRPr="005D338C" w:rsidRDefault="005D338C" w:rsidP="00060072">
            <w:pPr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5D338C">
              <w:rPr>
                <w:rFonts w:ascii="Verdana" w:eastAsia="萬用新中黑" w:hAnsi="Verdana" w:hint="eastAsia"/>
                <w:sz w:val="20"/>
                <w:szCs w:val="20"/>
              </w:rPr>
              <w:t>竹焦油為基質之高性能戶外用木材塗料開發</w:t>
            </w:r>
          </w:p>
        </w:tc>
        <w:tc>
          <w:tcPr>
            <w:tcW w:w="2739" w:type="dxa"/>
            <w:vAlign w:val="center"/>
          </w:tcPr>
          <w:p w14:paraId="341409DA" w14:textId="77777777" w:rsidR="005D338C" w:rsidRPr="00830024" w:rsidRDefault="00AA28E4" w:rsidP="00060072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Verdana" w:eastAsia="萬用新中黑" w:hAnsi="Verdana" w:hint="eastAsia"/>
                <w:sz w:val="20"/>
                <w:szCs w:val="20"/>
              </w:rPr>
            </w:pPr>
            <w:r w:rsidRPr="00AA28E4">
              <w:rPr>
                <w:rFonts w:ascii="Verdana" w:eastAsia="萬用新中黑" w:hAnsi="Verdana" w:hint="eastAsia"/>
                <w:sz w:val="20"/>
                <w:szCs w:val="20"/>
              </w:rPr>
              <w:t>中興大學</w:t>
            </w:r>
            <w:r>
              <w:rPr>
                <w:rFonts w:ascii="Verdana" w:eastAsia="萬用新中黑" w:hAnsi="Verdana" w:hint="eastAsia"/>
                <w:sz w:val="20"/>
                <w:szCs w:val="20"/>
              </w:rPr>
              <w:t xml:space="preserve">/ </w:t>
            </w:r>
            <w:r w:rsidRPr="00AA28E4">
              <w:rPr>
                <w:rFonts w:ascii="Verdana" w:eastAsia="萬用新中黑" w:hAnsi="Verdana" w:hint="eastAsia"/>
                <w:sz w:val="20"/>
                <w:szCs w:val="20"/>
              </w:rPr>
              <w:t>盧崑宗</w:t>
            </w:r>
          </w:p>
        </w:tc>
      </w:tr>
    </w:tbl>
    <w:p w14:paraId="21DAEB43" w14:textId="77777777" w:rsidR="007262E9" w:rsidRPr="009A1FCB" w:rsidRDefault="007262E9">
      <w:pPr>
        <w:rPr>
          <w:rFonts w:ascii="Verdana" w:eastAsia="萬用新中黑" w:hAnsi="Verdana" w:cs="Arial" w:hint="eastAsia"/>
          <w:sz w:val="20"/>
          <w:szCs w:val="20"/>
        </w:rPr>
      </w:pPr>
    </w:p>
    <w:sectPr w:rsidR="007262E9" w:rsidRPr="009A1FCB">
      <w:pgSz w:w="11906" w:h="16838" w:code="9"/>
      <w:pgMar w:top="1440" w:right="1106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8065A" w14:textId="77777777" w:rsidR="002659FD" w:rsidRDefault="002659FD">
      <w:r>
        <w:separator/>
      </w:r>
    </w:p>
  </w:endnote>
  <w:endnote w:type="continuationSeparator" w:id="0">
    <w:p w14:paraId="6FC13EC9" w14:textId="77777777" w:rsidR="002659FD" w:rsidRDefault="0026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萬用新中黑">
    <w:altName w:val="細明體"/>
    <w:charset w:val="88"/>
    <w:family w:val="modern"/>
    <w:pitch w:val="fixed"/>
    <w:sig w:usb0="00000003" w:usb1="288800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FEADA" w14:textId="77777777" w:rsidR="002659FD" w:rsidRDefault="002659FD">
      <w:r>
        <w:separator/>
      </w:r>
    </w:p>
  </w:footnote>
  <w:footnote w:type="continuationSeparator" w:id="0">
    <w:p w14:paraId="7FAD13DF" w14:textId="77777777" w:rsidR="002659FD" w:rsidRDefault="00265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9FE5A" w14:textId="3C424950" w:rsidR="00FB4098" w:rsidRDefault="000635FD" w:rsidP="00F648CB">
    <w:pPr>
      <w:tabs>
        <w:tab w:val="center" w:pos="4153"/>
        <w:tab w:val="right" w:pos="8306"/>
      </w:tabs>
      <w:snapToGrid w:val="0"/>
      <w:ind w:leftChars="-75" w:left="-180"/>
      <w:jc w:val="right"/>
      <w:rPr>
        <w:rFonts w:ascii="Verdana" w:eastAsia="萬用新中黑" w:hAnsi="Verdana" w:hint="eastAsia"/>
        <w:b/>
        <w:color w:val="C0C0C0"/>
        <w:sz w:val="20"/>
        <w:szCs w:val="20"/>
      </w:rPr>
    </w:pPr>
    <w:bookmarkStart w:id="0" w:name="OLE_LINK1"/>
    <w:r w:rsidRPr="001A2823">
      <w:rPr>
        <w:rFonts w:ascii="Verdana" w:eastAsia="萬用新中黑" w:hAnsi="Verdana"/>
        <w:b/>
        <w:noProof/>
        <w:color w:val="C0C0C0"/>
        <w:sz w:val="20"/>
        <w:szCs w:val="20"/>
      </w:rPr>
      <w:drawing>
        <wp:anchor distT="0" distB="0" distL="114300" distR="114300" simplePos="0" relativeHeight="251658240" behindDoc="0" locked="0" layoutInCell="1" allowOverlap="1" wp14:anchorId="576E98BF" wp14:editId="68345F8B">
          <wp:simplePos x="0" y="0"/>
          <wp:positionH relativeFrom="column">
            <wp:posOffset>342900</wp:posOffset>
          </wp:positionH>
          <wp:positionV relativeFrom="paragraph">
            <wp:posOffset>31115</wp:posOffset>
          </wp:positionV>
          <wp:extent cx="1371600" cy="31305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13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2823">
      <w:rPr>
        <w:rFonts w:ascii="Verdana" w:eastAsia="萬用新中黑" w:hAnsi="Verdana"/>
        <w:b/>
        <w:noProof/>
        <w:color w:val="C0C0C0"/>
        <w:sz w:val="20"/>
        <w:szCs w:val="20"/>
      </w:rPr>
      <w:drawing>
        <wp:anchor distT="0" distB="0" distL="114300" distR="114300" simplePos="0" relativeHeight="251657216" behindDoc="0" locked="0" layoutInCell="1" allowOverlap="1" wp14:anchorId="48E6AF47" wp14:editId="0562D2D8">
          <wp:simplePos x="0" y="0"/>
          <wp:positionH relativeFrom="column">
            <wp:posOffset>0</wp:posOffset>
          </wp:positionH>
          <wp:positionV relativeFrom="paragraph">
            <wp:posOffset>31115</wp:posOffset>
          </wp:positionV>
          <wp:extent cx="313055" cy="31242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42"/>
                  <a:stretch>
                    <a:fillRect/>
                  </a:stretch>
                </pic:blipFill>
                <pic:spPr bwMode="auto">
                  <a:xfrm>
                    <a:off x="0" y="0"/>
                    <a:ext cx="313055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FB4098">
      <w:rPr>
        <w:rFonts w:ascii="Verdana" w:eastAsia="萬用新中黑" w:hAnsi="Verdana" w:hint="eastAsia"/>
        <w:b/>
        <w:color w:val="C0C0C0"/>
        <w:sz w:val="20"/>
        <w:szCs w:val="20"/>
      </w:rPr>
      <w:t xml:space="preserve"> </w:t>
    </w:r>
  </w:p>
  <w:p w14:paraId="31CF9904" w14:textId="77777777" w:rsidR="00FB4098" w:rsidRPr="00BB6F3C" w:rsidRDefault="00FB4098" w:rsidP="001A2823">
    <w:pPr>
      <w:pStyle w:val="a3"/>
      <w:jc w:val="right"/>
      <w:rPr>
        <w:rFonts w:ascii="Verdana" w:eastAsia="萬用新中黑" w:hAnsi="Verdana" w:hint="eastAsia"/>
        <w:b/>
        <w:color w:val="C0C0C0"/>
      </w:rPr>
    </w:pPr>
    <w:r>
      <w:rPr>
        <w:rFonts w:ascii="Verdana" w:eastAsia="萬用新中黑" w:hAnsi="Verdana" w:hint="eastAsia"/>
        <w:b/>
        <w:color w:val="C0C0C0"/>
      </w:rPr>
      <w:t>2009</w:t>
    </w:r>
    <w:r w:rsidRPr="00BB6F3C">
      <w:rPr>
        <w:rFonts w:ascii="Verdana" w:eastAsia="萬用新中黑" w:hAnsi="Verdana" w:hint="eastAsia"/>
        <w:b/>
        <w:color w:val="C0C0C0"/>
      </w:rPr>
      <w:t>農業科技研發成果產業化系列活動</w:t>
    </w:r>
    <w:r w:rsidRPr="001A2823">
      <w:rPr>
        <w:rFonts w:ascii="Verdana" w:eastAsia="萬用新中黑" w:hAnsi="Verdana" w:hint="eastAsia"/>
        <w:b/>
        <w:color w:val="C0C0C0"/>
      </w:rPr>
      <w:t xml:space="preserve">   </w:t>
    </w:r>
    <w:r>
      <w:rPr>
        <w:rFonts w:ascii="標楷體" w:hAnsi="標楷體" w:hint="eastAsia"/>
        <w:color w:val="333399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3036C"/>
    <w:multiLevelType w:val="hybridMultilevel"/>
    <w:tmpl w:val="5FAE13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09F5C1C"/>
    <w:multiLevelType w:val="hybridMultilevel"/>
    <w:tmpl w:val="53B6F0F6"/>
    <w:lvl w:ilvl="0" w:tplc="73B0A59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萬用新中黑" w:eastAsia="萬用新中黑" w:hAnsi="Verdana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8F01EE6"/>
    <w:multiLevelType w:val="hybridMultilevel"/>
    <w:tmpl w:val="3D8C7C8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787F1F"/>
    <w:multiLevelType w:val="hybridMultilevel"/>
    <w:tmpl w:val="838C00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F223432"/>
    <w:multiLevelType w:val="multilevel"/>
    <w:tmpl w:val="09D6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3C"/>
    <w:rsid w:val="0000184D"/>
    <w:rsid w:val="00021432"/>
    <w:rsid w:val="00024BD9"/>
    <w:rsid w:val="0003070A"/>
    <w:rsid w:val="00036814"/>
    <w:rsid w:val="00037C47"/>
    <w:rsid w:val="0004752C"/>
    <w:rsid w:val="000553AC"/>
    <w:rsid w:val="00055566"/>
    <w:rsid w:val="00060072"/>
    <w:rsid w:val="000635FD"/>
    <w:rsid w:val="00070CEA"/>
    <w:rsid w:val="00090484"/>
    <w:rsid w:val="000916C4"/>
    <w:rsid w:val="00092DCF"/>
    <w:rsid w:val="00093FF6"/>
    <w:rsid w:val="000C6504"/>
    <w:rsid w:val="000E4321"/>
    <w:rsid w:val="000E6440"/>
    <w:rsid w:val="00136B7B"/>
    <w:rsid w:val="001422E1"/>
    <w:rsid w:val="00154A38"/>
    <w:rsid w:val="00157545"/>
    <w:rsid w:val="001658F5"/>
    <w:rsid w:val="0017371E"/>
    <w:rsid w:val="001A2823"/>
    <w:rsid w:val="001C1C93"/>
    <w:rsid w:val="001E39E9"/>
    <w:rsid w:val="00216B2F"/>
    <w:rsid w:val="00222842"/>
    <w:rsid w:val="00232E31"/>
    <w:rsid w:val="00247130"/>
    <w:rsid w:val="00260448"/>
    <w:rsid w:val="002659FD"/>
    <w:rsid w:val="00271A1B"/>
    <w:rsid w:val="0027314F"/>
    <w:rsid w:val="002952CD"/>
    <w:rsid w:val="002A6654"/>
    <w:rsid w:val="002E04EF"/>
    <w:rsid w:val="002E2F58"/>
    <w:rsid w:val="003138BE"/>
    <w:rsid w:val="00320D13"/>
    <w:rsid w:val="00344078"/>
    <w:rsid w:val="0035451E"/>
    <w:rsid w:val="00362846"/>
    <w:rsid w:val="00382BF5"/>
    <w:rsid w:val="003A4A90"/>
    <w:rsid w:val="003D7207"/>
    <w:rsid w:val="0040105A"/>
    <w:rsid w:val="00403274"/>
    <w:rsid w:val="00451AAB"/>
    <w:rsid w:val="00456F4C"/>
    <w:rsid w:val="00465F66"/>
    <w:rsid w:val="00472E66"/>
    <w:rsid w:val="00484F70"/>
    <w:rsid w:val="004A7312"/>
    <w:rsid w:val="004B05AC"/>
    <w:rsid w:val="004D1A96"/>
    <w:rsid w:val="004D43F2"/>
    <w:rsid w:val="0050109F"/>
    <w:rsid w:val="00503666"/>
    <w:rsid w:val="005144C1"/>
    <w:rsid w:val="00534D35"/>
    <w:rsid w:val="00537952"/>
    <w:rsid w:val="00543F62"/>
    <w:rsid w:val="00555504"/>
    <w:rsid w:val="00574FD5"/>
    <w:rsid w:val="005840BD"/>
    <w:rsid w:val="00586371"/>
    <w:rsid w:val="005968E7"/>
    <w:rsid w:val="00597750"/>
    <w:rsid w:val="005D338C"/>
    <w:rsid w:val="005E43D2"/>
    <w:rsid w:val="00605625"/>
    <w:rsid w:val="006066F1"/>
    <w:rsid w:val="0062026D"/>
    <w:rsid w:val="006361F7"/>
    <w:rsid w:val="006709E3"/>
    <w:rsid w:val="0067724D"/>
    <w:rsid w:val="00680E66"/>
    <w:rsid w:val="006A1F4D"/>
    <w:rsid w:val="006A5994"/>
    <w:rsid w:val="006C6389"/>
    <w:rsid w:val="006F57B3"/>
    <w:rsid w:val="00704653"/>
    <w:rsid w:val="0070674A"/>
    <w:rsid w:val="007132F1"/>
    <w:rsid w:val="007262E9"/>
    <w:rsid w:val="00727E15"/>
    <w:rsid w:val="007667F5"/>
    <w:rsid w:val="00766E7F"/>
    <w:rsid w:val="007702FD"/>
    <w:rsid w:val="00776613"/>
    <w:rsid w:val="00793FCC"/>
    <w:rsid w:val="00794E96"/>
    <w:rsid w:val="007B61E8"/>
    <w:rsid w:val="007E6A19"/>
    <w:rsid w:val="007F0A96"/>
    <w:rsid w:val="007F5D86"/>
    <w:rsid w:val="00804500"/>
    <w:rsid w:val="0081526F"/>
    <w:rsid w:val="00830024"/>
    <w:rsid w:val="0083201B"/>
    <w:rsid w:val="00852CBD"/>
    <w:rsid w:val="00853EA4"/>
    <w:rsid w:val="008764E0"/>
    <w:rsid w:val="008C2138"/>
    <w:rsid w:val="00900D8C"/>
    <w:rsid w:val="009245E4"/>
    <w:rsid w:val="00925289"/>
    <w:rsid w:val="00966B17"/>
    <w:rsid w:val="00972424"/>
    <w:rsid w:val="00981289"/>
    <w:rsid w:val="009A1FCB"/>
    <w:rsid w:val="009B25B4"/>
    <w:rsid w:val="009D4107"/>
    <w:rsid w:val="009D49AE"/>
    <w:rsid w:val="009F677F"/>
    <w:rsid w:val="00A146F6"/>
    <w:rsid w:val="00A41FAC"/>
    <w:rsid w:val="00A4772F"/>
    <w:rsid w:val="00A56593"/>
    <w:rsid w:val="00A856B1"/>
    <w:rsid w:val="00AA28E4"/>
    <w:rsid w:val="00AB36C1"/>
    <w:rsid w:val="00AD5BF5"/>
    <w:rsid w:val="00AF0FE1"/>
    <w:rsid w:val="00AF2F6B"/>
    <w:rsid w:val="00B1239E"/>
    <w:rsid w:val="00B21DF0"/>
    <w:rsid w:val="00B31A88"/>
    <w:rsid w:val="00B35090"/>
    <w:rsid w:val="00B476B2"/>
    <w:rsid w:val="00B55749"/>
    <w:rsid w:val="00BB6663"/>
    <w:rsid w:val="00BB6F3C"/>
    <w:rsid w:val="00BB73CD"/>
    <w:rsid w:val="00BF33B6"/>
    <w:rsid w:val="00BF4D7C"/>
    <w:rsid w:val="00C04AA0"/>
    <w:rsid w:val="00C11963"/>
    <w:rsid w:val="00C7031E"/>
    <w:rsid w:val="00C70580"/>
    <w:rsid w:val="00C74331"/>
    <w:rsid w:val="00C83BBF"/>
    <w:rsid w:val="00C91226"/>
    <w:rsid w:val="00CC7633"/>
    <w:rsid w:val="00CD472E"/>
    <w:rsid w:val="00CF536F"/>
    <w:rsid w:val="00D00225"/>
    <w:rsid w:val="00D0399C"/>
    <w:rsid w:val="00D12680"/>
    <w:rsid w:val="00D304B5"/>
    <w:rsid w:val="00D3249A"/>
    <w:rsid w:val="00D44007"/>
    <w:rsid w:val="00D7065D"/>
    <w:rsid w:val="00DA615B"/>
    <w:rsid w:val="00DA7350"/>
    <w:rsid w:val="00DB63CF"/>
    <w:rsid w:val="00DC362B"/>
    <w:rsid w:val="00DC5D3C"/>
    <w:rsid w:val="00DD63F0"/>
    <w:rsid w:val="00DE402D"/>
    <w:rsid w:val="00E02458"/>
    <w:rsid w:val="00E10AEE"/>
    <w:rsid w:val="00E228D2"/>
    <w:rsid w:val="00E57C95"/>
    <w:rsid w:val="00E626F3"/>
    <w:rsid w:val="00E84587"/>
    <w:rsid w:val="00EA37EF"/>
    <w:rsid w:val="00EA685B"/>
    <w:rsid w:val="00EA6CD2"/>
    <w:rsid w:val="00EF4025"/>
    <w:rsid w:val="00F147C8"/>
    <w:rsid w:val="00F16B8C"/>
    <w:rsid w:val="00F576FA"/>
    <w:rsid w:val="00F642A8"/>
    <w:rsid w:val="00F648CB"/>
    <w:rsid w:val="00FB4098"/>
    <w:rsid w:val="00FB44F3"/>
    <w:rsid w:val="00FC7767"/>
    <w:rsid w:val="00FD036A"/>
    <w:rsid w:val="00FF1231"/>
    <w:rsid w:val="00FF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0CECC442"/>
  <w15:chartTrackingRefBased/>
  <w15:docId w15:val="{343315C1-863C-40A4-AB40-0E18064F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6F3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black1">
    <w:name w:val="black1"/>
    <w:basedOn w:val="a0"/>
    <w:rsid w:val="00BB6F3C"/>
    <w:rPr>
      <w:rFonts w:ascii="Arial" w:hAnsi="Arial" w:cs="Arial" w:hint="default"/>
      <w:color w:val="000000"/>
      <w:sz w:val="18"/>
      <w:szCs w:val="18"/>
    </w:rPr>
  </w:style>
  <w:style w:type="paragraph" w:styleId="a3">
    <w:name w:val="header"/>
    <w:basedOn w:val="a"/>
    <w:rsid w:val="00BB6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6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 字元 字元 字元 字元 字元 字元 字元 字元 字元 字元 字元 字元"/>
    <w:basedOn w:val="a"/>
    <w:semiHidden/>
    <w:rsid w:val="00BB6F3C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character" w:styleId="a6">
    <w:name w:val="Strong"/>
    <w:basedOn w:val="a0"/>
    <w:qFormat/>
    <w:rsid w:val="009A1FCB"/>
    <w:rPr>
      <w:b/>
      <w:bCs/>
    </w:rPr>
  </w:style>
  <w:style w:type="paragraph" w:styleId="a7">
    <w:name w:val="Balloon Text"/>
    <w:basedOn w:val="a"/>
    <w:semiHidden/>
    <w:rsid w:val="009A1FCB"/>
    <w:rPr>
      <w:rFonts w:ascii="Arial" w:hAnsi="Arial"/>
      <w:sz w:val="18"/>
      <w:szCs w:val="18"/>
    </w:rPr>
  </w:style>
  <w:style w:type="paragraph" w:styleId="Web">
    <w:name w:val="Normal (Web)"/>
    <w:basedOn w:val="a"/>
    <w:semiHidden/>
    <w:unhideWhenUsed/>
    <w:rsid w:val="001E39E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Hyperlink"/>
    <w:basedOn w:val="a0"/>
    <w:rsid w:val="001E39E9"/>
    <w:rPr>
      <w:color w:val="0000FF"/>
      <w:u w:val="single"/>
    </w:rPr>
  </w:style>
  <w:style w:type="paragraph" w:styleId="a9">
    <w:name w:val="List Paragraph"/>
    <w:basedOn w:val="a"/>
    <w:qFormat/>
    <w:rsid w:val="00024BD9"/>
    <w:pPr>
      <w:ind w:leftChars="200" w:left="480"/>
    </w:pPr>
    <w:rPr>
      <w:rFonts w:ascii="Calibri" w:hAnsi="Calibri"/>
      <w:szCs w:val="22"/>
    </w:rPr>
  </w:style>
  <w:style w:type="table" w:styleId="aa">
    <w:name w:val="Table Grid"/>
    <w:basedOn w:val="a1"/>
    <w:rsid w:val="00F648C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Company>NONE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2009農業科技研發成果產業化應用系列活動</dc:title>
  <dc:subject/>
  <dc:creator>USER-XP</dc:creator>
  <cp:keywords/>
  <dc:description/>
  <cp:lastModifiedBy>Emma</cp:lastModifiedBy>
  <cp:revision>3</cp:revision>
  <cp:lastPrinted>2009-08-28T10:28:00Z</cp:lastPrinted>
  <dcterms:created xsi:type="dcterms:W3CDTF">2021-06-20T06:32:00Z</dcterms:created>
  <dcterms:modified xsi:type="dcterms:W3CDTF">2021-06-20T06:32:00Z</dcterms:modified>
</cp:coreProperties>
</file>