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97D90" w14:textId="77777777" w:rsidR="00217C4F" w:rsidRPr="00C743D7" w:rsidRDefault="00C04280" w:rsidP="00AF3341">
      <w:pPr>
        <w:snapToGrid w:val="0"/>
        <w:jc w:val="center"/>
        <w:rPr>
          <w:rFonts w:ascii="標楷體" w:eastAsia="標楷體" w:hAnsi="標楷體" w:hint="eastAsia"/>
          <w:b/>
          <w:color w:val="000000"/>
          <w:sz w:val="32"/>
          <w:szCs w:val="32"/>
        </w:rPr>
      </w:pPr>
      <w:r w:rsidRPr="00C743D7">
        <w:rPr>
          <w:rFonts w:ascii="標楷體" w:eastAsia="標楷體" w:hAnsi="標楷體" w:hint="eastAsia"/>
          <w:b/>
          <w:color w:val="000000"/>
          <w:sz w:val="32"/>
          <w:szCs w:val="32"/>
        </w:rPr>
        <w:t>行政院農委會「</w:t>
      </w:r>
      <w:r w:rsidR="00F8126A" w:rsidRPr="00C743D7">
        <w:rPr>
          <w:rFonts w:ascii="標楷體" w:eastAsia="標楷體" w:hAnsi="標楷體" w:hint="eastAsia"/>
          <w:b/>
          <w:color w:val="000000"/>
          <w:sz w:val="32"/>
          <w:szCs w:val="32"/>
        </w:rPr>
        <w:t>愛用</w:t>
      </w:r>
      <w:r w:rsidRPr="00C743D7">
        <w:rPr>
          <w:rFonts w:ascii="標楷體" w:eastAsia="標楷體" w:hAnsi="標楷體" w:hint="eastAsia"/>
          <w:b/>
          <w:color w:val="000000"/>
          <w:sz w:val="32"/>
          <w:szCs w:val="32"/>
        </w:rPr>
        <w:t>國產農</w:t>
      </w:r>
      <w:r w:rsidR="00F8126A" w:rsidRPr="00C743D7">
        <w:rPr>
          <w:rFonts w:ascii="標楷體" w:eastAsia="標楷體" w:hAnsi="標楷體" w:hint="eastAsia"/>
          <w:b/>
          <w:color w:val="000000"/>
          <w:sz w:val="32"/>
          <w:szCs w:val="32"/>
        </w:rPr>
        <w:t>漁畜</w:t>
      </w:r>
      <w:r w:rsidRPr="00C743D7">
        <w:rPr>
          <w:rFonts w:ascii="標楷體" w:eastAsia="標楷體" w:hAnsi="標楷體" w:hint="eastAsia"/>
          <w:b/>
          <w:color w:val="000000"/>
          <w:sz w:val="32"/>
          <w:szCs w:val="32"/>
        </w:rPr>
        <w:t>產品」</w:t>
      </w:r>
      <w:r w:rsidR="004C1BE6" w:rsidRPr="00C743D7">
        <w:rPr>
          <w:rFonts w:ascii="標楷體" w:eastAsia="標楷體" w:hAnsi="標楷體" w:hint="eastAsia"/>
          <w:b/>
          <w:color w:val="000000"/>
          <w:sz w:val="32"/>
          <w:szCs w:val="32"/>
        </w:rPr>
        <w:t>金句</w:t>
      </w:r>
      <w:r w:rsidR="008F2B8F" w:rsidRPr="00C743D7">
        <w:rPr>
          <w:rFonts w:ascii="標楷體" w:eastAsia="標楷體" w:hAnsi="標楷體" w:hint="eastAsia"/>
          <w:b/>
          <w:color w:val="000000"/>
          <w:sz w:val="32"/>
          <w:szCs w:val="32"/>
        </w:rPr>
        <w:t>徵</w:t>
      </w:r>
      <w:r w:rsidRPr="00C743D7">
        <w:rPr>
          <w:rFonts w:ascii="標楷體" w:eastAsia="標楷體" w:hAnsi="標楷體" w:hint="eastAsia"/>
          <w:b/>
          <w:color w:val="000000"/>
          <w:sz w:val="32"/>
          <w:szCs w:val="32"/>
        </w:rPr>
        <w:t>求</w:t>
      </w:r>
    </w:p>
    <w:p w14:paraId="05A2A5A1" w14:textId="77777777" w:rsidR="00C04280" w:rsidRPr="00C743D7" w:rsidRDefault="00AF3341" w:rsidP="00CB65DA">
      <w:pPr>
        <w:snapToGrid w:val="0"/>
        <w:spacing w:afterLines="50" w:after="180"/>
        <w:jc w:val="center"/>
        <w:rPr>
          <w:rFonts w:ascii="標楷體" w:eastAsia="標楷體" w:hAnsi="標楷體" w:hint="eastAsia"/>
          <w:b/>
          <w:color w:val="000000"/>
          <w:sz w:val="32"/>
          <w:szCs w:val="32"/>
        </w:rPr>
      </w:pPr>
      <w:r w:rsidRPr="00C743D7">
        <w:rPr>
          <w:rFonts w:ascii="標楷體" w:eastAsia="標楷體" w:hAnsi="標楷體" w:hint="eastAsia"/>
          <w:b/>
          <w:color w:val="000000"/>
          <w:sz w:val="32"/>
          <w:szCs w:val="32"/>
        </w:rPr>
        <w:t>暨</w:t>
      </w:r>
      <w:r w:rsidR="00217C4F" w:rsidRPr="00C743D7">
        <w:rPr>
          <w:rFonts w:ascii="標楷體" w:eastAsia="標楷體" w:hAnsi="標楷體" w:hint="eastAsia"/>
          <w:b/>
          <w:color w:val="000000"/>
          <w:sz w:val="32"/>
          <w:szCs w:val="32"/>
        </w:rPr>
        <w:t>網路</w:t>
      </w:r>
      <w:r w:rsidRPr="00C743D7">
        <w:rPr>
          <w:rFonts w:ascii="標楷體" w:eastAsia="標楷體" w:hAnsi="標楷體" w:hint="eastAsia"/>
          <w:b/>
          <w:color w:val="000000"/>
          <w:sz w:val="32"/>
          <w:szCs w:val="32"/>
        </w:rPr>
        <w:t>票選</w:t>
      </w:r>
      <w:r w:rsidR="00217C4F" w:rsidRPr="00C743D7">
        <w:rPr>
          <w:rFonts w:ascii="標楷體" w:eastAsia="標楷體" w:hAnsi="標楷體" w:hint="eastAsia"/>
          <w:b/>
          <w:color w:val="000000"/>
          <w:sz w:val="32"/>
          <w:szCs w:val="32"/>
        </w:rPr>
        <w:t>辦法</w:t>
      </w:r>
    </w:p>
    <w:p w14:paraId="4BB8BA53" w14:textId="77777777" w:rsidR="00762391" w:rsidRPr="00C743D7" w:rsidRDefault="00C07F58" w:rsidP="00F15EE0">
      <w:pPr>
        <w:snapToGrid w:val="0"/>
        <w:spacing w:beforeLines="100" w:before="360" w:line="440" w:lineRule="exact"/>
        <w:ind w:firstLineChars="200" w:firstLine="560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近年全球化浪潮，改變世人消費食物的習慣，許多國家的農業也因此面臨極大挑戰。</w:t>
      </w:r>
      <w:r w:rsidR="00F15EE0" w:rsidRPr="00C743D7">
        <w:rPr>
          <w:rFonts w:ascii="標楷體" w:eastAsia="標楷體" w:hAnsi="標楷體" w:hint="eastAsia"/>
          <w:color w:val="000000"/>
          <w:sz w:val="28"/>
          <w:szCs w:val="28"/>
        </w:rPr>
        <w:t>台灣農產品</w:t>
      </w:r>
      <w:r w:rsidR="00120AE1" w:rsidRPr="00C743D7">
        <w:rPr>
          <w:rFonts w:ascii="標楷體" w:eastAsia="標楷體" w:hAnsi="標楷體" w:hint="eastAsia"/>
          <w:color w:val="000000"/>
          <w:sz w:val="28"/>
          <w:szCs w:val="28"/>
        </w:rPr>
        <w:t>新鮮、優質</w:t>
      </w:r>
      <w:r w:rsidR="00F15EE0" w:rsidRPr="00C743D7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120AE1" w:rsidRPr="00C743D7">
        <w:rPr>
          <w:rFonts w:ascii="標楷體" w:eastAsia="標楷體" w:hAnsi="標楷體" w:hint="eastAsia"/>
          <w:color w:val="000000"/>
          <w:sz w:val="28"/>
          <w:szCs w:val="28"/>
        </w:rPr>
        <w:t>美味</w:t>
      </w:r>
      <w:r w:rsidR="00F15EE0" w:rsidRPr="00C743D7">
        <w:rPr>
          <w:rFonts w:ascii="標楷體" w:eastAsia="標楷體" w:hAnsi="標楷體" w:hint="eastAsia"/>
          <w:color w:val="000000"/>
          <w:sz w:val="28"/>
          <w:szCs w:val="28"/>
        </w:rPr>
        <w:t>，更有完善的產銷與檢驗制度</w:t>
      </w:r>
      <w:r w:rsidR="000408F5" w:rsidRPr="00C743D7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F15EE0" w:rsidRPr="00C743D7">
        <w:rPr>
          <w:rFonts w:ascii="標楷體" w:eastAsia="標楷體" w:hAnsi="標楷體" w:hint="eastAsia"/>
          <w:color w:val="000000"/>
          <w:sz w:val="28"/>
          <w:szCs w:val="28"/>
        </w:rPr>
        <w:t>確保消費者健康安全，</w:t>
      </w:r>
      <w:r w:rsidR="00120AE1" w:rsidRPr="00C743D7">
        <w:rPr>
          <w:rFonts w:ascii="標楷體" w:eastAsia="標楷體" w:hAnsi="標楷體" w:hint="eastAsia"/>
          <w:color w:val="000000"/>
          <w:sz w:val="28"/>
          <w:szCs w:val="28"/>
        </w:rPr>
        <w:t>這讓</w:t>
      </w:r>
      <w:r w:rsidR="00F15EE0" w:rsidRPr="00C743D7">
        <w:rPr>
          <w:rFonts w:ascii="標楷體" w:eastAsia="標楷體" w:hAnsi="標楷體" w:hint="eastAsia"/>
          <w:color w:val="000000"/>
          <w:sz w:val="28"/>
          <w:szCs w:val="28"/>
        </w:rPr>
        <w:t>農業</w:t>
      </w:r>
      <w:r w:rsidR="00120AE1" w:rsidRPr="00C743D7">
        <w:rPr>
          <w:rFonts w:ascii="標楷體" w:eastAsia="標楷體" w:hAnsi="標楷體" w:hint="eastAsia"/>
          <w:color w:val="000000"/>
          <w:sz w:val="28"/>
          <w:szCs w:val="28"/>
        </w:rPr>
        <w:t>成為</w:t>
      </w:r>
      <w:r w:rsidR="00F15EE0" w:rsidRPr="00C743D7">
        <w:rPr>
          <w:rFonts w:ascii="標楷體" w:eastAsia="標楷體" w:hAnsi="標楷體" w:hint="eastAsia"/>
          <w:color w:val="000000"/>
          <w:sz w:val="28"/>
          <w:szCs w:val="28"/>
        </w:rPr>
        <w:t>台灣</w:t>
      </w:r>
      <w:r w:rsidR="00120AE1" w:rsidRPr="00C743D7">
        <w:rPr>
          <w:rFonts w:ascii="標楷體" w:eastAsia="標楷體" w:hAnsi="標楷體" w:hint="eastAsia"/>
          <w:color w:val="000000"/>
          <w:sz w:val="28"/>
          <w:szCs w:val="28"/>
        </w:rPr>
        <w:t>最</w:t>
      </w:r>
      <w:r w:rsidR="00F15EE0" w:rsidRPr="00C743D7">
        <w:rPr>
          <w:rFonts w:ascii="標楷體" w:eastAsia="標楷體" w:hAnsi="標楷體" w:hint="eastAsia"/>
          <w:color w:val="000000"/>
          <w:sz w:val="28"/>
          <w:szCs w:val="28"/>
        </w:rPr>
        <w:t>引以為傲的成就之一</w:t>
      </w:r>
      <w:r w:rsidR="00120AE1" w:rsidRPr="00C743D7">
        <w:rPr>
          <w:rFonts w:ascii="標楷體" w:eastAsia="標楷體" w:hAnsi="標楷體" w:hint="eastAsia"/>
          <w:color w:val="000000"/>
          <w:sz w:val="28"/>
          <w:szCs w:val="28"/>
        </w:rPr>
        <w:t>。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面對架上琳瑯滿目的各國食物，我們始終堅信</w:t>
      </w:r>
      <w:r w:rsidR="00762391" w:rsidRPr="00C743D7">
        <w:rPr>
          <w:rFonts w:ascii="標楷體" w:eastAsia="標楷體" w:hAnsi="標楷體" w:hint="eastAsia"/>
          <w:color w:val="000000"/>
          <w:sz w:val="28"/>
          <w:szCs w:val="28"/>
        </w:rPr>
        <w:t>「在地生產、在地消費」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是最正確</w:t>
      </w:r>
      <w:r w:rsidR="00762391" w:rsidRPr="00C743D7">
        <w:rPr>
          <w:rFonts w:ascii="標楷體" w:eastAsia="標楷體" w:hAnsi="標楷體" w:hint="eastAsia"/>
          <w:color w:val="000000"/>
          <w:sz w:val="28"/>
          <w:szCs w:val="28"/>
        </w:rPr>
        <w:t>的食物選擇策略，因為「尚青」的國產農漁畜產品，絕對勝過</w:t>
      </w:r>
      <w:r w:rsidR="00B563D4" w:rsidRPr="00C743D7">
        <w:rPr>
          <w:rFonts w:ascii="標楷體" w:eastAsia="標楷體" w:hAnsi="標楷體" w:hint="eastAsia"/>
          <w:color w:val="000000"/>
          <w:sz w:val="28"/>
          <w:szCs w:val="28"/>
        </w:rPr>
        <w:t>那些</w:t>
      </w:r>
      <w:r w:rsidR="00762391" w:rsidRPr="00C743D7">
        <w:rPr>
          <w:rFonts w:ascii="標楷體" w:eastAsia="標楷體" w:hAnsi="標楷體" w:hint="eastAsia"/>
          <w:color w:val="000000"/>
          <w:sz w:val="28"/>
          <w:szCs w:val="28"/>
        </w:rPr>
        <w:t>飄洋過海</w:t>
      </w:r>
      <w:r w:rsidR="00B563D4" w:rsidRPr="00C743D7">
        <w:rPr>
          <w:rFonts w:ascii="標楷體" w:eastAsia="標楷體" w:hAnsi="標楷體" w:hint="eastAsia"/>
          <w:color w:val="000000"/>
          <w:sz w:val="28"/>
          <w:szCs w:val="28"/>
        </w:rPr>
        <w:t>鮮度打折</w:t>
      </w:r>
      <w:r w:rsidR="00762391" w:rsidRPr="00C743D7">
        <w:rPr>
          <w:rFonts w:ascii="標楷體" w:eastAsia="標楷體" w:hAnsi="標楷體" w:hint="eastAsia"/>
          <w:color w:val="000000"/>
          <w:sz w:val="28"/>
          <w:szCs w:val="28"/>
        </w:rPr>
        <w:t>的舶來品，</w:t>
      </w:r>
      <w:r w:rsidR="00B563D4" w:rsidRPr="00C743D7">
        <w:rPr>
          <w:rFonts w:ascii="標楷體" w:eastAsia="標楷體" w:hAnsi="標楷體" w:hint="eastAsia"/>
          <w:color w:val="000000"/>
          <w:sz w:val="28"/>
          <w:szCs w:val="28"/>
        </w:rPr>
        <w:t>而且，縮短食物里程、減少碳足跡，就是對環境最友善的消費方式；更重要的是，我們周遭大地生長出來的農產品，最能符合國人健康養生的需求。</w:t>
      </w:r>
    </w:p>
    <w:p w14:paraId="08D0DBC5" w14:textId="77777777" w:rsidR="008E3D63" w:rsidRPr="00C743D7" w:rsidRDefault="008E3D63" w:rsidP="008E3D63">
      <w:pPr>
        <w:snapToGrid w:val="0"/>
        <w:spacing w:beforeLines="100" w:before="360" w:line="440" w:lineRule="exact"/>
        <w:ind w:firstLineChars="200" w:firstLine="560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為了活絡國產農漁畜產品消費，緩解近日氣候變遷對農漁民生計的衝擊</w:t>
      </w:r>
      <w:r w:rsidR="00762391" w:rsidRPr="00C743D7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170CB6" w:rsidRPr="00C743D7">
        <w:rPr>
          <w:rFonts w:ascii="標楷體" w:eastAsia="標楷體" w:hAnsi="標楷體" w:hint="eastAsia"/>
          <w:color w:val="000000"/>
          <w:sz w:val="28"/>
          <w:szCs w:val="28"/>
        </w:rPr>
        <w:t>提高糧食自給率</w:t>
      </w:r>
      <w:r w:rsidR="00007D9D" w:rsidRPr="00C743D7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170CB6" w:rsidRPr="00C743D7">
        <w:rPr>
          <w:rFonts w:ascii="標楷體" w:eastAsia="標楷體" w:hAnsi="標楷體" w:hint="eastAsia"/>
          <w:color w:val="000000"/>
          <w:sz w:val="28"/>
          <w:szCs w:val="28"/>
        </w:rPr>
        <w:t>降低對進口農產品的依賴，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鄰國日本提出了「地產地消」的口號，而韓國也發起「身土不二」的消費運動</w:t>
      </w:r>
      <w:r w:rsidR="00B563D4" w:rsidRPr="00C743D7">
        <w:rPr>
          <w:rFonts w:ascii="標楷體" w:eastAsia="標楷體" w:hAnsi="標楷體" w:hint="eastAsia"/>
          <w:color w:val="000000"/>
          <w:sz w:val="28"/>
          <w:szCs w:val="28"/>
        </w:rPr>
        <w:t>；</w:t>
      </w:r>
      <w:r w:rsidR="00C07F58" w:rsidRPr="00C743D7">
        <w:rPr>
          <w:rFonts w:ascii="標楷體" w:eastAsia="標楷體" w:hAnsi="標楷體" w:hint="eastAsia"/>
          <w:color w:val="000000"/>
          <w:sz w:val="28"/>
          <w:szCs w:val="28"/>
        </w:rPr>
        <w:t>在台灣，有人說「吃米愛台灣」，也有人說「</w:t>
      </w:r>
      <w:r w:rsidR="00170CB6" w:rsidRPr="00C743D7">
        <w:rPr>
          <w:rFonts w:ascii="標楷體" w:eastAsia="標楷體" w:hAnsi="標楷體" w:hint="eastAsia"/>
          <w:color w:val="000000"/>
          <w:sz w:val="28"/>
          <w:szCs w:val="28"/>
        </w:rPr>
        <w:t>顧</w:t>
      </w:r>
      <w:r w:rsidR="00C07F58" w:rsidRPr="00C743D7">
        <w:rPr>
          <w:rFonts w:ascii="標楷體" w:eastAsia="標楷體" w:hAnsi="標楷體" w:hint="eastAsia"/>
          <w:color w:val="000000"/>
          <w:sz w:val="28"/>
          <w:szCs w:val="28"/>
        </w:rPr>
        <w:t>農保根本」，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現在，我們</w:t>
      </w:r>
      <w:r w:rsidR="00B563D4" w:rsidRPr="00C743D7">
        <w:rPr>
          <w:rFonts w:ascii="標楷體" w:eastAsia="標楷體" w:hAnsi="標楷體" w:hint="eastAsia"/>
          <w:color w:val="000000"/>
          <w:sz w:val="28"/>
          <w:szCs w:val="28"/>
        </w:rPr>
        <w:t>想請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您一起來幫忙，想出一句簡單響亮、打動人心的金句（slogan），幫助政府推廣「在地生產、在地消費」的觀念，未來我們會將其廣泛應用在各項行銷宣導活動，希望</w:t>
      </w:r>
      <w:r w:rsidR="00C07F58" w:rsidRPr="00C743D7">
        <w:rPr>
          <w:rFonts w:ascii="標楷體" w:eastAsia="標楷體" w:hAnsi="標楷體" w:hint="eastAsia"/>
          <w:color w:val="000000"/>
          <w:sz w:val="28"/>
          <w:szCs w:val="28"/>
        </w:rPr>
        <w:t>喚起國人以行動支持台灣農業，養成消費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國產農漁畜產品的</w:t>
      </w:r>
      <w:r w:rsidR="00C07F58" w:rsidRPr="00C743D7">
        <w:rPr>
          <w:rFonts w:ascii="標楷體" w:eastAsia="標楷體" w:hAnsi="標楷體" w:hint="eastAsia"/>
          <w:color w:val="000000"/>
          <w:sz w:val="28"/>
          <w:szCs w:val="28"/>
        </w:rPr>
        <w:t>習慣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C07F58" w:rsidRPr="00C743D7">
        <w:rPr>
          <w:rFonts w:ascii="標楷體" w:eastAsia="標楷體" w:hAnsi="標楷體" w:hint="eastAsia"/>
          <w:color w:val="000000"/>
          <w:sz w:val="28"/>
          <w:szCs w:val="28"/>
        </w:rPr>
        <w:t>甚至形成一種社會運動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C07F58" w:rsidRPr="00C743D7">
        <w:rPr>
          <w:rFonts w:ascii="標楷體" w:eastAsia="標楷體" w:hAnsi="標楷體" w:hint="eastAsia"/>
          <w:color w:val="000000"/>
          <w:sz w:val="28"/>
          <w:szCs w:val="28"/>
        </w:rPr>
        <w:t>成為我國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農漁畜產業永續發展</w:t>
      </w:r>
      <w:r w:rsidR="00C07F58" w:rsidRPr="00C743D7">
        <w:rPr>
          <w:rFonts w:ascii="標楷體" w:eastAsia="標楷體" w:hAnsi="標楷體" w:hint="eastAsia"/>
          <w:color w:val="000000"/>
          <w:sz w:val="28"/>
          <w:szCs w:val="28"/>
        </w:rPr>
        <w:t>最大的支持力量！</w:t>
      </w:r>
    </w:p>
    <w:p w14:paraId="4F8BD155" w14:textId="77777777" w:rsidR="00CB65DA" w:rsidRPr="00C743D7" w:rsidRDefault="00CB65DA" w:rsidP="00F15EE0">
      <w:pPr>
        <w:pStyle w:val="a3"/>
        <w:numPr>
          <w:ilvl w:val="0"/>
          <w:numId w:val="1"/>
        </w:numPr>
        <w:spacing w:beforeLines="50" w:before="180" w:line="440" w:lineRule="exact"/>
        <w:ind w:leftChars="0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活動宗旨：為推廣「在地生產、在地消費」觀念，鼓勵國人愛用國產農漁畜產品，特公開徵求</w:t>
      </w:r>
      <w:r w:rsidR="004C1BE6" w:rsidRPr="00C743D7">
        <w:rPr>
          <w:rFonts w:ascii="標楷體" w:eastAsia="標楷體" w:hAnsi="標楷體" w:hint="eastAsia"/>
          <w:color w:val="000000"/>
          <w:sz w:val="28"/>
          <w:szCs w:val="28"/>
        </w:rPr>
        <w:t>金句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41EA8FA2" w14:textId="77777777" w:rsidR="00FB50E4" w:rsidRPr="00C743D7" w:rsidRDefault="00FB50E4" w:rsidP="009B657F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主辦單位：行政院農業委員會</w:t>
      </w:r>
    </w:p>
    <w:p w14:paraId="5E9506F4" w14:textId="77777777" w:rsidR="00FB50E4" w:rsidRPr="00C743D7" w:rsidRDefault="00FB50E4" w:rsidP="00217C4F">
      <w:pPr>
        <w:pStyle w:val="a3"/>
        <w:numPr>
          <w:ilvl w:val="0"/>
          <w:numId w:val="1"/>
        </w:numPr>
        <w:snapToGrid w:val="0"/>
        <w:spacing w:line="440" w:lineRule="exact"/>
        <w:ind w:leftChars="0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參加資格：凡中華民國國民，或領有居留證件且在有效期間之外國人士，不限年齡，均可參加。</w:t>
      </w:r>
    </w:p>
    <w:p w14:paraId="163894F6" w14:textId="77777777" w:rsidR="006A5286" w:rsidRPr="00C743D7" w:rsidRDefault="006A5286" w:rsidP="009B657F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活動日期：</w:t>
      </w:r>
    </w:p>
    <w:p w14:paraId="13B75E70" w14:textId="77777777" w:rsidR="006A5286" w:rsidRPr="00C743D7" w:rsidRDefault="006A5286" w:rsidP="006A5286">
      <w:pPr>
        <w:pStyle w:val="a3"/>
        <w:numPr>
          <w:ilvl w:val="0"/>
          <w:numId w:val="2"/>
        </w:numPr>
        <w:snapToGrid w:val="0"/>
        <w:spacing w:line="440" w:lineRule="exact"/>
        <w:ind w:leftChars="0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徵稿期間：即日起至100年</w:t>
      </w:r>
      <w:r w:rsidR="006B623B" w:rsidRPr="00C743D7">
        <w:rPr>
          <w:rFonts w:ascii="標楷體" w:eastAsia="標楷體" w:hAnsi="標楷體" w:hint="eastAsia"/>
          <w:color w:val="000000"/>
          <w:sz w:val="28"/>
          <w:szCs w:val="28"/>
        </w:rPr>
        <w:t>2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6B623B" w:rsidRPr="00C743D7">
        <w:rPr>
          <w:rFonts w:ascii="標楷體" w:eastAsia="標楷體" w:hAnsi="標楷體" w:hint="eastAsia"/>
          <w:color w:val="000000"/>
          <w:sz w:val="28"/>
          <w:szCs w:val="28"/>
        </w:rPr>
        <w:t>2</w:t>
      </w:r>
      <w:r w:rsidR="00012667" w:rsidRPr="00C743D7">
        <w:rPr>
          <w:rFonts w:ascii="標楷體" w:eastAsia="標楷體" w:hAnsi="標楷體" w:hint="eastAsia"/>
          <w:color w:val="000000"/>
          <w:sz w:val="28"/>
          <w:szCs w:val="28"/>
        </w:rPr>
        <w:t>8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日</w:t>
      </w:r>
      <w:r w:rsidR="006B623B" w:rsidRPr="00C743D7">
        <w:rPr>
          <w:rFonts w:ascii="標楷體" w:eastAsia="標楷體" w:hAnsi="標楷體" w:hint="eastAsia"/>
          <w:color w:val="000000"/>
          <w:sz w:val="28"/>
          <w:szCs w:val="28"/>
        </w:rPr>
        <w:t>23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時</w:t>
      </w:r>
      <w:r w:rsidR="006B623B" w:rsidRPr="00C743D7">
        <w:rPr>
          <w:rFonts w:ascii="標楷體" w:eastAsia="標楷體" w:hAnsi="標楷體" w:hint="eastAsia"/>
          <w:color w:val="000000"/>
          <w:sz w:val="28"/>
          <w:szCs w:val="28"/>
        </w:rPr>
        <w:t>59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分</w:t>
      </w:r>
      <w:r w:rsidR="006B623B" w:rsidRPr="00C743D7">
        <w:rPr>
          <w:rFonts w:ascii="標楷體" w:eastAsia="標楷體" w:hAnsi="標楷體" w:hint="eastAsia"/>
          <w:color w:val="000000"/>
          <w:sz w:val="28"/>
          <w:szCs w:val="28"/>
        </w:rPr>
        <w:t>59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秒截止，郵寄投稿以郵戳為憑。</w:t>
      </w:r>
    </w:p>
    <w:p w14:paraId="7CAEA395" w14:textId="77777777" w:rsidR="006A5286" w:rsidRPr="00C743D7" w:rsidRDefault="006A5286" w:rsidP="006A5286">
      <w:pPr>
        <w:pStyle w:val="a3"/>
        <w:numPr>
          <w:ilvl w:val="0"/>
          <w:numId w:val="2"/>
        </w:numPr>
        <w:snapToGrid w:val="0"/>
        <w:spacing w:line="440" w:lineRule="exact"/>
        <w:ind w:leftChars="0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網路投票：100年</w:t>
      </w:r>
      <w:r w:rsidR="00012667" w:rsidRPr="00C743D7">
        <w:rPr>
          <w:rFonts w:ascii="標楷體" w:eastAsia="標楷體" w:hAnsi="標楷體" w:hint="eastAsia"/>
          <w:color w:val="000000"/>
          <w:sz w:val="28"/>
          <w:szCs w:val="28"/>
        </w:rPr>
        <w:t>3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012667" w:rsidRPr="00C743D7">
        <w:rPr>
          <w:rFonts w:ascii="標楷體" w:eastAsia="標楷體" w:hAnsi="標楷體" w:hint="eastAsia"/>
          <w:color w:val="000000"/>
          <w:sz w:val="28"/>
          <w:szCs w:val="28"/>
        </w:rPr>
        <w:t>4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日起至同年</w:t>
      </w:r>
      <w:smartTag w:uri="urn:schemas-microsoft-com:office:smarttags" w:element="chsdate">
        <w:smartTagPr>
          <w:attr w:name="Year" w:val="2011"/>
          <w:attr w:name="Month" w:val="4"/>
          <w:attr w:name="Day" w:val="6"/>
          <w:attr w:name="IsLunarDate" w:val="False"/>
          <w:attr w:name="IsROCDate" w:val="False"/>
        </w:smartTagPr>
        <w:r w:rsidR="00012667" w:rsidRPr="00C743D7">
          <w:rPr>
            <w:rFonts w:ascii="標楷體" w:eastAsia="標楷體" w:hAnsi="標楷體" w:hint="eastAsia"/>
            <w:color w:val="000000"/>
            <w:sz w:val="28"/>
            <w:szCs w:val="28"/>
          </w:rPr>
          <w:t>4</w:t>
        </w:r>
        <w:r w:rsidRPr="00C743D7">
          <w:rPr>
            <w:rFonts w:ascii="標楷體" w:eastAsia="標楷體" w:hAnsi="標楷體" w:hint="eastAsia"/>
            <w:color w:val="000000"/>
            <w:sz w:val="28"/>
            <w:szCs w:val="28"/>
          </w:rPr>
          <w:t>月</w:t>
        </w:r>
        <w:r w:rsidR="00012667" w:rsidRPr="00C743D7">
          <w:rPr>
            <w:rFonts w:ascii="標楷體" w:eastAsia="標楷體" w:hAnsi="標楷體" w:hint="eastAsia"/>
            <w:color w:val="000000"/>
            <w:sz w:val="28"/>
            <w:szCs w:val="28"/>
          </w:rPr>
          <w:t>6</w:t>
        </w:r>
        <w:r w:rsidRPr="00C743D7">
          <w:rPr>
            <w:rFonts w:ascii="標楷體" w:eastAsia="標楷體" w:hAnsi="標楷體" w:hint="eastAsia"/>
            <w:color w:val="000000"/>
            <w:sz w:val="28"/>
            <w:szCs w:val="28"/>
          </w:rPr>
          <w:t>日</w:t>
        </w:r>
      </w:smartTag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23時59分59秒截止。</w:t>
      </w:r>
    </w:p>
    <w:p w14:paraId="52C69479" w14:textId="77777777" w:rsidR="00231342" w:rsidRPr="00C743D7" w:rsidRDefault="00231342" w:rsidP="00231342">
      <w:pPr>
        <w:pStyle w:val="a3"/>
        <w:numPr>
          <w:ilvl w:val="0"/>
          <w:numId w:val="2"/>
        </w:numPr>
        <w:snapToGrid w:val="0"/>
        <w:spacing w:line="440" w:lineRule="exact"/>
        <w:ind w:leftChars="0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得獎名單：100年</w:t>
      </w:r>
      <w:r w:rsidR="00E758AA" w:rsidRPr="00C743D7">
        <w:rPr>
          <w:rFonts w:ascii="標楷體" w:eastAsia="標楷體" w:hAnsi="標楷體" w:hint="eastAsia"/>
          <w:color w:val="000000"/>
          <w:sz w:val="28"/>
          <w:szCs w:val="28"/>
        </w:rPr>
        <w:t>4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E758AA" w:rsidRPr="00C743D7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="00012667" w:rsidRPr="00C743D7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日</w:t>
      </w:r>
      <w:r w:rsidR="00E758AA" w:rsidRPr="00C743D7">
        <w:rPr>
          <w:rFonts w:ascii="標楷體" w:eastAsia="標楷體" w:hAnsi="標楷體" w:hint="eastAsia"/>
          <w:color w:val="000000"/>
          <w:sz w:val="28"/>
          <w:szCs w:val="28"/>
        </w:rPr>
        <w:t>前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公布於活動網站，另以新聞稿發布於媒體與農委會官網</w:t>
      </w:r>
      <w:r w:rsidR="00AD3E3E" w:rsidRPr="00C743D7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頒獎日期另行通知。</w:t>
      </w:r>
    </w:p>
    <w:p w14:paraId="273ABDDA" w14:textId="77777777" w:rsidR="00217C4F" w:rsidRPr="00C743D7" w:rsidRDefault="009143BB" w:rsidP="009B657F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金句</w:t>
      </w:r>
      <w:r w:rsidR="00483F24" w:rsidRPr="00C743D7">
        <w:rPr>
          <w:rFonts w:ascii="標楷體" w:eastAsia="標楷體" w:hAnsi="標楷體" w:hint="eastAsia"/>
          <w:color w:val="000000"/>
          <w:sz w:val="28"/>
          <w:szCs w:val="28"/>
        </w:rPr>
        <w:t>徵求</w:t>
      </w:r>
      <w:r w:rsidR="00217C4F" w:rsidRPr="00C743D7">
        <w:rPr>
          <w:rFonts w:ascii="標楷體" w:eastAsia="標楷體" w:hAnsi="標楷體" w:hint="eastAsia"/>
          <w:color w:val="000000"/>
          <w:sz w:val="28"/>
          <w:szCs w:val="28"/>
        </w:rPr>
        <w:t>：</w:t>
      </w:r>
    </w:p>
    <w:p w14:paraId="13920A26" w14:textId="77777777" w:rsidR="009D4227" w:rsidRPr="00C743D7" w:rsidRDefault="00F43B5B" w:rsidP="006A5286">
      <w:pPr>
        <w:pStyle w:val="a3"/>
        <w:numPr>
          <w:ilvl w:val="0"/>
          <w:numId w:val="13"/>
        </w:numPr>
        <w:snapToGrid w:val="0"/>
        <w:spacing w:line="440" w:lineRule="exact"/>
        <w:ind w:leftChars="0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投稿</w:t>
      </w:r>
      <w:r w:rsidR="00F30E5F" w:rsidRPr="00C743D7">
        <w:rPr>
          <w:rFonts w:ascii="標楷體" w:eastAsia="標楷體" w:hAnsi="標楷體" w:hint="eastAsia"/>
          <w:color w:val="000000"/>
          <w:sz w:val="28"/>
          <w:szCs w:val="28"/>
        </w:rPr>
        <w:t>方式</w:t>
      </w:r>
      <w:r w:rsidR="00AF3341" w:rsidRPr="00C743D7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483F24" w:rsidRPr="00C743D7">
        <w:rPr>
          <w:rFonts w:ascii="標楷體" w:eastAsia="標楷體" w:hAnsi="標楷體" w:hint="eastAsia"/>
          <w:color w:val="000000"/>
          <w:sz w:val="28"/>
          <w:szCs w:val="28"/>
        </w:rPr>
        <w:t>分「社會組」與「學生組」收件。</w:t>
      </w:r>
    </w:p>
    <w:p w14:paraId="649BFEE3" w14:textId="77777777" w:rsidR="00AF3341" w:rsidRPr="00C743D7" w:rsidRDefault="009D4227" w:rsidP="004B40C4">
      <w:pPr>
        <w:pStyle w:val="a3"/>
        <w:numPr>
          <w:ilvl w:val="0"/>
          <w:numId w:val="14"/>
        </w:numPr>
        <w:snapToGrid w:val="0"/>
        <w:spacing w:line="440" w:lineRule="exact"/>
        <w:ind w:leftChars="0" w:left="1946" w:hanging="341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網路投稿：至</w:t>
      </w:r>
      <w:r w:rsidR="00F30E5F" w:rsidRPr="00C743D7">
        <w:rPr>
          <w:rFonts w:ascii="標楷體" w:eastAsia="標楷體" w:hAnsi="標楷體" w:hint="eastAsia"/>
          <w:color w:val="000000"/>
          <w:sz w:val="28"/>
          <w:szCs w:val="28"/>
        </w:rPr>
        <w:t>活動網站（</w:t>
      </w:r>
      <w:r w:rsidR="00844560" w:rsidRPr="00C743D7">
        <w:rPr>
          <w:rFonts w:ascii="標楷體" w:eastAsia="標楷體" w:hAnsi="標楷體" w:hint="eastAsia"/>
          <w:color w:val="000000"/>
          <w:sz w:val="28"/>
          <w:szCs w:val="28"/>
        </w:rPr>
        <w:t>http://</w:t>
      </w:r>
      <w:r w:rsidR="004B40C4" w:rsidRPr="00C743D7">
        <w:rPr>
          <w:rFonts w:ascii="標楷體" w:eastAsia="標楷體" w:hAnsi="標楷體" w:hint="eastAsia"/>
          <w:color w:val="000000"/>
          <w:sz w:val="28"/>
          <w:szCs w:val="28"/>
        </w:rPr>
        <w:t>slogan.</w:t>
      </w:r>
      <w:r w:rsidR="003E5105" w:rsidRPr="00C743D7">
        <w:rPr>
          <w:rFonts w:ascii="標楷體" w:eastAsia="標楷體" w:hAnsi="標楷體" w:hint="eastAsia"/>
          <w:color w:val="000000"/>
          <w:sz w:val="28"/>
          <w:szCs w:val="28"/>
        </w:rPr>
        <w:t>coa</w:t>
      </w:r>
      <w:r w:rsidR="004B40C4" w:rsidRPr="00C743D7">
        <w:rPr>
          <w:rFonts w:ascii="標楷體" w:eastAsia="標楷體" w:hAnsi="標楷體" w:hint="eastAsia"/>
          <w:color w:val="000000"/>
          <w:sz w:val="28"/>
          <w:szCs w:val="28"/>
        </w:rPr>
        <w:t>.</w:t>
      </w:r>
      <w:r w:rsidR="003945C7">
        <w:rPr>
          <w:rFonts w:ascii="標楷體" w:eastAsia="標楷體" w:hAnsi="標楷體" w:hint="eastAsia"/>
          <w:color w:val="000000"/>
          <w:sz w:val="28"/>
          <w:szCs w:val="28"/>
        </w:rPr>
        <w:t>gov</w:t>
      </w:r>
      <w:r w:rsidR="004B40C4" w:rsidRPr="00C743D7">
        <w:rPr>
          <w:rFonts w:ascii="標楷體" w:eastAsia="標楷體" w:hAnsi="標楷體" w:hint="eastAsia"/>
          <w:color w:val="000000"/>
          <w:sz w:val="28"/>
          <w:szCs w:val="28"/>
        </w:rPr>
        <w:t>.tw</w:t>
      </w:r>
      <w:r w:rsidR="00844560" w:rsidRPr="00C743D7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r w:rsidR="00E02B23" w:rsidRPr="00C743D7">
        <w:rPr>
          <w:rFonts w:ascii="標楷體" w:eastAsia="標楷體" w:hAnsi="標楷體" w:hint="eastAsia"/>
          <w:color w:val="000000"/>
          <w:sz w:val="28"/>
          <w:szCs w:val="28"/>
        </w:rPr>
        <w:t>投稿</w:t>
      </w:r>
      <w:r w:rsidR="00844560" w:rsidRPr="00C743D7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4F8E3550" w14:textId="77777777" w:rsidR="006A5286" w:rsidRPr="00161111" w:rsidRDefault="006A5286" w:rsidP="009D4227">
      <w:pPr>
        <w:pStyle w:val="a3"/>
        <w:numPr>
          <w:ilvl w:val="0"/>
          <w:numId w:val="14"/>
        </w:numPr>
        <w:snapToGrid w:val="0"/>
        <w:spacing w:line="440" w:lineRule="exact"/>
        <w:ind w:leftChars="0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郵寄投稿：至上述網站下載報名表格，或以A4空白紙張填寫個人資料（身分證統一編號、姓名、聯絡電話或手機、</w:t>
      </w:r>
      <w:r w:rsidR="009D4227" w:rsidRPr="00C743D7">
        <w:rPr>
          <w:rFonts w:ascii="標楷體" w:eastAsia="標楷體" w:hAnsi="標楷體" w:hint="eastAsia"/>
          <w:color w:val="000000"/>
          <w:sz w:val="28"/>
          <w:szCs w:val="28"/>
        </w:rPr>
        <w:t>e-mail、聯絡地址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）與作品後，</w:t>
      </w:r>
      <w:r w:rsidR="00F239CC" w:rsidRPr="00C743D7">
        <w:rPr>
          <w:rFonts w:ascii="標楷體" w:eastAsia="標楷體" w:hAnsi="標楷體" w:hint="eastAsia"/>
          <w:color w:val="000000"/>
          <w:sz w:val="28"/>
          <w:szCs w:val="28"/>
        </w:rPr>
        <w:t>郵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寄</w:t>
      </w:r>
      <w:r w:rsidRPr="00161111">
        <w:rPr>
          <w:rFonts w:ascii="標楷體" w:eastAsia="標楷體" w:hAnsi="標楷體" w:hint="eastAsia"/>
          <w:color w:val="000000"/>
          <w:sz w:val="28"/>
          <w:szCs w:val="28"/>
        </w:rPr>
        <w:t>至</w:t>
      </w:r>
      <w:r w:rsidR="00161111" w:rsidRPr="00161111">
        <w:rPr>
          <w:rFonts w:ascii="標楷體" w:eastAsia="標楷體" w:hAnsi="標楷體" w:hint="eastAsia"/>
          <w:color w:val="000000"/>
          <w:sz w:val="28"/>
          <w:szCs w:val="28"/>
        </w:rPr>
        <w:t>「</w:t>
      </w:r>
      <w:r w:rsidR="00161111" w:rsidRPr="00161111">
        <w:rPr>
          <w:rFonts w:ascii="標楷體" w:eastAsia="標楷體" w:hAnsi="標楷體" w:hint="eastAsia"/>
          <w:sz w:val="28"/>
          <w:szCs w:val="28"/>
        </w:rPr>
        <w:t>永和郵政第</w:t>
      </w:r>
      <w:r w:rsidR="00161111" w:rsidRPr="00161111">
        <w:rPr>
          <w:rFonts w:ascii="標楷體" w:eastAsia="標楷體" w:hAnsi="標楷體"/>
          <w:sz w:val="28"/>
          <w:szCs w:val="28"/>
        </w:rPr>
        <w:t>4-253</w:t>
      </w:r>
      <w:r w:rsidR="00161111" w:rsidRPr="00161111">
        <w:rPr>
          <w:rFonts w:ascii="標楷體" w:eastAsia="標楷體" w:hAnsi="標楷體" w:hint="eastAsia"/>
          <w:sz w:val="28"/>
          <w:szCs w:val="28"/>
        </w:rPr>
        <w:t>號專用信箱</w:t>
      </w:r>
      <w:r w:rsidR="006F74A2" w:rsidRPr="00161111">
        <w:rPr>
          <w:rFonts w:ascii="標楷體" w:eastAsia="標楷體" w:hAnsi="標楷體" w:hint="eastAsia"/>
          <w:color w:val="000000"/>
          <w:sz w:val="28"/>
          <w:szCs w:val="28"/>
        </w:rPr>
        <w:t>」收，註明</w:t>
      </w:r>
      <w:r w:rsidRPr="00161111">
        <w:rPr>
          <w:rFonts w:ascii="標楷體" w:eastAsia="標楷體" w:hAnsi="標楷體" w:hint="eastAsia"/>
          <w:color w:val="000000"/>
          <w:sz w:val="28"/>
          <w:szCs w:val="28"/>
        </w:rPr>
        <w:t>『愛用國產農漁畜產品』</w:t>
      </w:r>
      <w:r w:rsidR="004C1BE6" w:rsidRPr="00161111">
        <w:rPr>
          <w:rFonts w:ascii="標楷體" w:eastAsia="標楷體" w:hAnsi="標楷體" w:hint="eastAsia"/>
          <w:color w:val="000000"/>
          <w:sz w:val="28"/>
          <w:szCs w:val="28"/>
        </w:rPr>
        <w:t>金句</w:t>
      </w:r>
      <w:r w:rsidRPr="00161111">
        <w:rPr>
          <w:rFonts w:ascii="標楷體" w:eastAsia="標楷體" w:hAnsi="標楷體" w:hint="eastAsia"/>
          <w:color w:val="000000"/>
          <w:sz w:val="28"/>
          <w:szCs w:val="28"/>
        </w:rPr>
        <w:t>稿件</w:t>
      </w:r>
      <w:r w:rsidR="006F74A2" w:rsidRPr="00161111">
        <w:rPr>
          <w:rFonts w:ascii="標楷體" w:eastAsia="標楷體" w:hAnsi="標楷體" w:hint="eastAsia"/>
          <w:color w:val="000000"/>
          <w:sz w:val="28"/>
          <w:szCs w:val="28"/>
        </w:rPr>
        <w:t>及</w:t>
      </w:r>
      <w:r w:rsidR="00483F24" w:rsidRPr="00161111">
        <w:rPr>
          <w:rFonts w:ascii="標楷體" w:eastAsia="標楷體" w:hAnsi="標楷體" w:hint="eastAsia"/>
          <w:color w:val="000000"/>
          <w:sz w:val="28"/>
          <w:szCs w:val="28"/>
        </w:rPr>
        <w:t>參加組別</w:t>
      </w:r>
      <w:r w:rsidRPr="00161111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1DA018A7" w14:textId="77777777" w:rsidR="00844560" w:rsidRPr="00C743D7" w:rsidRDefault="00844560" w:rsidP="006A5286">
      <w:pPr>
        <w:pStyle w:val="a3"/>
        <w:numPr>
          <w:ilvl w:val="0"/>
          <w:numId w:val="13"/>
        </w:numPr>
        <w:snapToGrid w:val="0"/>
        <w:spacing w:line="440" w:lineRule="exact"/>
        <w:ind w:leftChars="0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投稿作品以中文為主</w:t>
      </w:r>
      <w:r w:rsidR="007D6A5C" w:rsidRPr="00C743D7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AB3329" w:rsidRPr="00C743D7">
        <w:rPr>
          <w:rFonts w:ascii="標楷體" w:eastAsia="標楷體" w:hAnsi="標楷體" w:hint="eastAsia"/>
          <w:color w:val="000000"/>
          <w:sz w:val="28"/>
          <w:szCs w:val="28"/>
        </w:rPr>
        <w:t>得</w:t>
      </w:r>
      <w:r w:rsidR="007D6A5C" w:rsidRPr="00C743D7">
        <w:rPr>
          <w:rFonts w:ascii="標楷體" w:eastAsia="標楷體" w:hAnsi="標楷體" w:hint="eastAsia"/>
          <w:color w:val="000000"/>
          <w:sz w:val="28"/>
          <w:szCs w:val="28"/>
        </w:rPr>
        <w:t>以自然語或外語發音，但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外國語文字數不得</w:t>
      </w:r>
      <w:r w:rsidR="00483F24" w:rsidRPr="00C743D7">
        <w:rPr>
          <w:rFonts w:ascii="標楷體" w:eastAsia="標楷體" w:hAnsi="標楷體" w:hint="eastAsia"/>
          <w:color w:val="000000"/>
          <w:sz w:val="28"/>
          <w:szCs w:val="28"/>
        </w:rPr>
        <w:t>逾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作品</w:t>
      </w:r>
      <w:r w:rsidR="00483F24" w:rsidRPr="00C743D7">
        <w:rPr>
          <w:rFonts w:ascii="標楷體" w:eastAsia="標楷體" w:hAnsi="標楷體" w:hint="eastAsia"/>
          <w:color w:val="000000"/>
          <w:sz w:val="28"/>
          <w:szCs w:val="28"/>
        </w:rPr>
        <w:t>字數1/3</w:t>
      </w:r>
      <w:r w:rsidR="007D6A5C" w:rsidRPr="00C743D7">
        <w:rPr>
          <w:rFonts w:ascii="標楷體" w:eastAsia="標楷體" w:hAnsi="標楷體" w:hint="eastAsia"/>
          <w:color w:val="000000"/>
          <w:sz w:val="28"/>
          <w:szCs w:val="28"/>
        </w:rPr>
        <w:t>，總字數不得逾20字（含標點符號），另請填寫100字以內之</w:t>
      </w:r>
      <w:r w:rsidR="00E15826" w:rsidRPr="00C743D7">
        <w:rPr>
          <w:rFonts w:ascii="標楷體" w:eastAsia="標楷體" w:hAnsi="標楷體" w:hint="eastAsia"/>
          <w:color w:val="000000"/>
          <w:sz w:val="28"/>
          <w:szCs w:val="28"/>
        </w:rPr>
        <w:t>作品</w:t>
      </w:r>
      <w:r w:rsidR="007D6A5C" w:rsidRPr="00C743D7">
        <w:rPr>
          <w:rFonts w:ascii="標楷體" w:eastAsia="標楷體" w:hAnsi="標楷體" w:hint="eastAsia"/>
          <w:color w:val="000000"/>
          <w:sz w:val="28"/>
          <w:szCs w:val="28"/>
        </w:rPr>
        <w:t>意涵說明。</w:t>
      </w:r>
      <w:r w:rsidR="00483F24" w:rsidRPr="00C743D7">
        <w:rPr>
          <w:rFonts w:ascii="標楷體" w:eastAsia="標楷體" w:hAnsi="標楷體" w:hint="eastAsia"/>
          <w:color w:val="000000"/>
          <w:sz w:val="28"/>
          <w:szCs w:val="28"/>
        </w:rPr>
        <w:t>規格不符之作品不予評分。</w:t>
      </w:r>
      <w:r w:rsidR="00AB3329" w:rsidRPr="00C743D7">
        <w:rPr>
          <w:rFonts w:ascii="標楷體" w:eastAsia="標楷體" w:hAnsi="標楷體" w:hint="eastAsia"/>
          <w:color w:val="000000"/>
          <w:sz w:val="28"/>
          <w:szCs w:val="28"/>
        </w:rPr>
        <w:t>每人投稿則數不限（惟作品獲一項以上名次時，以最高獎勵一項為限）</w:t>
      </w:r>
    </w:p>
    <w:p w14:paraId="21DE894C" w14:textId="77777777" w:rsidR="00483F24" w:rsidRPr="00C743D7" w:rsidRDefault="00F24AC3" w:rsidP="00231342">
      <w:pPr>
        <w:pStyle w:val="a3"/>
        <w:numPr>
          <w:ilvl w:val="0"/>
          <w:numId w:val="13"/>
        </w:numPr>
        <w:snapToGrid w:val="0"/>
        <w:spacing w:line="440" w:lineRule="exact"/>
        <w:ind w:leftChars="0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評分標準：</w:t>
      </w:r>
      <w:r w:rsidR="009D4227" w:rsidRPr="00C743D7">
        <w:rPr>
          <w:rFonts w:ascii="標楷體" w:eastAsia="標楷體" w:hAnsi="標楷體" w:hint="eastAsia"/>
          <w:color w:val="000000"/>
          <w:sz w:val="28"/>
          <w:szCs w:val="28"/>
        </w:rPr>
        <w:t>主題切合度（</w:t>
      </w:r>
      <w:r w:rsidR="002F4F20" w:rsidRPr="00C743D7">
        <w:rPr>
          <w:rFonts w:ascii="標楷體" w:eastAsia="標楷體" w:hAnsi="標楷體" w:hint="eastAsia"/>
          <w:color w:val="000000"/>
          <w:sz w:val="28"/>
          <w:szCs w:val="28"/>
        </w:rPr>
        <w:t>30</w:t>
      </w:r>
      <w:r w:rsidR="009D4227" w:rsidRPr="00C743D7">
        <w:rPr>
          <w:rFonts w:ascii="標楷體" w:eastAsia="標楷體" w:hAnsi="標楷體" w:hint="eastAsia"/>
          <w:color w:val="000000"/>
          <w:sz w:val="28"/>
          <w:szCs w:val="28"/>
        </w:rPr>
        <w:t>％）、創意與創新（</w:t>
      </w:r>
      <w:r w:rsidR="002F4F20" w:rsidRPr="00C743D7">
        <w:rPr>
          <w:rFonts w:ascii="標楷體" w:eastAsia="標楷體" w:hAnsi="標楷體" w:hint="eastAsia"/>
          <w:color w:val="000000"/>
          <w:sz w:val="28"/>
          <w:szCs w:val="28"/>
        </w:rPr>
        <w:t>25</w:t>
      </w:r>
      <w:r w:rsidR="009D4227" w:rsidRPr="00C743D7">
        <w:rPr>
          <w:rFonts w:ascii="標楷體" w:eastAsia="標楷體" w:hAnsi="標楷體" w:hint="eastAsia"/>
          <w:color w:val="000000"/>
          <w:sz w:val="28"/>
          <w:szCs w:val="28"/>
        </w:rPr>
        <w:t>％）、好唸好記（</w:t>
      </w:r>
      <w:r w:rsidR="002F4F20" w:rsidRPr="00C743D7">
        <w:rPr>
          <w:rFonts w:ascii="標楷體" w:eastAsia="標楷體" w:hAnsi="標楷體" w:hint="eastAsia"/>
          <w:color w:val="000000"/>
          <w:sz w:val="28"/>
          <w:szCs w:val="28"/>
        </w:rPr>
        <w:t>25</w:t>
      </w:r>
      <w:r w:rsidR="009D4227" w:rsidRPr="00C743D7">
        <w:rPr>
          <w:rFonts w:ascii="標楷體" w:eastAsia="標楷體" w:hAnsi="標楷體" w:hint="eastAsia"/>
          <w:color w:val="000000"/>
          <w:sz w:val="28"/>
          <w:szCs w:val="28"/>
        </w:rPr>
        <w:t>％）、文字運用（</w:t>
      </w:r>
      <w:r w:rsidR="002F4F20" w:rsidRPr="00C743D7">
        <w:rPr>
          <w:rFonts w:ascii="標楷體" w:eastAsia="標楷體" w:hAnsi="標楷體" w:hint="eastAsia"/>
          <w:color w:val="000000"/>
          <w:sz w:val="28"/>
          <w:szCs w:val="28"/>
        </w:rPr>
        <w:t>20</w:t>
      </w:r>
      <w:r w:rsidR="009D4227" w:rsidRPr="00C743D7">
        <w:rPr>
          <w:rFonts w:ascii="標楷體" w:eastAsia="標楷體" w:hAnsi="標楷體" w:hint="eastAsia"/>
          <w:color w:val="000000"/>
          <w:sz w:val="28"/>
          <w:szCs w:val="28"/>
        </w:rPr>
        <w:t>％）</w:t>
      </w:r>
    </w:p>
    <w:p w14:paraId="7145FF26" w14:textId="77777777" w:rsidR="008F2B8F" w:rsidRPr="00C743D7" w:rsidRDefault="00FB50E4" w:rsidP="009B657F">
      <w:pPr>
        <w:pStyle w:val="a3"/>
        <w:numPr>
          <w:ilvl w:val="0"/>
          <w:numId w:val="1"/>
        </w:numPr>
        <w:spacing w:beforeLines="50" w:before="180" w:line="440" w:lineRule="exact"/>
        <w:ind w:leftChars="0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網路票</w:t>
      </w:r>
      <w:r w:rsidR="00BA1C83" w:rsidRPr="00C743D7">
        <w:rPr>
          <w:rFonts w:ascii="標楷體" w:eastAsia="標楷體" w:hAnsi="標楷體" w:hint="eastAsia"/>
          <w:color w:val="000000"/>
          <w:sz w:val="28"/>
          <w:szCs w:val="28"/>
        </w:rPr>
        <w:t>選</w:t>
      </w:r>
      <w:r w:rsidR="008F2B8F" w:rsidRPr="00C743D7">
        <w:rPr>
          <w:rFonts w:ascii="標楷體" w:eastAsia="標楷體" w:hAnsi="標楷體" w:hint="eastAsia"/>
          <w:color w:val="000000"/>
          <w:sz w:val="28"/>
          <w:szCs w:val="28"/>
        </w:rPr>
        <w:t>：</w:t>
      </w:r>
    </w:p>
    <w:p w14:paraId="255A4D24" w14:textId="77777777" w:rsidR="002A374E" w:rsidRPr="00C743D7" w:rsidRDefault="00F65B75" w:rsidP="009B657F">
      <w:pPr>
        <w:pStyle w:val="a3"/>
        <w:numPr>
          <w:ilvl w:val="0"/>
          <w:numId w:val="3"/>
        </w:numPr>
        <w:snapToGrid w:val="0"/>
        <w:spacing w:line="440" w:lineRule="exact"/>
        <w:ind w:leftChars="0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請至</w:t>
      </w:r>
      <w:r w:rsidR="002A374E" w:rsidRPr="00C743D7">
        <w:rPr>
          <w:rFonts w:ascii="標楷體" w:eastAsia="標楷體" w:hAnsi="標楷體" w:hint="eastAsia"/>
          <w:color w:val="000000"/>
          <w:sz w:val="28"/>
          <w:szCs w:val="28"/>
        </w:rPr>
        <w:t>活動網站網址（http://</w:t>
      </w:r>
      <w:r w:rsidR="00A5129D" w:rsidRPr="00C743D7">
        <w:rPr>
          <w:rFonts w:ascii="標楷體" w:eastAsia="標楷體" w:hAnsi="標楷體" w:hint="eastAsia"/>
          <w:color w:val="000000"/>
          <w:sz w:val="28"/>
          <w:szCs w:val="28"/>
        </w:rPr>
        <w:t>slogan.</w:t>
      </w:r>
      <w:r w:rsidR="003E5105" w:rsidRPr="00C743D7">
        <w:rPr>
          <w:rFonts w:ascii="標楷體" w:eastAsia="標楷體" w:hAnsi="標楷體" w:hint="eastAsia"/>
          <w:color w:val="000000"/>
          <w:sz w:val="28"/>
          <w:szCs w:val="28"/>
        </w:rPr>
        <w:t>coa</w:t>
      </w:r>
      <w:r w:rsidR="00A5129D" w:rsidRPr="00C743D7">
        <w:rPr>
          <w:rFonts w:ascii="標楷體" w:eastAsia="標楷體" w:hAnsi="標楷體" w:hint="eastAsia"/>
          <w:color w:val="000000"/>
          <w:sz w:val="28"/>
          <w:szCs w:val="28"/>
        </w:rPr>
        <w:t>.</w:t>
      </w:r>
      <w:r w:rsidR="003E5105" w:rsidRPr="00C743D7">
        <w:rPr>
          <w:rFonts w:ascii="標楷體" w:eastAsia="標楷體" w:hAnsi="標楷體" w:hint="eastAsia"/>
          <w:color w:val="000000"/>
          <w:sz w:val="28"/>
          <w:szCs w:val="28"/>
        </w:rPr>
        <w:t>gov</w:t>
      </w:r>
      <w:r w:rsidR="00A5129D" w:rsidRPr="00C743D7">
        <w:rPr>
          <w:rFonts w:ascii="標楷體" w:eastAsia="標楷體" w:hAnsi="標楷體" w:hint="eastAsia"/>
          <w:color w:val="000000"/>
          <w:sz w:val="28"/>
          <w:szCs w:val="28"/>
        </w:rPr>
        <w:t>.tw</w:t>
      </w:r>
      <w:r w:rsidR="002A374E" w:rsidRPr="00C743D7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參加票選。</w:t>
      </w:r>
    </w:p>
    <w:p w14:paraId="144E2D21" w14:textId="77777777" w:rsidR="002A374E" w:rsidRPr="00C743D7" w:rsidRDefault="002A374E" w:rsidP="009B657F">
      <w:pPr>
        <w:pStyle w:val="a3"/>
        <w:numPr>
          <w:ilvl w:val="0"/>
          <w:numId w:val="3"/>
        </w:numPr>
        <w:snapToGrid w:val="0"/>
        <w:spacing w:line="440" w:lineRule="exact"/>
        <w:ind w:leftChars="0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每人每日上網投票以1次為限，以維票選結果公平。每次投票至多可選3個候選</w:t>
      </w:r>
      <w:r w:rsidR="004F77FB" w:rsidRPr="00C743D7">
        <w:rPr>
          <w:rFonts w:ascii="標楷體" w:eastAsia="標楷體" w:hAnsi="標楷體" w:hint="eastAsia"/>
          <w:color w:val="000000"/>
          <w:sz w:val="28"/>
          <w:szCs w:val="28"/>
        </w:rPr>
        <w:t>金句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162616AB" w14:textId="77777777" w:rsidR="002A374E" w:rsidRPr="00C743D7" w:rsidRDefault="002A374E" w:rsidP="009B657F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成績計算：</w:t>
      </w:r>
    </w:p>
    <w:p w14:paraId="4E406321" w14:textId="77777777" w:rsidR="00231342" w:rsidRPr="00C743D7" w:rsidRDefault="00231342" w:rsidP="009B657F">
      <w:pPr>
        <w:pStyle w:val="a3"/>
        <w:numPr>
          <w:ilvl w:val="0"/>
          <w:numId w:val="6"/>
        </w:numPr>
        <w:snapToGrid w:val="0"/>
        <w:spacing w:line="440" w:lineRule="exact"/>
        <w:ind w:leftChars="0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初選：主辦單位</w:t>
      </w:r>
      <w:r w:rsidR="00F65B75" w:rsidRPr="00C743D7">
        <w:rPr>
          <w:rFonts w:ascii="標楷體" w:eastAsia="標楷體" w:hAnsi="標楷體" w:hint="eastAsia"/>
          <w:color w:val="000000"/>
          <w:sz w:val="28"/>
          <w:szCs w:val="28"/>
        </w:rPr>
        <w:t>於各組分別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選</w:t>
      </w:r>
      <w:r w:rsidR="00F65B75" w:rsidRPr="00C743D7">
        <w:rPr>
          <w:rFonts w:ascii="標楷體" w:eastAsia="標楷體" w:hAnsi="標楷體" w:hint="eastAsia"/>
          <w:color w:val="000000"/>
          <w:sz w:val="28"/>
          <w:szCs w:val="28"/>
        </w:rPr>
        <w:t>出3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0則入圍</w:t>
      </w:r>
      <w:r w:rsidR="004F77FB" w:rsidRPr="00C743D7">
        <w:rPr>
          <w:rFonts w:ascii="標楷體" w:eastAsia="標楷體" w:hAnsi="標楷體" w:hint="eastAsia"/>
          <w:color w:val="000000"/>
          <w:sz w:val="28"/>
          <w:szCs w:val="28"/>
        </w:rPr>
        <w:t>金句</w:t>
      </w:r>
      <w:r w:rsidR="00F65B75" w:rsidRPr="00C743D7">
        <w:rPr>
          <w:rFonts w:ascii="標楷體" w:eastAsia="標楷體" w:hAnsi="標楷體" w:hint="eastAsia"/>
          <w:color w:val="000000"/>
          <w:sz w:val="28"/>
          <w:szCs w:val="28"/>
        </w:rPr>
        <w:t>，供民眾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進行網路</w:t>
      </w:r>
      <w:r w:rsidR="00F65B75" w:rsidRPr="00C743D7">
        <w:rPr>
          <w:rFonts w:ascii="標楷體" w:eastAsia="標楷體" w:hAnsi="標楷體" w:hint="eastAsia"/>
          <w:color w:val="000000"/>
          <w:sz w:val="28"/>
          <w:szCs w:val="28"/>
        </w:rPr>
        <w:t>投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票。評審得依參選作品水準，酌予增減入圍作品則數。</w:t>
      </w:r>
    </w:p>
    <w:p w14:paraId="1727CDFF" w14:textId="77777777" w:rsidR="00F65B75" w:rsidRPr="00C743D7" w:rsidRDefault="00F65B75" w:rsidP="009B657F">
      <w:pPr>
        <w:pStyle w:val="a3"/>
        <w:numPr>
          <w:ilvl w:val="0"/>
          <w:numId w:val="6"/>
        </w:numPr>
        <w:snapToGrid w:val="0"/>
        <w:spacing w:line="440" w:lineRule="exact"/>
        <w:ind w:leftChars="0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複選：主辦單位邀聘評選委員，針對入圍作品進行評分。</w:t>
      </w:r>
    </w:p>
    <w:p w14:paraId="6D165D6A" w14:textId="77777777" w:rsidR="002A374E" w:rsidRPr="00C743D7" w:rsidRDefault="00F65B75" w:rsidP="00F65B75">
      <w:pPr>
        <w:pStyle w:val="a3"/>
        <w:numPr>
          <w:ilvl w:val="0"/>
          <w:numId w:val="6"/>
        </w:numPr>
        <w:snapToGrid w:val="0"/>
        <w:spacing w:line="440" w:lineRule="exact"/>
        <w:ind w:leftChars="0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總成績：</w:t>
      </w:r>
      <w:r w:rsidR="00231342" w:rsidRPr="00C743D7">
        <w:rPr>
          <w:rFonts w:ascii="標楷體" w:eastAsia="標楷體" w:hAnsi="標楷體" w:hint="eastAsia"/>
          <w:color w:val="000000"/>
          <w:sz w:val="28"/>
          <w:szCs w:val="28"/>
        </w:rPr>
        <w:t>複</w:t>
      </w:r>
      <w:r w:rsidR="002A374E" w:rsidRPr="00C743D7">
        <w:rPr>
          <w:rFonts w:ascii="標楷體" w:eastAsia="標楷體" w:hAnsi="標楷體" w:hint="eastAsia"/>
          <w:color w:val="000000"/>
          <w:sz w:val="28"/>
          <w:szCs w:val="28"/>
        </w:rPr>
        <w:t>選成績佔</w:t>
      </w:r>
      <w:r w:rsidR="00231342" w:rsidRPr="00C743D7">
        <w:rPr>
          <w:rFonts w:ascii="標楷體" w:eastAsia="標楷體" w:hAnsi="標楷體" w:hint="eastAsia"/>
          <w:color w:val="000000"/>
          <w:sz w:val="28"/>
          <w:szCs w:val="28"/>
        </w:rPr>
        <w:t>6</w:t>
      </w:r>
      <w:r w:rsidR="002A374E" w:rsidRPr="00C743D7">
        <w:rPr>
          <w:rFonts w:ascii="標楷體" w:eastAsia="標楷體" w:hAnsi="標楷體" w:hint="eastAsia"/>
          <w:color w:val="000000"/>
          <w:sz w:val="28"/>
          <w:szCs w:val="28"/>
        </w:rPr>
        <w:t>0％，網路票選結果佔</w:t>
      </w:r>
      <w:r w:rsidR="00231342" w:rsidRPr="00C743D7">
        <w:rPr>
          <w:rFonts w:ascii="標楷體" w:eastAsia="標楷體" w:hAnsi="標楷體" w:hint="eastAsia"/>
          <w:color w:val="000000"/>
          <w:sz w:val="28"/>
          <w:szCs w:val="28"/>
        </w:rPr>
        <w:t>4</w:t>
      </w:r>
      <w:r w:rsidR="002A374E" w:rsidRPr="00C743D7">
        <w:rPr>
          <w:rFonts w:ascii="標楷體" w:eastAsia="標楷體" w:hAnsi="標楷體" w:hint="eastAsia"/>
          <w:color w:val="000000"/>
          <w:sz w:val="28"/>
          <w:szCs w:val="28"/>
        </w:rPr>
        <w:t>0％，於網路票選結束後，統計總成績，</w:t>
      </w:r>
      <w:r w:rsidR="00AB3329" w:rsidRPr="00C743D7">
        <w:rPr>
          <w:rFonts w:ascii="標楷體" w:eastAsia="標楷體" w:hAnsi="標楷體" w:hint="eastAsia"/>
          <w:color w:val="000000"/>
          <w:sz w:val="28"/>
          <w:szCs w:val="28"/>
        </w:rPr>
        <w:t>各組</w:t>
      </w:r>
      <w:r w:rsidR="002A374E" w:rsidRPr="00C743D7">
        <w:rPr>
          <w:rFonts w:ascii="標楷體" w:eastAsia="標楷體" w:hAnsi="標楷體" w:hint="eastAsia"/>
          <w:color w:val="000000"/>
          <w:sz w:val="28"/>
          <w:szCs w:val="28"/>
        </w:rPr>
        <w:t>取</w:t>
      </w:r>
      <w:r w:rsidR="00231342" w:rsidRPr="00C743D7">
        <w:rPr>
          <w:rFonts w:ascii="標楷體" w:eastAsia="標楷體" w:hAnsi="標楷體" w:hint="eastAsia"/>
          <w:color w:val="000000"/>
          <w:sz w:val="28"/>
          <w:szCs w:val="28"/>
        </w:rPr>
        <w:t>最高</w:t>
      </w:r>
      <w:r w:rsidR="002A374E" w:rsidRPr="00C743D7">
        <w:rPr>
          <w:rFonts w:ascii="標楷體" w:eastAsia="標楷體" w:hAnsi="標楷體" w:hint="eastAsia"/>
          <w:color w:val="000000"/>
          <w:sz w:val="28"/>
          <w:szCs w:val="28"/>
        </w:rPr>
        <w:t>前三名</w:t>
      </w:r>
      <w:r w:rsidR="009A20DA">
        <w:rPr>
          <w:rFonts w:ascii="標楷體" w:eastAsia="標楷體" w:hAnsi="標楷體" w:hint="eastAsia"/>
          <w:color w:val="000000"/>
          <w:sz w:val="28"/>
          <w:szCs w:val="28"/>
        </w:rPr>
        <w:t>與佳作若干名</w:t>
      </w:r>
      <w:r w:rsidR="002A374E" w:rsidRPr="00C743D7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0E0AAB0A" w14:textId="77777777" w:rsidR="008F2B8F" w:rsidRPr="00C743D7" w:rsidRDefault="009D4227" w:rsidP="009B657F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活動獎勵</w:t>
      </w:r>
      <w:r w:rsidR="008F2B8F" w:rsidRPr="00C743D7">
        <w:rPr>
          <w:rFonts w:ascii="標楷體" w:eastAsia="標楷體" w:hAnsi="標楷體" w:hint="eastAsia"/>
          <w:color w:val="000000"/>
          <w:sz w:val="28"/>
          <w:szCs w:val="28"/>
        </w:rPr>
        <w:t>：</w:t>
      </w:r>
    </w:p>
    <w:p w14:paraId="4A50581A" w14:textId="77777777" w:rsidR="00FF3A1F" w:rsidRPr="00C743D7" w:rsidRDefault="00FF3A1F" w:rsidP="009B657F">
      <w:pPr>
        <w:pStyle w:val="a3"/>
        <w:numPr>
          <w:ilvl w:val="0"/>
          <w:numId w:val="10"/>
        </w:numPr>
        <w:snapToGrid w:val="0"/>
        <w:spacing w:line="440" w:lineRule="exact"/>
        <w:ind w:leftChars="0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社會組：</w:t>
      </w:r>
    </w:p>
    <w:p w14:paraId="0750C380" w14:textId="77777777" w:rsidR="00FF3A1F" w:rsidRPr="00C743D7" w:rsidRDefault="00FF3A1F" w:rsidP="00FF3A1F">
      <w:pPr>
        <w:pStyle w:val="a3"/>
        <w:numPr>
          <w:ilvl w:val="0"/>
          <w:numId w:val="15"/>
        </w:numPr>
        <w:snapToGrid w:val="0"/>
        <w:spacing w:line="440" w:lineRule="exact"/>
        <w:ind w:leftChars="0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第一名，1名，獎金10萬元、「十大經典好米」產區好米</w:t>
      </w:r>
      <w:smartTag w:uri="urn:schemas-microsoft-com:office:smarttags" w:element="chmetcnv">
        <w:smartTagPr>
          <w:attr w:name="UnitName" w:val="公斤"/>
          <w:attr w:name="SourceValue" w:val="100"/>
          <w:attr w:name="HasSpace" w:val="False"/>
          <w:attr w:name="Negative" w:val="False"/>
          <w:attr w:name="NumberType" w:val="1"/>
          <w:attr w:name="TCSC" w:val="0"/>
        </w:smartTagPr>
        <w:r w:rsidRPr="00C743D7">
          <w:rPr>
            <w:rFonts w:ascii="標楷體" w:eastAsia="標楷體" w:hAnsi="標楷體" w:hint="eastAsia"/>
            <w:color w:val="000000"/>
            <w:sz w:val="28"/>
            <w:szCs w:val="28"/>
          </w:rPr>
          <w:t>100公斤</w:t>
        </w:r>
      </w:smartTag>
      <w:r w:rsidR="00677E7A" w:rsidRPr="00C743D7">
        <w:rPr>
          <w:rFonts w:ascii="標楷體" w:eastAsia="標楷體" w:hAnsi="標楷體" w:hint="eastAsia"/>
          <w:color w:val="000000"/>
          <w:sz w:val="28"/>
          <w:szCs w:val="28"/>
        </w:rPr>
        <w:t>（可分2次提領）</w:t>
      </w:r>
      <w:r w:rsidR="0013006E" w:rsidRPr="00C743D7">
        <w:rPr>
          <w:rFonts w:ascii="標楷體" w:eastAsia="標楷體" w:hAnsi="標楷體" w:hint="eastAsia"/>
          <w:color w:val="000000"/>
          <w:sz w:val="28"/>
          <w:szCs w:val="28"/>
        </w:rPr>
        <w:t>、當年度本會所屬國家森林遊樂區不限次數免門票入園證1張（</w:t>
      </w:r>
      <w:r w:rsidR="004347C5" w:rsidRPr="00C743D7">
        <w:rPr>
          <w:rFonts w:ascii="標楷體" w:eastAsia="標楷體" w:hAnsi="標楷體" w:hint="eastAsia"/>
          <w:color w:val="000000"/>
          <w:sz w:val="28"/>
          <w:szCs w:val="28"/>
        </w:rPr>
        <w:t>本人可另邀至多3人同行</w:t>
      </w:r>
      <w:r w:rsidR="0013006E" w:rsidRPr="00C743D7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4068C81D" w14:textId="77777777" w:rsidR="0013006E" w:rsidRPr="00C743D7" w:rsidRDefault="00FF3A1F" w:rsidP="0013006E">
      <w:pPr>
        <w:pStyle w:val="a3"/>
        <w:numPr>
          <w:ilvl w:val="0"/>
          <w:numId w:val="15"/>
        </w:numPr>
        <w:snapToGrid w:val="0"/>
        <w:spacing w:line="440" w:lineRule="exact"/>
        <w:ind w:leftChars="0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第二名，1名，獎金5萬元、「十大經典好米」產區好米</w:t>
      </w:r>
      <w:smartTag w:uri="urn:schemas-microsoft-com:office:smarttags" w:element="chmetcnv">
        <w:smartTagPr>
          <w:attr w:name="UnitName" w:val="公斤"/>
          <w:attr w:name="SourceValue" w:val="50"/>
          <w:attr w:name="HasSpace" w:val="False"/>
          <w:attr w:name="Negative" w:val="False"/>
          <w:attr w:name="NumberType" w:val="1"/>
          <w:attr w:name="TCSC" w:val="0"/>
        </w:smartTagPr>
        <w:r w:rsidRPr="00C743D7">
          <w:rPr>
            <w:rFonts w:ascii="標楷體" w:eastAsia="標楷體" w:hAnsi="標楷體" w:hint="eastAsia"/>
            <w:color w:val="000000"/>
            <w:sz w:val="28"/>
            <w:szCs w:val="28"/>
          </w:rPr>
          <w:t>50公斤</w:t>
        </w:r>
      </w:smartTag>
      <w:r w:rsidR="0013006E" w:rsidRPr="00C743D7">
        <w:rPr>
          <w:rFonts w:ascii="標楷體" w:eastAsia="標楷體" w:hAnsi="標楷體" w:hint="eastAsia"/>
          <w:color w:val="000000"/>
          <w:sz w:val="28"/>
          <w:szCs w:val="28"/>
        </w:rPr>
        <w:t>、當年度本會所屬國家森林遊樂區不限次數免門票入園證1張</w:t>
      </w:r>
      <w:r w:rsidR="004347C5" w:rsidRPr="00C743D7">
        <w:rPr>
          <w:rFonts w:ascii="標楷體" w:eastAsia="標楷體" w:hAnsi="標楷體" w:hint="eastAsia"/>
          <w:color w:val="000000"/>
          <w:sz w:val="28"/>
          <w:szCs w:val="28"/>
        </w:rPr>
        <w:t>（本人可另邀至多3人同行）</w:t>
      </w:r>
      <w:r w:rsidR="0013006E" w:rsidRPr="00C743D7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0ED1C65F" w14:textId="77777777" w:rsidR="0013006E" w:rsidRPr="00C743D7" w:rsidRDefault="00FF3A1F" w:rsidP="0013006E">
      <w:pPr>
        <w:pStyle w:val="a3"/>
        <w:numPr>
          <w:ilvl w:val="0"/>
          <w:numId w:val="15"/>
        </w:numPr>
        <w:snapToGrid w:val="0"/>
        <w:spacing w:line="440" w:lineRule="exact"/>
        <w:ind w:leftChars="0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第三名，1名，獎金2萬元、十大「十大經典好米」產區好米</w:t>
      </w:r>
      <w:smartTag w:uri="urn:schemas-microsoft-com:office:smarttags" w:element="chmetcnv">
        <w:smartTagPr>
          <w:attr w:name="UnitName" w:val="公斤"/>
          <w:attr w:name="SourceValue" w:val="10"/>
          <w:attr w:name="HasSpace" w:val="False"/>
          <w:attr w:name="Negative" w:val="False"/>
          <w:attr w:name="NumberType" w:val="1"/>
          <w:attr w:name="TCSC" w:val="0"/>
        </w:smartTagPr>
        <w:r w:rsidRPr="00C743D7">
          <w:rPr>
            <w:rFonts w:ascii="標楷體" w:eastAsia="標楷體" w:hAnsi="標楷體" w:hint="eastAsia"/>
            <w:color w:val="000000"/>
            <w:sz w:val="28"/>
            <w:szCs w:val="28"/>
          </w:rPr>
          <w:t>10公斤</w:t>
        </w:r>
      </w:smartTag>
      <w:r w:rsidR="0013006E" w:rsidRPr="00C743D7">
        <w:rPr>
          <w:rFonts w:ascii="標楷體" w:eastAsia="標楷體" w:hAnsi="標楷體" w:hint="eastAsia"/>
          <w:color w:val="000000"/>
          <w:sz w:val="28"/>
          <w:szCs w:val="28"/>
        </w:rPr>
        <w:t>、當年度本會所屬國家森林遊樂區不限次數免門票入園證1張</w:t>
      </w:r>
      <w:r w:rsidR="004347C5" w:rsidRPr="00C743D7">
        <w:rPr>
          <w:rFonts w:ascii="標楷體" w:eastAsia="標楷體" w:hAnsi="標楷體" w:hint="eastAsia"/>
          <w:color w:val="000000"/>
          <w:sz w:val="28"/>
          <w:szCs w:val="28"/>
        </w:rPr>
        <w:t>（本人可另邀至多3人同行）</w:t>
      </w:r>
      <w:r w:rsidR="0013006E" w:rsidRPr="00C743D7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20B3E914" w14:textId="77777777" w:rsidR="00FF3A1F" w:rsidRPr="00C743D7" w:rsidRDefault="00FF3A1F" w:rsidP="0013006E">
      <w:pPr>
        <w:pStyle w:val="a3"/>
        <w:numPr>
          <w:ilvl w:val="0"/>
          <w:numId w:val="15"/>
        </w:numPr>
        <w:snapToGrid w:val="0"/>
        <w:spacing w:line="440" w:lineRule="exact"/>
        <w:ind w:leftChars="0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佳作若干名，獎金5千元與國產優質好米</w:t>
      </w:r>
      <w:smartTag w:uri="urn:schemas-microsoft-com:office:smarttags" w:element="chmetcnv">
        <w:smartTagPr>
          <w:attr w:name="UnitName" w:val="公斤"/>
          <w:attr w:name="SourceValue" w:val="10"/>
          <w:attr w:name="HasSpace" w:val="False"/>
          <w:attr w:name="Negative" w:val="False"/>
          <w:attr w:name="NumberType" w:val="1"/>
          <w:attr w:name="TCSC" w:val="0"/>
        </w:smartTagPr>
        <w:r w:rsidRPr="00C743D7">
          <w:rPr>
            <w:rFonts w:ascii="標楷體" w:eastAsia="標楷體" w:hAnsi="標楷體" w:hint="eastAsia"/>
            <w:color w:val="000000"/>
            <w:sz w:val="28"/>
            <w:szCs w:val="28"/>
          </w:rPr>
          <w:t>10公斤</w:t>
        </w:r>
      </w:smartTag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31017171" w14:textId="77777777" w:rsidR="00FF3A1F" w:rsidRPr="00C743D7" w:rsidRDefault="00FF3A1F" w:rsidP="009B657F">
      <w:pPr>
        <w:pStyle w:val="a3"/>
        <w:numPr>
          <w:ilvl w:val="0"/>
          <w:numId w:val="10"/>
        </w:numPr>
        <w:snapToGrid w:val="0"/>
        <w:spacing w:line="440" w:lineRule="exact"/>
        <w:ind w:leftChars="0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學生組：</w:t>
      </w:r>
    </w:p>
    <w:p w14:paraId="1F69D957" w14:textId="77777777" w:rsidR="00253192" w:rsidRPr="00C743D7" w:rsidRDefault="00FF3A1F" w:rsidP="004F77FB">
      <w:pPr>
        <w:pStyle w:val="a3"/>
        <w:numPr>
          <w:ilvl w:val="0"/>
          <w:numId w:val="16"/>
        </w:numPr>
        <w:snapToGrid w:val="0"/>
        <w:spacing w:line="440" w:lineRule="exact"/>
        <w:ind w:leftChars="0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第一名，獎金10萬元、</w:t>
      </w:r>
      <w:r w:rsidR="00677E7A" w:rsidRPr="00C743D7">
        <w:rPr>
          <w:rFonts w:ascii="標楷體" w:eastAsia="標楷體" w:hAnsi="標楷體" w:hint="eastAsia"/>
          <w:color w:val="000000"/>
          <w:sz w:val="28"/>
          <w:szCs w:val="28"/>
        </w:rPr>
        <w:t>本會輔導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休閒農場旅遊券或等值農</w:t>
      </w:r>
      <w:r w:rsidR="000C3822" w:rsidRPr="000C3822">
        <w:rPr>
          <w:rFonts w:ascii="標楷體" w:eastAsia="標楷體" w:hAnsi="標楷體" w:hint="eastAsia"/>
          <w:color w:val="FF0000"/>
          <w:sz w:val="28"/>
          <w:szCs w:val="28"/>
        </w:rPr>
        <w:t>林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漁畜產品</w:t>
      </w:r>
      <w:r w:rsidR="003C4662" w:rsidRPr="00C743D7">
        <w:rPr>
          <w:rFonts w:ascii="標楷體" w:eastAsia="標楷體" w:hAnsi="標楷體" w:hint="eastAsia"/>
          <w:color w:val="000000"/>
          <w:sz w:val="28"/>
          <w:szCs w:val="28"/>
        </w:rPr>
        <w:t>好禮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（價值5000元）、當年度本會所屬國家森林遊樂區不限次數免門票入園證1張</w:t>
      </w:r>
      <w:r w:rsidR="004347C5" w:rsidRPr="00C743D7">
        <w:rPr>
          <w:rFonts w:ascii="標楷體" w:eastAsia="標楷體" w:hAnsi="標楷體" w:hint="eastAsia"/>
          <w:color w:val="000000"/>
          <w:sz w:val="28"/>
          <w:szCs w:val="28"/>
        </w:rPr>
        <w:t>（本人可另邀至多3人同行）。</w:t>
      </w:r>
    </w:p>
    <w:p w14:paraId="3AC3978D" w14:textId="77777777" w:rsidR="00FF3A1F" w:rsidRPr="00C743D7" w:rsidRDefault="003C4662" w:rsidP="004F77FB">
      <w:pPr>
        <w:pStyle w:val="a3"/>
        <w:numPr>
          <w:ilvl w:val="0"/>
          <w:numId w:val="16"/>
        </w:numPr>
        <w:snapToGrid w:val="0"/>
        <w:spacing w:line="440" w:lineRule="exact"/>
        <w:ind w:leftChars="0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第二名，獎金5萬元、</w:t>
      </w:r>
      <w:r w:rsidR="00677E7A" w:rsidRPr="00C743D7">
        <w:rPr>
          <w:rFonts w:ascii="標楷體" w:eastAsia="標楷體" w:hAnsi="標楷體" w:hint="eastAsia"/>
          <w:color w:val="000000"/>
          <w:sz w:val="28"/>
          <w:szCs w:val="28"/>
        </w:rPr>
        <w:t>本會輔導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休閒農場旅遊券或等值農</w:t>
      </w:r>
      <w:r w:rsidR="005D319C" w:rsidRPr="005D319C">
        <w:rPr>
          <w:rFonts w:ascii="標楷體" w:eastAsia="標楷體" w:hAnsi="標楷體" w:hint="eastAsia"/>
          <w:color w:val="FF0000"/>
          <w:sz w:val="28"/>
          <w:szCs w:val="28"/>
        </w:rPr>
        <w:t>林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漁畜產品好禮（價值5000元）、當年度本會所屬國家森林遊樂區不限次數免門票入園證1張</w:t>
      </w:r>
      <w:r w:rsidR="0012460F" w:rsidRPr="00C743D7">
        <w:rPr>
          <w:rFonts w:ascii="標楷體" w:eastAsia="標楷體" w:hAnsi="標楷體" w:hint="eastAsia"/>
          <w:color w:val="000000"/>
          <w:sz w:val="28"/>
          <w:szCs w:val="28"/>
        </w:rPr>
        <w:t>（本人可另邀至多3人同行）</w:t>
      </w:r>
      <w:r w:rsidR="004F77FB" w:rsidRPr="00C743D7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7C99D7DB" w14:textId="77777777" w:rsidR="003C4662" w:rsidRPr="00C743D7" w:rsidRDefault="003C4662" w:rsidP="004F77FB">
      <w:pPr>
        <w:pStyle w:val="a3"/>
        <w:numPr>
          <w:ilvl w:val="0"/>
          <w:numId w:val="16"/>
        </w:numPr>
        <w:snapToGrid w:val="0"/>
        <w:spacing w:line="440" w:lineRule="exact"/>
        <w:ind w:leftChars="0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第三名，獎金2萬元、</w:t>
      </w:r>
      <w:r w:rsidR="00677E7A" w:rsidRPr="00C743D7">
        <w:rPr>
          <w:rFonts w:ascii="標楷體" w:eastAsia="標楷體" w:hAnsi="標楷體" w:hint="eastAsia"/>
          <w:color w:val="000000"/>
          <w:sz w:val="28"/>
          <w:szCs w:val="28"/>
        </w:rPr>
        <w:t>本會輔導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休閒農場旅遊券或等值農</w:t>
      </w:r>
      <w:r w:rsidR="00CE364B" w:rsidRPr="00CE364B">
        <w:rPr>
          <w:rFonts w:ascii="標楷體" w:eastAsia="標楷體" w:hAnsi="標楷體" w:hint="eastAsia"/>
          <w:color w:val="FF0000"/>
          <w:sz w:val="28"/>
          <w:szCs w:val="28"/>
        </w:rPr>
        <w:t>林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漁畜產品好禮（價值5000元）、當年度本會所屬國家森林遊樂區不限次數免門票入園證1張</w:t>
      </w:r>
      <w:r w:rsidR="0012460F" w:rsidRPr="00C743D7">
        <w:rPr>
          <w:rFonts w:ascii="標楷體" w:eastAsia="標楷體" w:hAnsi="標楷體" w:hint="eastAsia"/>
          <w:color w:val="000000"/>
          <w:sz w:val="28"/>
          <w:szCs w:val="28"/>
        </w:rPr>
        <w:t>（本人可另邀至多3人同行）</w:t>
      </w:r>
      <w:r w:rsidR="004F77FB" w:rsidRPr="00C743D7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34FAF262" w14:textId="77777777" w:rsidR="00AB3329" w:rsidRPr="00C743D7" w:rsidRDefault="00AB3329" w:rsidP="004F77FB">
      <w:pPr>
        <w:pStyle w:val="a3"/>
        <w:numPr>
          <w:ilvl w:val="0"/>
          <w:numId w:val="16"/>
        </w:numPr>
        <w:snapToGrid w:val="0"/>
        <w:spacing w:line="440" w:lineRule="exact"/>
        <w:ind w:leftChars="0"/>
        <w:jc w:val="both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佳作若干名，獎金5千元與國產優質好米</w:t>
      </w:r>
      <w:smartTag w:uri="urn:schemas-microsoft-com:office:smarttags" w:element="chmetcnv">
        <w:smartTagPr>
          <w:attr w:name="UnitName" w:val="公斤"/>
          <w:attr w:name="SourceValue" w:val="10"/>
          <w:attr w:name="HasSpace" w:val="False"/>
          <w:attr w:name="Negative" w:val="False"/>
          <w:attr w:name="NumberType" w:val="1"/>
          <w:attr w:name="TCSC" w:val="0"/>
        </w:smartTagPr>
        <w:r w:rsidRPr="00C743D7">
          <w:rPr>
            <w:rFonts w:ascii="標楷體" w:eastAsia="標楷體" w:hAnsi="標楷體" w:hint="eastAsia"/>
            <w:color w:val="000000"/>
            <w:sz w:val="28"/>
            <w:szCs w:val="28"/>
          </w:rPr>
          <w:t>10公斤</w:t>
        </w:r>
      </w:smartTag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1A315CF7" w14:textId="77777777" w:rsidR="00E24713" w:rsidRPr="00C743D7" w:rsidRDefault="00E24713" w:rsidP="009B657F">
      <w:pPr>
        <w:pStyle w:val="a3"/>
        <w:numPr>
          <w:ilvl w:val="0"/>
          <w:numId w:val="10"/>
        </w:numPr>
        <w:snapToGrid w:val="0"/>
        <w:spacing w:line="440" w:lineRule="exact"/>
        <w:ind w:leftChars="0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投稿</w:t>
      </w:r>
      <w:r w:rsidR="00FC2AE6" w:rsidRPr="00C743D7">
        <w:rPr>
          <w:rFonts w:ascii="標楷體" w:eastAsia="標楷體" w:hAnsi="標楷體" w:hint="eastAsia"/>
          <w:color w:val="000000"/>
          <w:sz w:val="28"/>
          <w:szCs w:val="28"/>
        </w:rPr>
        <w:t>愛農獎：自全體投稿者抽出10名，致贈價值2000元之休閒農場旅遊券或等值</w:t>
      </w:r>
      <w:r w:rsidR="00483F24" w:rsidRPr="00C743D7">
        <w:rPr>
          <w:rFonts w:ascii="標楷體" w:eastAsia="標楷體" w:hAnsi="標楷體" w:hint="eastAsia"/>
          <w:color w:val="000000"/>
          <w:sz w:val="28"/>
          <w:szCs w:val="28"/>
        </w:rPr>
        <w:t>農</w:t>
      </w:r>
      <w:r w:rsidR="00CE364B" w:rsidRPr="00CE364B">
        <w:rPr>
          <w:rFonts w:ascii="標楷體" w:eastAsia="標楷體" w:hAnsi="標楷體" w:hint="eastAsia"/>
          <w:color w:val="FF0000"/>
          <w:sz w:val="28"/>
          <w:szCs w:val="28"/>
        </w:rPr>
        <w:t>林</w:t>
      </w:r>
      <w:r w:rsidR="00483F24" w:rsidRPr="00C743D7">
        <w:rPr>
          <w:rFonts w:ascii="標楷體" w:eastAsia="標楷體" w:hAnsi="標楷體" w:hint="eastAsia"/>
          <w:color w:val="000000"/>
          <w:sz w:val="28"/>
          <w:szCs w:val="28"/>
        </w:rPr>
        <w:t>漁畜產</w:t>
      </w:r>
      <w:r w:rsidR="00FC2AE6" w:rsidRPr="00C743D7">
        <w:rPr>
          <w:rFonts w:ascii="標楷體" w:eastAsia="標楷體" w:hAnsi="標楷體" w:hint="eastAsia"/>
          <w:color w:val="000000"/>
          <w:sz w:val="28"/>
          <w:szCs w:val="28"/>
        </w:rPr>
        <w:t>好禮</w:t>
      </w:r>
      <w:r w:rsidR="004F77FB" w:rsidRPr="00C743D7">
        <w:rPr>
          <w:rFonts w:ascii="標楷體" w:eastAsia="標楷體" w:hAnsi="標楷體" w:hint="eastAsia"/>
          <w:color w:val="000000"/>
          <w:sz w:val="28"/>
          <w:szCs w:val="28"/>
        </w:rPr>
        <w:t>、當年度本會所屬國家森林遊樂區不限次數免門票入園證1張</w:t>
      </w:r>
      <w:r w:rsidR="00B205CB" w:rsidRPr="00C743D7">
        <w:rPr>
          <w:rFonts w:ascii="標楷體" w:eastAsia="標楷體" w:hAnsi="標楷體" w:hint="eastAsia"/>
          <w:color w:val="000000"/>
          <w:sz w:val="28"/>
          <w:szCs w:val="28"/>
        </w:rPr>
        <w:t>（本人可另邀至多3人同行）</w:t>
      </w:r>
      <w:r w:rsidR="00FC2AE6" w:rsidRPr="00C743D7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72C82E85" w14:textId="77777777" w:rsidR="00FC2AE6" w:rsidRPr="00C743D7" w:rsidRDefault="00FC2AE6" w:rsidP="009B657F">
      <w:pPr>
        <w:pStyle w:val="a3"/>
        <w:numPr>
          <w:ilvl w:val="0"/>
          <w:numId w:val="10"/>
        </w:numPr>
        <w:snapToGrid w:val="0"/>
        <w:spacing w:line="440" w:lineRule="exact"/>
        <w:ind w:leftChars="0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票選挺農獎：自全體參加票選者抽出100名，致贈國產優質好米</w:t>
      </w:r>
      <w:smartTag w:uri="urn:schemas-microsoft-com:office:smarttags" w:element="chmetcnv">
        <w:smartTagPr>
          <w:attr w:name="UnitName" w:val="公斤"/>
          <w:attr w:name="SourceValue" w:val="10"/>
          <w:attr w:name="HasSpace" w:val="False"/>
          <w:attr w:name="Negative" w:val="False"/>
          <w:attr w:name="NumberType" w:val="1"/>
          <w:attr w:name="TCSC" w:val="0"/>
        </w:smartTagPr>
        <w:r w:rsidRPr="00C743D7">
          <w:rPr>
            <w:rFonts w:ascii="標楷體" w:eastAsia="標楷體" w:hAnsi="標楷體" w:hint="eastAsia"/>
            <w:color w:val="000000"/>
            <w:sz w:val="28"/>
            <w:szCs w:val="28"/>
          </w:rPr>
          <w:t>10公斤</w:t>
        </w:r>
      </w:smartTag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（採1次宅配單一地點方式送達）</w:t>
      </w:r>
    </w:p>
    <w:p w14:paraId="04AD8667" w14:textId="77777777" w:rsidR="001635CC" w:rsidRPr="00C743D7" w:rsidRDefault="001635CC" w:rsidP="009B657F">
      <w:pPr>
        <w:pStyle w:val="a3"/>
        <w:numPr>
          <w:ilvl w:val="0"/>
          <w:numId w:val="10"/>
        </w:numPr>
        <w:snapToGrid w:val="0"/>
        <w:spacing w:line="440" w:lineRule="exact"/>
        <w:ind w:leftChars="0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票選</w:t>
      </w:r>
      <w:r w:rsidR="00E24713" w:rsidRPr="00C743D7">
        <w:rPr>
          <w:rFonts w:ascii="標楷體" w:eastAsia="標楷體" w:hAnsi="標楷體" w:hint="eastAsia"/>
          <w:color w:val="000000"/>
          <w:sz w:val="28"/>
          <w:szCs w:val="28"/>
        </w:rPr>
        <w:t>人氣</w:t>
      </w:r>
      <w:r w:rsidR="00FC2AE6" w:rsidRPr="00C743D7">
        <w:rPr>
          <w:rFonts w:ascii="標楷體" w:eastAsia="標楷體" w:hAnsi="標楷體" w:hint="eastAsia"/>
          <w:color w:val="000000"/>
          <w:sz w:val="28"/>
          <w:szCs w:val="28"/>
        </w:rPr>
        <w:t>王</w:t>
      </w:r>
      <w:r w:rsidR="00E24713" w:rsidRPr="00C743D7">
        <w:rPr>
          <w:rFonts w:ascii="標楷體" w:eastAsia="標楷體" w:hAnsi="標楷體" w:hint="eastAsia"/>
          <w:color w:val="000000"/>
          <w:sz w:val="28"/>
          <w:szCs w:val="28"/>
        </w:rPr>
        <w:t>：一名</w:t>
      </w:r>
      <w:r w:rsidR="00FC2AE6" w:rsidRPr="00C743D7">
        <w:rPr>
          <w:rFonts w:ascii="標楷體" w:eastAsia="標楷體" w:hAnsi="標楷體" w:hint="eastAsia"/>
          <w:color w:val="000000"/>
          <w:sz w:val="28"/>
          <w:szCs w:val="28"/>
        </w:rPr>
        <w:t>，票選得票數最高之</w:t>
      </w:r>
      <w:r w:rsidR="00257C60" w:rsidRPr="00C743D7">
        <w:rPr>
          <w:rFonts w:ascii="標楷體" w:eastAsia="標楷體" w:hAnsi="標楷體" w:hint="eastAsia"/>
          <w:color w:val="000000"/>
          <w:sz w:val="28"/>
          <w:szCs w:val="28"/>
        </w:rPr>
        <w:t>作品</w:t>
      </w:r>
      <w:r w:rsidR="00FC2AE6" w:rsidRPr="00C743D7">
        <w:rPr>
          <w:rFonts w:ascii="標楷體" w:eastAsia="標楷體" w:hAnsi="標楷體" w:hint="eastAsia"/>
          <w:color w:val="000000"/>
          <w:sz w:val="28"/>
          <w:szCs w:val="28"/>
        </w:rPr>
        <w:t>作者，頒發獎金1</w:t>
      </w:r>
      <w:r w:rsidR="00D808F7" w:rsidRPr="00C743D7">
        <w:rPr>
          <w:rFonts w:ascii="標楷體" w:eastAsia="標楷體" w:hAnsi="標楷體" w:hint="eastAsia"/>
          <w:color w:val="000000"/>
          <w:sz w:val="28"/>
          <w:szCs w:val="28"/>
        </w:rPr>
        <w:t>0,000</w:t>
      </w:r>
      <w:r w:rsidR="00FC2AE6" w:rsidRPr="00C743D7">
        <w:rPr>
          <w:rFonts w:ascii="標楷體" w:eastAsia="標楷體" w:hAnsi="標楷體" w:hint="eastAsia"/>
          <w:color w:val="000000"/>
          <w:sz w:val="28"/>
          <w:szCs w:val="28"/>
        </w:rPr>
        <w:t>元</w:t>
      </w:r>
      <w:r w:rsidR="00D808F7" w:rsidRPr="00C743D7">
        <w:rPr>
          <w:rFonts w:ascii="標楷體" w:eastAsia="標楷體" w:hAnsi="標楷體" w:hint="eastAsia"/>
          <w:color w:val="000000"/>
          <w:sz w:val="28"/>
          <w:szCs w:val="28"/>
        </w:rPr>
        <w:t>與</w:t>
      </w:r>
      <w:r w:rsidR="00E21E96" w:rsidRPr="00C743D7">
        <w:rPr>
          <w:rFonts w:ascii="標楷體" w:eastAsia="標楷體" w:hAnsi="標楷體" w:hint="eastAsia"/>
          <w:color w:val="000000"/>
          <w:sz w:val="28"/>
          <w:szCs w:val="28"/>
        </w:rPr>
        <w:t>休閒農場旅遊券或農</w:t>
      </w:r>
      <w:r w:rsidR="00CE364B" w:rsidRPr="00CE364B">
        <w:rPr>
          <w:rFonts w:ascii="標楷體" w:eastAsia="標楷體" w:hAnsi="標楷體" w:hint="eastAsia"/>
          <w:color w:val="FF0000"/>
          <w:sz w:val="28"/>
          <w:szCs w:val="28"/>
        </w:rPr>
        <w:t>林</w:t>
      </w:r>
      <w:r w:rsidR="003C4662" w:rsidRPr="00C743D7">
        <w:rPr>
          <w:rFonts w:ascii="標楷體" w:eastAsia="標楷體" w:hAnsi="標楷體" w:hint="eastAsia"/>
          <w:color w:val="000000"/>
          <w:sz w:val="28"/>
          <w:szCs w:val="28"/>
        </w:rPr>
        <w:t>漁畜產</w:t>
      </w:r>
      <w:r w:rsidR="00E21E96" w:rsidRPr="00C743D7">
        <w:rPr>
          <w:rFonts w:ascii="標楷體" w:eastAsia="標楷體" w:hAnsi="標楷體" w:hint="eastAsia"/>
          <w:color w:val="000000"/>
          <w:sz w:val="28"/>
          <w:szCs w:val="28"/>
        </w:rPr>
        <w:t>好禮</w:t>
      </w:r>
      <w:r w:rsidR="00D808F7" w:rsidRPr="00C743D7">
        <w:rPr>
          <w:rFonts w:ascii="標楷體" w:eastAsia="標楷體" w:hAnsi="標楷體" w:hint="eastAsia"/>
          <w:color w:val="000000"/>
          <w:sz w:val="28"/>
          <w:szCs w:val="28"/>
        </w:rPr>
        <w:t>(價值3,000元)</w:t>
      </w:r>
    </w:p>
    <w:p w14:paraId="1009C80E" w14:textId="77777777" w:rsidR="00253192" w:rsidRPr="00C743D7" w:rsidRDefault="00253192" w:rsidP="009B657F">
      <w:pPr>
        <w:pStyle w:val="a3"/>
        <w:numPr>
          <w:ilvl w:val="0"/>
          <w:numId w:val="10"/>
        </w:numPr>
        <w:snapToGrid w:val="0"/>
        <w:spacing w:line="440" w:lineRule="exact"/>
        <w:ind w:leftChars="0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未得獎作品，</w:t>
      </w:r>
      <w:r w:rsidR="003C4662" w:rsidRPr="00C743D7">
        <w:rPr>
          <w:rFonts w:ascii="標楷體" w:eastAsia="標楷體" w:hAnsi="標楷體" w:hint="eastAsia"/>
          <w:color w:val="000000"/>
          <w:sz w:val="28"/>
          <w:szCs w:val="28"/>
        </w:rPr>
        <w:t>於當年度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經主辦單位另行採用者，致贈國產優質好米</w:t>
      </w:r>
      <w:smartTag w:uri="urn:schemas-microsoft-com:office:smarttags" w:element="chmetcnv">
        <w:smartTagPr>
          <w:attr w:name="UnitName" w:val="公斤"/>
          <w:attr w:name="SourceValue" w:val="50"/>
          <w:attr w:name="HasSpace" w:val="False"/>
          <w:attr w:name="Negative" w:val="False"/>
          <w:attr w:name="NumberType" w:val="1"/>
          <w:attr w:name="TCSC" w:val="0"/>
        </w:smartTagPr>
        <w:r w:rsidRPr="00C743D7">
          <w:rPr>
            <w:rFonts w:ascii="標楷體" w:eastAsia="標楷體" w:hAnsi="標楷體" w:hint="eastAsia"/>
            <w:color w:val="000000"/>
            <w:sz w:val="28"/>
            <w:szCs w:val="28"/>
          </w:rPr>
          <w:t>50公斤</w:t>
        </w:r>
      </w:smartTag>
      <w:r w:rsidR="007571FF">
        <w:rPr>
          <w:rFonts w:ascii="標楷體" w:eastAsia="標楷體" w:hAnsi="標楷體" w:hint="eastAsia"/>
          <w:color w:val="000000"/>
          <w:sz w:val="28"/>
          <w:szCs w:val="28"/>
        </w:rPr>
        <w:t>與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休閒農場旅遊券或農</w:t>
      </w:r>
      <w:r w:rsidR="00CE364B" w:rsidRPr="00CE364B">
        <w:rPr>
          <w:rFonts w:ascii="標楷體" w:eastAsia="標楷體" w:hAnsi="標楷體" w:hint="eastAsia"/>
          <w:color w:val="FF0000"/>
          <w:sz w:val="28"/>
          <w:szCs w:val="28"/>
        </w:rPr>
        <w:t>林</w:t>
      </w:r>
      <w:r w:rsidR="003C4662" w:rsidRPr="00C743D7">
        <w:rPr>
          <w:rFonts w:ascii="標楷體" w:eastAsia="標楷體" w:hAnsi="標楷體" w:hint="eastAsia"/>
          <w:color w:val="000000"/>
          <w:sz w:val="28"/>
          <w:szCs w:val="28"/>
        </w:rPr>
        <w:t>漁畜產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好禮</w:t>
      </w:r>
      <w:r w:rsidR="00D808F7" w:rsidRPr="00C743D7">
        <w:rPr>
          <w:rFonts w:ascii="標楷體" w:eastAsia="標楷體" w:hAnsi="標楷體" w:hint="eastAsia"/>
          <w:color w:val="000000"/>
          <w:sz w:val="28"/>
          <w:szCs w:val="28"/>
        </w:rPr>
        <w:t>(價值</w:t>
      </w:r>
      <w:r w:rsidR="00D808F7" w:rsidRPr="00C743D7"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3,000元)</w:t>
      </w:r>
    </w:p>
    <w:p w14:paraId="624C821F" w14:textId="77777777" w:rsidR="008F2B8F" w:rsidRPr="00C743D7" w:rsidRDefault="003C4662" w:rsidP="009B657F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注意事項</w:t>
      </w:r>
      <w:r w:rsidR="008F2B8F" w:rsidRPr="00C743D7">
        <w:rPr>
          <w:rFonts w:ascii="標楷體" w:eastAsia="標楷體" w:hAnsi="標楷體" w:hint="eastAsia"/>
          <w:color w:val="000000"/>
          <w:sz w:val="28"/>
          <w:szCs w:val="28"/>
        </w:rPr>
        <w:t>：</w:t>
      </w:r>
    </w:p>
    <w:p w14:paraId="2C28D294" w14:textId="77777777" w:rsidR="004F0618" w:rsidRDefault="004F0618" w:rsidP="004F0618">
      <w:pPr>
        <w:pStyle w:val="a3"/>
        <w:numPr>
          <w:ilvl w:val="0"/>
          <w:numId w:val="5"/>
        </w:numPr>
        <w:snapToGrid w:val="0"/>
        <w:spacing w:line="440" w:lineRule="exact"/>
        <w:ind w:leftChars="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本活動投稿作品均不退件，請投稿人自行保留底稿。</w:t>
      </w:r>
    </w:p>
    <w:p w14:paraId="35234026" w14:textId="77777777" w:rsidR="004F0618" w:rsidRDefault="004F0618" w:rsidP="004F0618">
      <w:pPr>
        <w:pStyle w:val="a3"/>
        <w:numPr>
          <w:ilvl w:val="0"/>
          <w:numId w:val="5"/>
        </w:numPr>
        <w:snapToGrid w:val="0"/>
        <w:spacing w:line="440" w:lineRule="exact"/>
        <w:ind w:leftChars="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參加投稿與票選者請填寫真實個人資料，若因登錄認證資料不實或筆誤，致主辦單位無法取得聯繫者，視同放棄本活動相關權利。</w:t>
      </w:r>
    </w:p>
    <w:p w14:paraId="2460B71E" w14:textId="77777777" w:rsidR="004F0618" w:rsidRDefault="004F0618" w:rsidP="004F0618">
      <w:pPr>
        <w:pStyle w:val="a3"/>
        <w:numPr>
          <w:ilvl w:val="0"/>
          <w:numId w:val="5"/>
        </w:numPr>
        <w:snapToGrid w:val="0"/>
        <w:spacing w:line="440" w:lineRule="exact"/>
        <w:ind w:leftChars="0"/>
        <w:rPr>
          <w:rFonts w:ascii="標楷體" w:eastAsia="標楷體" w:hAnsi="標楷體" w:hint="eastAsia"/>
          <w:sz w:val="28"/>
          <w:szCs w:val="28"/>
        </w:rPr>
      </w:pPr>
      <w:r w:rsidRPr="00E21E96">
        <w:rPr>
          <w:rFonts w:ascii="標楷體" w:eastAsia="標楷體" w:hAnsi="標楷體" w:hint="eastAsia"/>
          <w:sz w:val="28"/>
          <w:szCs w:val="28"/>
        </w:rPr>
        <w:t>得獎標語及未得獎經主辦單位另行採用者，其著作財產權歸主辦單位所有。</w:t>
      </w:r>
      <w:r>
        <w:rPr>
          <w:rFonts w:ascii="標楷體" w:eastAsia="標楷體" w:hAnsi="標楷體" w:hint="eastAsia"/>
          <w:sz w:val="28"/>
          <w:szCs w:val="28"/>
        </w:rPr>
        <w:t>經主辦單位通知作品入圍或另行採用之作者，應填寫著作財產權轉讓同意書並配合辦理相關手續，拒絕提供者，主辦單位有權取消並追回其獎項。</w:t>
      </w:r>
    </w:p>
    <w:p w14:paraId="2D5DAE0D" w14:textId="77777777" w:rsidR="004F0618" w:rsidRDefault="004F0618" w:rsidP="004F0618">
      <w:pPr>
        <w:pStyle w:val="a3"/>
        <w:numPr>
          <w:ilvl w:val="0"/>
          <w:numId w:val="5"/>
        </w:numPr>
        <w:snapToGrid w:val="0"/>
        <w:spacing w:line="440" w:lineRule="exact"/>
        <w:ind w:leftChars="0"/>
        <w:rPr>
          <w:rFonts w:ascii="標楷體" w:eastAsia="標楷體" w:hAnsi="標楷體" w:hint="eastAsia"/>
          <w:sz w:val="28"/>
          <w:szCs w:val="28"/>
        </w:rPr>
      </w:pPr>
      <w:r w:rsidRPr="004F0618">
        <w:rPr>
          <w:rFonts w:ascii="標楷體" w:eastAsia="標楷體" w:hAnsi="標楷體" w:hint="eastAsia"/>
          <w:sz w:val="28"/>
          <w:szCs w:val="28"/>
        </w:rPr>
        <w:t>主辦單位對得獎作品保留刪改、印製、宣傳、重製、公開展示、播放及不限時間、地點、次數、方式及使用於各項推廣工作之權利，均不另予通知及致酬。</w:t>
      </w:r>
    </w:p>
    <w:p w14:paraId="7DEAEC61" w14:textId="77777777" w:rsidR="004F0618" w:rsidRDefault="004F0618" w:rsidP="004F0618">
      <w:pPr>
        <w:pStyle w:val="a3"/>
        <w:numPr>
          <w:ilvl w:val="0"/>
          <w:numId w:val="5"/>
        </w:numPr>
        <w:snapToGrid w:val="0"/>
        <w:spacing w:line="440" w:lineRule="exact"/>
        <w:ind w:leftChars="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農委會暨所屬員工可投稿參加徵件，作品若獲選前三名，可由機關給予行政獎勵但不得領取徵件獎項，亦不得領取票選活動獎項。</w:t>
      </w:r>
    </w:p>
    <w:p w14:paraId="387B4644" w14:textId="77777777" w:rsidR="00EF2542" w:rsidRPr="00C743D7" w:rsidRDefault="00EF2542" w:rsidP="009B657F">
      <w:pPr>
        <w:pStyle w:val="a3"/>
        <w:numPr>
          <w:ilvl w:val="0"/>
          <w:numId w:val="5"/>
        </w:numPr>
        <w:snapToGrid w:val="0"/>
        <w:spacing w:line="440" w:lineRule="exact"/>
        <w:ind w:leftChars="0"/>
        <w:rPr>
          <w:rFonts w:ascii="標楷體" w:eastAsia="標楷體" w:hAnsi="標楷體" w:hint="eastAsia"/>
          <w:color w:val="000000"/>
          <w:sz w:val="28"/>
          <w:szCs w:val="28"/>
        </w:rPr>
      </w:pP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本活動競賽之獎金或給與</w:t>
      </w:r>
      <w:r w:rsidR="008015B3" w:rsidRPr="00C743D7">
        <w:rPr>
          <w:rFonts w:ascii="標楷體" w:eastAsia="標楷體" w:hAnsi="標楷體" w:hint="eastAsia"/>
          <w:color w:val="000000"/>
          <w:sz w:val="28"/>
          <w:szCs w:val="28"/>
        </w:rPr>
        <w:t>應扣繳稅款部分</w:t>
      </w:r>
      <w:r w:rsidRPr="00C743D7">
        <w:rPr>
          <w:rFonts w:ascii="標楷體" w:eastAsia="標楷體" w:hAnsi="標楷體" w:hint="eastAsia"/>
          <w:color w:val="000000"/>
          <w:sz w:val="28"/>
          <w:szCs w:val="28"/>
        </w:rPr>
        <w:t>，均依所得稅法、各類所得扣繳率標準等規定辦理。</w:t>
      </w:r>
    </w:p>
    <w:p w14:paraId="6C437073" w14:textId="77777777" w:rsidR="00086223" w:rsidRPr="007571FF" w:rsidRDefault="000765E4" w:rsidP="000765E4">
      <w:pPr>
        <w:pStyle w:val="a3"/>
        <w:numPr>
          <w:ilvl w:val="0"/>
          <w:numId w:val="5"/>
        </w:numPr>
        <w:snapToGrid w:val="0"/>
        <w:spacing w:line="440" w:lineRule="exact"/>
        <w:ind w:leftChars="0"/>
        <w:rPr>
          <w:rFonts w:ascii="標楷體" w:eastAsia="標楷體" w:hAnsi="標楷體" w:hint="eastAsia"/>
          <w:color w:val="000000"/>
          <w:sz w:val="28"/>
          <w:szCs w:val="28"/>
        </w:rPr>
      </w:pPr>
      <w:r w:rsidRPr="007571FF">
        <w:rPr>
          <w:rFonts w:ascii="標楷體" w:eastAsia="標楷體" w:hAnsi="標楷體" w:hint="eastAsia"/>
          <w:color w:val="000000"/>
          <w:sz w:val="28"/>
          <w:szCs w:val="28"/>
        </w:rPr>
        <w:t>主辦單位對活動相關細節保有最終解釋權</w:t>
      </w:r>
      <w:r w:rsidR="004F0618" w:rsidRPr="007571FF">
        <w:rPr>
          <w:rFonts w:ascii="標楷體" w:eastAsia="標楷體" w:hAnsi="標楷體" w:hint="eastAsia"/>
          <w:color w:val="000000"/>
          <w:sz w:val="28"/>
          <w:szCs w:val="28"/>
        </w:rPr>
        <w:t>，公布事項以網站內容為準</w:t>
      </w:r>
      <w:r w:rsidRPr="007571FF">
        <w:rPr>
          <w:rFonts w:ascii="標楷體" w:eastAsia="標楷體" w:hAnsi="標楷體" w:hint="eastAsia"/>
          <w:color w:val="000000"/>
          <w:sz w:val="28"/>
          <w:szCs w:val="28"/>
        </w:rPr>
        <w:t>；若有未盡事宜，由主辦單位依相關規定辦理，並公布於活動網站</w:t>
      </w:r>
      <w:r w:rsidR="007571FF" w:rsidRPr="007571FF">
        <w:rPr>
          <w:rFonts w:ascii="標楷體" w:eastAsia="標楷體" w:hAnsi="標楷體" w:hint="eastAsia"/>
          <w:color w:val="000000"/>
          <w:sz w:val="28"/>
          <w:szCs w:val="28"/>
        </w:rPr>
        <w:t>（http://slogan.coa.gov.tw）請隨時上網</w:t>
      </w:r>
      <w:r w:rsidRPr="007571FF">
        <w:rPr>
          <w:rFonts w:ascii="標楷體" w:eastAsia="標楷體" w:hAnsi="標楷體" w:hint="eastAsia"/>
          <w:color w:val="000000"/>
          <w:sz w:val="28"/>
          <w:szCs w:val="28"/>
        </w:rPr>
        <w:t>查閱。洽詢電話：（02）</w:t>
      </w:r>
      <w:r w:rsidR="00161111" w:rsidRPr="007571FF">
        <w:rPr>
          <w:rFonts w:ascii="標楷體" w:eastAsia="標楷體" w:hAnsi="標楷體"/>
          <w:sz w:val="28"/>
          <w:szCs w:val="28"/>
        </w:rPr>
        <w:t>2371-2998</w:t>
      </w:r>
      <w:r w:rsidR="009A20DA" w:rsidRPr="007571FF">
        <w:rPr>
          <w:rFonts w:ascii="標楷體" w:eastAsia="標楷體" w:hAnsi="標楷體" w:hint="eastAsia"/>
          <w:sz w:val="28"/>
          <w:szCs w:val="28"/>
        </w:rPr>
        <w:t>，</w:t>
      </w:r>
      <w:r w:rsidR="00161111" w:rsidRPr="007571FF">
        <w:rPr>
          <w:rFonts w:ascii="標楷體" w:eastAsia="標楷體" w:hAnsi="標楷體" w:hint="eastAsia"/>
          <w:sz w:val="28"/>
          <w:szCs w:val="28"/>
        </w:rPr>
        <w:t>忻</w:t>
      </w:r>
      <w:r w:rsidR="009A20DA" w:rsidRPr="007571FF">
        <w:rPr>
          <w:rFonts w:ascii="標楷體" w:eastAsia="標楷體" w:hAnsi="標楷體" w:hint="eastAsia"/>
          <w:sz w:val="28"/>
          <w:szCs w:val="28"/>
        </w:rPr>
        <w:t>(ㄒㄧㄣ)</w:t>
      </w:r>
      <w:r w:rsidRPr="007571FF">
        <w:rPr>
          <w:rFonts w:ascii="標楷體" w:eastAsia="標楷體" w:hAnsi="標楷體" w:hint="eastAsia"/>
          <w:color w:val="000000"/>
          <w:sz w:val="28"/>
          <w:szCs w:val="28"/>
        </w:rPr>
        <w:t>先生。</w:t>
      </w:r>
    </w:p>
    <w:sectPr w:rsidR="00086223" w:rsidRPr="007571FF" w:rsidSect="001C44EC">
      <w:footerReference w:type="default" r:id="rId7"/>
      <w:pgSz w:w="11906" w:h="16838"/>
      <w:pgMar w:top="1440" w:right="1474" w:bottom="993" w:left="1474" w:header="851" w:footer="45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322E4" w14:textId="77777777" w:rsidR="00D434DE" w:rsidRDefault="00D434DE" w:rsidP="00642CE5">
      <w:r>
        <w:separator/>
      </w:r>
    </w:p>
  </w:endnote>
  <w:endnote w:type="continuationSeparator" w:id="0">
    <w:p w14:paraId="70198C5A" w14:textId="77777777" w:rsidR="00D434DE" w:rsidRDefault="00D434DE" w:rsidP="00642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58F35" w14:textId="77777777" w:rsidR="00932E52" w:rsidRDefault="00932E52" w:rsidP="001C44EC">
    <w:pPr>
      <w:pStyle w:val="a8"/>
      <w:jc w:val="center"/>
    </w:pPr>
    <w:r>
      <w:rPr>
        <w:lang w:val="zh-TW"/>
      </w:rPr>
      <w:t>頁</w:t>
    </w:r>
    <w:r>
      <w:rPr>
        <w:lang w:val="zh-TW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 w:rsidR="00AE549C">
      <w:rPr>
        <w:b/>
        <w:noProof/>
      </w:rPr>
      <w:t>1</w:t>
    </w:r>
    <w:r>
      <w:rPr>
        <w:b/>
        <w:sz w:val="24"/>
        <w:szCs w:val="24"/>
      </w:rPr>
      <w:fldChar w:fldCharType="end"/>
    </w:r>
    <w:r>
      <w:rPr>
        <w:lang w:val="zh-TW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 w:rsidR="00AE549C">
      <w:rPr>
        <w:b/>
        <w:noProof/>
      </w:rPr>
      <w:t>4</w:t>
    </w:r>
    <w:r>
      <w:rPr>
        <w:b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A4980" w14:textId="77777777" w:rsidR="00D434DE" w:rsidRDefault="00D434DE" w:rsidP="00642CE5">
      <w:r>
        <w:separator/>
      </w:r>
    </w:p>
  </w:footnote>
  <w:footnote w:type="continuationSeparator" w:id="0">
    <w:p w14:paraId="4CAA620B" w14:textId="77777777" w:rsidR="00D434DE" w:rsidRDefault="00D434DE" w:rsidP="00642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34515"/>
    <w:multiLevelType w:val="hybridMultilevel"/>
    <w:tmpl w:val="D9D8AF0A"/>
    <w:lvl w:ilvl="0" w:tplc="2B301C3E">
      <w:start w:val="1"/>
      <w:numFmt w:val="decimal"/>
      <w:lvlText w:val="%1."/>
      <w:lvlJc w:val="left"/>
      <w:pPr>
        <w:ind w:left="19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65" w:hanging="480"/>
      </w:pPr>
    </w:lvl>
    <w:lvl w:ilvl="2" w:tplc="0409001B" w:tentative="1">
      <w:start w:val="1"/>
      <w:numFmt w:val="lowerRoman"/>
      <w:lvlText w:val="%3."/>
      <w:lvlJc w:val="right"/>
      <w:pPr>
        <w:ind w:left="3045" w:hanging="480"/>
      </w:pPr>
    </w:lvl>
    <w:lvl w:ilvl="3" w:tplc="0409000F" w:tentative="1">
      <w:start w:val="1"/>
      <w:numFmt w:val="decimal"/>
      <w:lvlText w:val="%4."/>
      <w:lvlJc w:val="left"/>
      <w:pPr>
        <w:ind w:left="35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05" w:hanging="480"/>
      </w:pPr>
    </w:lvl>
    <w:lvl w:ilvl="5" w:tplc="0409001B" w:tentative="1">
      <w:start w:val="1"/>
      <w:numFmt w:val="lowerRoman"/>
      <w:lvlText w:val="%6."/>
      <w:lvlJc w:val="right"/>
      <w:pPr>
        <w:ind w:left="4485" w:hanging="480"/>
      </w:pPr>
    </w:lvl>
    <w:lvl w:ilvl="6" w:tplc="0409000F" w:tentative="1">
      <w:start w:val="1"/>
      <w:numFmt w:val="decimal"/>
      <w:lvlText w:val="%7."/>
      <w:lvlJc w:val="left"/>
      <w:pPr>
        <w:ind w:left="49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45" w:hanging="480"/>
      </w:pPr>
    </w:lvl>
    <w:lvl w:ilvl="8" w:tplc="0409001B" w:tentative="1">
      <w:start w:val="1"/>
      <w:numFmt w:val="lowerRoman"/>
      <w:lvlText w:val="%9."/>
      <w:lvlJc w:val="right"/>
      <w:pPr>
        <w:ind w:left="5925" w:hanging="480"/>
      </w:pPr>
    </w:lvl>
  </w:abstractNum>
  <w:abstractNum w:abstractNumId="1" w15:restartNumberingAfterBreak="0">
    <w:nsid w:val="0928769B"/>
    <w:multiLevelType w:val="hybridMultilevel"/>
    <w:tmpl w:val="6BE80D8E"/>
    <w:lvl w:ilvl="0" w:tplc="458EC78A">
      <w:start w:val="1"/>
      <w:numFmt w:val="taiwaneseCountingThousand"/>
      <w:lvlText w:val="（%1）"/>
      <w:lvlJc w:val="left"/>
      <w:pPr>
        <w:ind w:left="160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157A2059"/>
    <w:multiLevelType w:val="hybridMultilevel"/>
    <w:tmpl w:val="9FF881D8"/>
    <w:lvl w:ilvl="0" w:tplc="DF380A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80D6459"/>
    <w:multiLevelType w:val="hybridMultilevel"/>
    <w:tmpl w:val="6BE80D8E"/>
    <w:lvl w:ilvl="0" w:tplc="458EC78A">
      <w:start w:val="1"/>
      <w:numFmt w:val="taiwaneseCountingThousand"/>
      <w:lvlText w:val="（%1）"/>
      <w:lvlJc w:val="left"/>
      <w:pPr>
        <w:ind w:left="160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197668C7"/>
    <w:multiLevelType w:val="hybridMultilevel"/>
    <w:tmpl w:val="D17E6658"/>
    <w:lvl w:ilvl="0" w:tplc="C82E2774">
      <w:start w:val="1"/>
      <w:numFmt w:val="decimal"/>
      <w:lvlText w:val="%1."/>
      <w:lvlJc w:val="left"/>
      <w:pPr>
        <w:ind w:left="19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65" w:hanging="480"/>
      </w:pPr>
    </w:lvl>
    <w:lvl w:ilvl="2" w:tplc="0409001B" w:tentative="1">
      <w:start w:val="1"/>
      <w:numFmt w:val="lowerRoman"/>
      <w:lvlText w:val="%3."/>
      <w:lvlJc w:val="right"/>
      <w:pPr>
        <w:ind w:left="3045" w:hanging="480"/>
      </w:pPr>
    </w:lvl>
    <w:lvl w:ilvl="3" w:tplc="0409000F" w:tentative="1">
      <w:start w:val="1"/>
      <w:numFmt w:val="decimal"/>
      <w:lvlText w:val="%4."/>
      <w:lvlJc w:val="left"/>
      <w:pPr>
        <w:ind w:left="35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05" w:hanging="480"/>
      </w:pPr>
    </w:lvl>
    <w:lvl w:ilvl="5" w:tplc="0409001B" w:tentative="1">
      <w:start w:val="1"/>
      <w:numFmt w:val="lowerRoman"/>
      <w:lvlText w:val="%6."/>
      <w:lvlJc w:val="right"/>
      <w:pPr>
        <w:ind w:left="4485" w:hanging="480"/>
      </w:pPr>
    </w:lvl>
    <w:lvl w:ilvl="6" w:tplc="0409000F" w:tentative="1">
      <w:start w:val="1"/>
      <w:numFmt w:val="decimal"/>
      <w:lvlText w:val="%7."/>
      <w:lvlJc w:val="left"/>
      <w:pPr>
        <w:ind w:left="49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45" w:hanging="480"/>
      </w:pPr>
    </w:lvl>
    <w:lvl w:ilvl="8" w:tplc="0409001B" w:tentative="1">
      <w:start w:val="1"/>
      <w:numFmt w:val="lowerRoman"/>
      <w:lvlText w:val="%9."/>
      <w:lvlJc w:val="right"/>
      <w:pPr>
        <w:ind w:left="5925" w:hanging="480"/>
      </w:pPr>
    </w:lvl>
  </w:abstractNum>
  <w:abstractNum w:abstractNumId="5" w15:restartNumberingAfterBreak="0">
    <w:nsid w:val="21AB4722"/>
    <w:multiLevelType w:val="hybridMultilevel"/>
    <w:tmpl w:val="6BE80D8E"/>
    <w:lvl w:ilvl="0" w:tplc="458EC78A">
      <w:start w:val="1"/>
      <w:numFmt w:val="taiwaneseCountingThousand"/>
      <w:lvlText w:val="（%1）"/>
      <w:lvlJc w:val="left"/>
      <w:pPr>
        <w:ind w:left="160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3E7D73AB"/>
    <w:multiLevelType w:val="hybridMultilevel"/>
    <w:tmpl w:val="EF3C7D96"/>
    <w:lvl w:ilvl="0" w:tplc="55CE5582">
      <w:start w:val="1"/>
      <w:numFmt w:val="taiwaneseCountingThousand"/>
      <w:lvlText w:val="%1、"/>
      <w:lvlJc w:val="left"/>
      <w:pPr>
        <w:ind w:left="624" w:hanging="62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31A0201"/>
    <w:multiLevelType w:val="hybridMultilevel"/>
    <w:tmpl w:val="73B2F128"/>
    <w:lvl w:ilvl="0" w:tplc="81D442BC">
      <w:start w:val="1"/>
      <w:numFmt w:val="decimal"/>
      <w:lvlText w:val="%1."/>
      <w:lvlJc w:val="left"/>
      <w:pPr>
        <w:ind w:left="19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65" w:hanging="480"/>
      </w:pPr>
    </w:lvl>
    <w:lvl w:ilvl="2" w:tplc="0409001B" w:tentative="1">
      <w:start w:val="1"/>
      <w:numFmt w:val="lowerRoman"/>
      <w:lvlText w:val="%3."/>
      <w:lvlJc w:val="right"/>
      <w:pPr>
        <w:ind w:left="3045" w:hanging="480"/>
      </w:pPr>
    </w:lvl>
    <w:lvl w:ilvl="3" w:tplc="0409000F" w:tentative="1">
      <w:start w:val="1"/>
      <w:numFmt w:val="decimal"/>
      <w:lvlText w:val="%4."/>
      <w:lvlJc w:val="left"/>
      <w:pPr>
        <w:ind w:left="35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05" w:hanging="480"/>
      </w:pPr>
    </w:lvl>
    <w:lvl w:ilvl="5" w:tplc="0409001B" w:tentative="1">
      <w:start w:val="1"/>
      <w:numFmt w:val="lowerRoman"/>
      <w:lvlText w:val="%6."/>
      <w:lvlJc w:val="right"/>
      <w:pPr>
        <w:ind w:left="4485" w:hanging="480"/>
      </w:pPr>
    </w:lvl>
    <w:lvl w:ilvl="6" w:tplc="0409000F" w:tentative="1">
      <w:start w:val="1"/>
      <w:numFmt w:val="decimal"/>
      <w:lvlText w:val="%7."/>
      <w:lvlJc w:val="left"/>
      <w:pPr>
        <w:ind w:left="49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45" w:hanging="480"/>
      </w:pPr>
    </w:lvl>
    <w:lvl w:ilvl="8" w:tplc="0409001B" w:tentative="1">
      <w:start w:val="1"/>
      <w:numFmt w:val="lowerRoman"/>
      <w:lvlText w:val="%9."/>
      <w:lvlJc w:val="right"/>
      <w:pPr>
        <w:ind w:left="5925" w:hanging="480"/>
      </w:pPr>
    </w:lvl>
  </w:abstractNum>
  <w:abstractNum w:abstractNumId="8" w15:restartNumberingAfterBreak="0">
    <w:nsid w:val="59002699"/>
    <w:multiLevelType w:val="hybridMultilevel"/>
    <w:tmpl w:val="1686633A"/>
    <w:lvl w:ilvl="0" w:tplc="458EC78A">
      <w:start w:val="1"/>
      <w:numFmt w:val="taiwaneseCountingThousand"/>
      <w:lvlText w:val="（%1）"/>
      <w:lvlJc w:val="left"/>
      <w:pPr>
        <w:ind w:left="160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 w15:restartNumberingAfterBreak="0">
    <w:nsid w:val="5CCA6BD5"/>
    <w:multiLevelType w:val="hybridMultilevel"/>
    <w:tmpl w:val="AB6E3244"/>
    <w:lvl w:ilvl="0" w:tplc="A2D0751E">
      <w:start w:val="1"/>
      <w:numFmt w:val="taiwaneseCountingThousand"/>
      <w:lvlText w:val="%1、"/>
      <w:lvlJc w:val="left"/>
      <w:pPr>
        <w:ind w:left="624" w:hanging="624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FDB1A19"/>
    <w:multiLevelType w:val="hybridMultilevel"/>
    <w:tmpl w:val="C6E85E48"/>
    <w:lvl w:ilvl="0" w:tplc="5D2CEE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0F97124"/>
    <w:multiLevelType w:val="hybridMultilevel"/>
    <w:tmpl w:val="C472043A"/>
    <w:lvl w:ilvl="0" w:tplc="E54897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1316B18"/>
    <w:multiLevelType w:val="hybridMultilevel"/>
    <w:tmpl w:val="6BE80D8E"/>
    <w:lvl w:ilvl="0" w:tplc="458EC78A">
      <w:start w:val="1"/>
      <w:numFmt w:val="taiwaneseCountingThousand"/>
      <w:lvlText w:val="（%1）"/>
      <w:lvlJc w:val="left"/>
      <w:pPr>
        <w:ind w:left="160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 w15:restartNumberingAfterBreak="0">
    <w:nsid w:val="68611865"/>
    <w:multiLevelType w:val="hybridMultilevel"/>
    <w:tmpl w:val="6BE80D8E"/>
    <w:lvl w:ilvl="0" w:tplc="458EC78A">
      <w:start w:val="1"/>
      <w:numFmt w:val="taiwaneseCountingThousand"/>
      <w:lvlText w:val="（%1）"/>
      <w:lvlJc w:val="left"/>
      <w:pPr>
        <w:ind w:left="160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71A235F9"/>
    <w:multiLevelType w:val="hybridMultilevel"/>
    <w:tmpl w:val="6BE80D8E"/>
    <w:lvl w:ilvl="0" w:tplc="458EC78A">
      <w:start w:val="1"/>
      <w:numFmt w:val="taiwaneseCountingThousand"/>
      <w:lvlText w:val="（%1）"/>
      <w:lvlJc w:val="left"/>
      <w:pPr>
        <w:ind w:left="160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5" w15:restartNumberingAfterBreak="0">
    <w:nsid w:val="759A6AC3"/>
    <w:multiLevelType w:val="hybridMultilevel"/>
    <w:tmpl w:val="6BE80D8E"/>
    <w:lvl w:ilvl="0" w:tplc="458EC78A">
      <w:start w:val="1"/>
      <w:numFmt w:val="taiwaneseCountingThousand"/>
      <w:lvlText w:val="（%1）"/>
      <w:lvlJc w:val="left"/>
      <w:pPr>
        <w:ind w:left="160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6"/>
  </w:num>
  <w:num w:numId="2">
    <w:abstractNumId w:val="15"/>
  </w:num>
  <w:num w:numId="3">
    <w:abstractNumId w:val="1"/>
  </w:num>
  <w:num w:numId="4">
    <w:abstractNumId w:val="5"/>
  </w:num>
  <w:num w:numId="5">
    <w:abstractNumId w:val="8"/>
  </w:num>
  <w:num w:numId="6">
    <w:abstractNumId w:val="14"/>
  </w:num>
  <w:num w:numId="7">
    <w:abstractNumId w:val="2"/>
  </w:num>
  <w:num w:numId="8">
    <w:abstractNumId w:val="10"/>
  </w:num>
  <w:num w:numId="9">
    <w:abstractNumId w:val="11"/>
  </w:num>
  <w:num w:numId="10">
    <w:abstractNumId w:val="3"/>
  </w:num>
  <w:num w:numId="11">
    <w:abstractNumId w:val="13"/>
  </w:num>
  <w:num w:numId="12">
    <w:abstractNumId w:val="9"/>
  </w:num>
  <w:num w:numId="13">
    <w:abstractNumId w:val="12"/>
  </w:num>
  <w:num w:numId="14">
    <w:abstractNumId w:val="0"/>
  </w:num>
  <w:num w:numId="15">
    <w:abstractNumId w:val="7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B8F"/>
    <w:rsid w:val="00007BE1"/>
    <w:rsid w:val="00007D9D"/>
    <w:rsid w:val="00012667"/>
    <w:rsid w:val="000408F5"/>
    <w:rsid w:val="0005191B"/>
    <w:rsid w:val="00066E46"/>
    <w:rsid w:val="000765E4"/>
    <w:rsid w:val="000809CA"/>
    <w:rsid w:val="00086223"/>
    <w:rsid w:val="000A4A22"/>
    <w:rsid w:val="000A7E0D"/>
    <w:rsid w:val="000C1AF9"/>
    <w:rsid w:val="000C3822"/>
    <w:rsid w:val="000C6FF7"/>
    <w:rsid w:val="000D035E"/>
    <w:rsid w:val="000D431B"/>
    <w:rsid w:val="000F222F"/>
    <w:rsid w:val="00105637"/>
    <w:rsid w:val="00105D7C"/>
    <w:rsid w:val="00120AE1"/>
    <w:rsid w:val="0012460F"/>
    <w:rsid w:val="001250E7"/>
    <w:rsid w:val="0013006E"/>
    <w:rsid w:val="001305A4"/>
    <w:rsid w:val="001453D0"/>
    <w:rsid w:val="0014665A"/>
    <w:rsid w:val="00151889"/>
    <w:rsid w:val="00161111"/>
    <w:rsid w:val="001635CC"/>
    <w:rsid w:val="00170CB6"/>
    <w:rsid w:val="00172FD5"/>
    <w:rsid w:val="001743CB"/>
    <w:rsid w:val="00185AAC"/>
    <w:rsid w:val="00187AE0"/>
    <w:rsid w:val="001923D3"/>
    <w:rsid w:val="001949D1"/>
    <w:rsid w:val="001C44EC"/>
    <w:rsid w:val="001E64B9"/>
    <w:rsid w:val="00211A30"/>
    <w:rsid w:val="00215C4C"/>
    <w:rsid w:val="00217C4F"/>
    <w:rsid w:val="002306EC"/>
    <w:rsid w:val="00231342"/>
    <w:rsid w:val="00234CAE"/>
    <w:rsid w:val="00242DAB"/>
    <w:rsid w:val="00242F1E"/>
    <w:rsid w:val="00253192"/>
    <w:rsid w:val="00257C60"/>
    <w:rsid w:val="00261A87"/>
    <w:rsid w:val="0026356C"/>
    <w:rsid w:val="0027512B"/>
    <w:rsid w:val="00280137"/>
    <w:rsid w:val="00283292"/>
    <w:rsid w:val="00290953"/>
    <w:rsid w:val="002A374E"/>
    <w:rsid w:val="002D77C2"/>
    <w:rsid w:val="002F4F20"/>
    <w:rsid w:val="002F79AA"/>
    <w:rsid w:val="00316ECC"/>
    <w:rsid w:val="0034265B"/>
    <w:rsid w:val="00357554"/>
    <w:rsid w:val="00357D01"/>
    <w:rsid w:val="003634C8"/>
    <w:rsid w:val="00381581"/>
    <w:rsid w:val="0038368B"/>
    <w:rsid w:val="003945C7"/>
    <w:rsid w:val="003B74B9"/>
    <w:rsid w:val="003C4662"/>
    <w:rsid w:val="003E3261"/>
    <w:rsid w:val="003E5105"/>
    <w:rsid w:val="00407BBE"/>
    <w:rsid w:val="004141FB"/>
    <w:rsid w:val="00415A56"/>
    <w:rsid w:val="0042403A"/>
    <w:rsid w:val="004347C5"/>
    <w:rsid w:val="00434888"/>
    <w:rsid w:val="00460680"/>
    <w:rsid w:val="00471F7E"/>
    <w:rsid w:val="00483F24"/>
    <w:rsid w:val="004B40C4"/>
    <w:rsid w:val="004C1BE6"/>
    <w:rsid w:val="004F0618"/>
    <w:rsid w:val="004F77FB"/>
    <w:rsid w:val="0050151D"/>
    <w:rsid w:val="00505F34"/>
    <w:rsid w:val="00515CB5"/>
    <w:rsid w:val="00521768"/>
    <w:rsid w:val="0053061E"/>
    <w:rsid w:val="00542DE3"/>
    <w:rsid w:val="00553ADF"/>
    <w:rsid w:val="00560983"/>
    <w:rsid w:val="005633F4"/>
    <w:rsid w:val="00580D12"/>
    <w:rsid w:val="005B1FD9"/>
    <w:rsid w:val="005B5DE5"/>
    <w:rsid w:val="005C759E"/>
    <w:rsid w:val="005D319C"/>
    <w:rsid w:val="005F1693"/>
    <w:rsid w:val="005F1809"/>
    <w:rsid w:val="0060218C"/>
    <w:rsid w:val="00622F0E"/>
    <w:rsid w:val="00633BDA"/>
    <w:rsid w:val="00642CE5"/>
    <w:rsid w:val="00660C29"/>
    <w:rsid w:val="006754EC"/>
    <w:rsid w:val="00677E7A"/>
    <w:rsid w:val="00683940"/>
    <w:rsid w:val="006A245E"/>
    <w:rsid w:val="006A31E0"/>
    <w:rsid w:val="006A5286"/>
    <w:rsid w:val="006B623B"/>
    <w:rsid w:val="006C588F"/>
    <w:rsid w:val="006D2F8C"/>
    <w:rsid w:val="006F74A2"/>
    <w:rsid w:val="0072138F"/>
    <w:rsid w:val="007240D3"/>
    <w:rsid w:val="00724DE9"/>
    <w:rsid w:val="00737D52"/>
    <w:rsid w:val="00741C8A"/>
    <w:rsid w:val="007571FF"/>
    <w:rsid w:val="00762391"/>
    <w:rsid w:val="00766715"/>
    <w:rsid w:val="007A11C9"/>
    <w:rsid w:val="007B0061"/>
    <w:rsid w:val="007B0E98"/>
    <w:rsid w:val="007D6A5C"/>
    <w:rsid w:val="008015B3"/>
    <w:rsid w:val="0081221E"/>
    <w:rsid w:val="008135FD"/>
    <w:rsid w:val="0083563F"/>
    <w:rsid w:val="00844560"/>
    <w:rsid w:val="00864DC8"/>
    <w:rsid w:val="00886E7C"/>
    <w:rsid w:val="008E3D63"/>
    <w:rsid w:val="008F2B8F"/>
    <w:rsid w:val="009143BB"/>
    <w:rsid w:val="00917D2F"/>
    <w:rsid w:val="009234EC"/>
    <w:rsid w:val="00932E52"/>
    <w:rsid w:val="00936B9D"/>
    <w:rsid w:val="009433FB"/>
    <w:rsid w:val="009501E2"/>
    <w:rsid w:val="009A20DA"/>
    <w:rsid w:val="009A4B90"/>
    <w:rsid w:val="009B657F"/>
    <w:rsid w:val="009D4227"/>
    <w:rsid w:val="009E2F6B"/>
    <w:rsid w:val="00A11117"/>
    <w:rsid w:val="00A1672C"/>
    <w:rsid w:val="00A5129D"/>
    <w:rsid w:val="00A75274"/>
    <w:rsid w:val="00A808D7"/>
    <w:rsid w:val="00A92EE3"/>
    <w:rsid w:val="00AA03F9"/>
    <w:rsid w:val="00AA632D"/>
    <w:rsid w:val="00AB3329"/>
    <w:rsid w:val="00AD3E3E"/>
    <w:rsid w:val="00AE549C"/>
    <w:rsid w:val="00AE7096"/>
    <w:rsid w:val="00AF3341"/>
    <w:rsid w:val="00B205CB"/>
    <w:rsid w:val="00B55B2E"/>
    <w:rsid w:val="00B563D4"/>
    <w:rsid w:val="00B60483"/>
    <w:rsid w:val="00B676C5"/>
    <w:rsid w:val="00B7175C"/>
    <w:rsid w:val="00B73958"/>
    <w:rsid w:val="00B855E4"/>
    <w:rsid w:val="00B91989"/>
    <w:rsid w:val="00BA1C83"/>
    <w:rsid w:val="00BA31B4"/>
    <w:rsid w:val="00BA623A"/>
    <w:rsid w:val="00BB2BC6"/>
    <w:rsid w:val="00BB2C4E"/>
    <w:rsid w:val="00BB495D"/>
    <w:rsid w:val="00BB68D7"/>
    <w:rsid w:val="00BC219A"/>
    <w:rsid w:val="00C04280"/>
    <w:rsid w:val="00C07F58"/>
    <w:rsid w:val="00C124C8"/>
    <w:rsid w:val="00C16D17"/>
    <w:rsid w:val="00C23ECA"/>
    <w:rsid w:val="00C422DF"/>
    <w:rsid w:val="00C743D7"/>
    <w:rsid w:val="00C75D36"/>
    <w:rsid w:val="00C90F7E"/>
    <w:rsid w:val="00C9552B"/>
    <w:rsid w:val="00CA3FD8"/>
    <w:rsid w:val="00CA4C46"/>
    <w:rsid w:val="00CA5253"/>
    <w:rsid w:val="00CB0C4D"/>
    <w:rsid w:val="00CB65DA"/>
    <w:rsid w:val="00CD22E5"/>
    <w:rsid w:val="00CD3139"/>
    <w:rsid w:val="00CD4F6F"/>
    <w:rsid w:val="00CE364B"/>
    <w:rsid w:val="00D33602"/>
    <w:rsid w:val="00D3657B"/>
    <w:rsid w:val="00D40E65"/>
    <w:rsid w:val="00D434DE"/>
    <w:rsid w:val="00D574F3"/>
    <w:rsid w:val="00D808F7"/>
    <w:rsid w:val="00D844E3"/>
    <w:rsid w:val="00DB066C"/>
    <w:rsid w:val="00DB4DCF"/>
    <w:rsid w:val="00DB6F70"/>
    <w:rsid w:val="00DB7592"/>
    <w:rsid w:val="00DE1E25"/>
    <w:rsid w:val="00DF493B"/>
    <w:rsid w:val="00E01702"/>
    <w:rsid w:val="00E02B23"/>
    <w:rsid w:val="00E06111"/>
    <w:rsid w:val="00E130C6"/>
    <w:rsid w:val="00E15826"/>
    <w:rsid w:val="00E21E96"/>
    <w:rsid w:val="00E24713"/>
    <w:rsid w:val="00E3005B"/>
    <w:rsid w:val="00E33CDD"/>
    <w:rsid w:val="00E52AC3"/>
    <w:rsid w:val="00E65668"/>
    <w:rsid w:val="00E758AA"/>
    <w:rsid w:val="00E772FB"/>
    <w:rsid w:val="00E906CE"/>
    <w:rsid w:val="00E91809"/>
    <w:rsid w:val="00EE2A52"/>
    <w:rsid w:val="00EF2542"/>
    <w:rsid w:val="00EF4D33"/>
    <w:rsid w:val="00F07045"/>
    <w:rsid w:val="00F13B82"/>
    <w:rsid w:val="00F15EE0"/>
    <w:rsid w:val="00F239CC"/>
    <w:rsid w:val="00F24AC3"/>
    <w:rsid w:val="00F30E5F"/>
    <w:rsid w:val="00F41847"/>
    <w:rsid w:val="00F43B5B"/>
    <w:rsid w:val="00F44509"/>
    <w:rsid w:val="00F540E8"/>
    <w:rsid w:val="00F572D5"/>
    <w:rsid w:val="00F65B75"/>
    <w:rsid w:val="00F8126A"/>
    <w:rsid w:val="00F9473C"/>
    <w:rsid w:val="00FB50E4"/>
    <w:rsid w:val="00FB7A4B"/>
    <w:rsid w:val="00FC2AE6"/>
    <w:rsid w:val="00FC368F"/>
    <w:rsid w:val="00FD577C"/>
    <w:rsid w:val="00FF3A1F"/>
    <w:rsid w:val="00FF65A2"/>
    <w:rsid w:val="00FF6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4:docId w14:val="0E2E8B24"/>
  <w15:chartTrackingRefBased/>
  <w15:docId w15:val="{71396E74-7ED8-41B5-908D-36E2ADAA8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637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2B8F"/>
    <w:pPr>
      <w:ind w:leftChars="200" w:left="480"/>
    </w:pPr>
  </w:style>
  <w:style w:type="character" w:styleId="a4">
    <w:name w:val="Hyperlink"/>
    <w:basedOn w:val="a0"/>
    <w:uiPriority w:val="99"/>
    <w:unhideWhenUsed/>
    <w:rsid w:val="00844560"/>
    <w:rPr>
      <w:color w:val="0000FF"/>
      <w:u w:val="single"/>
    </w:rPr>
  </w:style>
  <w:style w:type="table" w:styleId="a5">
    <w:name w:val="Table Grid"/>
    <w:basedOn w:val="a1"/>
    <w:uiPriority w:val="59"/>
    <w:rsid w:val="00F24AC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semiHidden/>
    <w:unhideWhenUsed/>
    <w:rsid w:val="00642C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642CE5"/>
    <w:rPr>
      <w:kern w:val="2"/>
    </w:rPr>
  </w:style>
  <w:style w:type="paragraph" w:styleId="a8">
    <w:name w:val="footer"/>
    <w:basedOn w:val="a"/>
    <w:link w:val="a9"/>
    <w:uiPriority w:val="99"/>
    <w:unhideWhenUsed/>
    <w:rsid w:val="00642C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42CE5"/>
    <w:rPr>
      <w:kern w:val="2"/>
    </w:rPr>
  </w:style>
  <w:style w:type="paragraph" w:styleId="aa">
    <w:name w:val="Balloon Text"/>
    <w:basedOn w:val="a"/>
    <w:link w:val="ab"/>
    <w:uiPriority w:val="99"/>
    <w:semiHidden/>
    <w:unhideWhenUsed/>
    <w:rsid w:val="0072138F"/>
    <w:rPr>
      <w:rFonts w:ascii="Cambria" w:hAnsi="Cambria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72138F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6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388</Words>
  <Characters>2215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行政院農委會「愛用國產農漁畜產品」行動標語徵求</dc:title>
  <dc:subject/>
  <dc:creator>pr6305</dc:creator>
  <cp:keywords/>
  <dc:description/>
  <cp:lastModifiedBy>Emma</cp:lastModifiedBy>
  <cp:revision>2</cp:revision>
  <cp:lastPrinted>2011-01-24T08:03:00Z</cp:lastPrinted>
  <dcterms:created xsi:type="dcterms:W3CDTF">2021-06-20T09:12:00Z</dcterms:created>
  <dcterms:modified xsi:type="dcterms:W3CDTF">2021-06-20T09:12:00Z</dcterms:modified>
</cp:coreProperties>
</file>