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DB03E" w14:textId="77777777" w:rsidR="00D1115B" w:rsidRPr="00F1118B" w:rsidRDefault="00D1115B" w:rsidP="00D1115B">
      <w:pPr>
        <w:spacing w:line="360" w:lineRule="exact"/>
        <w:ind w:left="960" w:hanging="960"/>
        <w:jc w:val="center"/>
        <w:rPr>
          <w:rFonts w:ascii="標楷體" w:eastAsia="標楷體" w:hAnsi="標楷體"/>
          <w:sz w:val="32"/>
          <w:szCs w:val="32"/>
        </w:rPr>
      </w:pPr>
      <w:r w:rsidRPr="00F1118B">
        <w:rPr>
          <w:rFonts w:ascii="標楷體" w:eastAsia="標楷體" w:hAnsi="標楷體" w:hint="eastAsia"/>
          <w:sz w:val="32"/>
          <w:szCs w:val="32"/>
        </w:rPr>
        <w:t>10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Pr="00F1118B">
        <w:rPr>
          <w:rFonts w:ascii="標楷體" w:eastAsia="標楷體" w:hAnsi="標楷體" w:hint="eastAsia"/>
          <w:sz w:val="32"/>
          <w:szCs w:val="32"/>
        </w:rPr>
        <w:t>年度畜牧污染防治技術輔導服務體系名單</w:t>
      </w:r>
    </w:p>
    <w:p w14:paraId="339F0A06" w14:textId="77777777" w:rsidR="00D1115B" w:rsidRPr="00B805E1" w:rsidRDefault="00D1115B" w:rsidP="00D1115B">
      <w:pPr>
        <w:spacing w:line="360" w:lineRule="exact"/>
        <w:ind w:left="960" w:firstLine="560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5"/>
        <w:gridCol w:w="5431"/>
        <w:gridCol w:w="1604"/>
      </w:tblGrid>
      <w:tr w:rsidR="00D1115B" w:rsidRPr="001C58BC" w14:paraId="7DB50D82" w14:textId="77777777" w:rsidTr="00C77FB1">
        <w:trPr>
          <w:cantSplit/>
          <w:trHeight w:val="510"/>
          <w:jc w:val="center"/>
        </w:trPr>
        <w:tc>
          <w:tcPr>
            <w:tcW w:w="3435" w:type="dxa"/>
            <w:shd w:val="clear" w:color="auto" w:fill="99CCFF"/>
            <w:vAlign w:val="center"/>
          </w:tcPr>
          <w:p w14:paraId="7750574D" w14:textId="77777777" w:rsidR="00D1115B" w:rsidRPr="001C58BC" w:rsidRDefault="00D1115B" w:rsidP="00C77FB1">
            <w:pPr>
              <w:spacing w:line="360" w:lineRule="exact"/>
              <w:ind w:firstLine="56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畜產試驗所及其各分所</w:t>
            </w:r>
          </w:p>
        </w:tc>
        <w:tc>
          <w:tcPr>
            <w:tcW w:w="7035" w:type="dxa"/>
            <w:gridSpan w:val="2"/>
            <w:shd w:val="clear" w:color="auto" w:fill="99CCFF"/>
            <w:vAlign w:val="center"/>
          </w:tcPr>
          <w:p w14:paraId="60321DFB" w14:textId="77777777" w:rsidR="00D1115B" w:rsidRPr="001C58BC" w:rsidRDefault="00D1115B" w:rsidP="00C77FB1">
            <w:pPr>
              <w:pStyle w:val="a3"/>
              <w:spacing w:line="360" w:lineRule="exact"/>
              <w:ind w:firstLine="56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聯絡方式</w:t>
            </w:r>
          </w:p>
        </w:tc>
      </w:tr>
      <w:tr w:rsidR="00D1115B" w:rsidRPr="001C58BC" w14:paraId="515B0FF5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25D42093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</w:t>
            </w:r>
          </w:p>
        </w:tc>
        <w:tc>
          <w:tcPr>
            <w:tcW w:w="7035" w:type="dxa"/>
            <w:gridSpan w:val="2"/>
            <w:vAlign w:val="center"/>
          </w:tcPr>
          <w:p w14:paraId="55F2740E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台南縣新化鎮牧場路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06-5911211-9</w:t>
            </w:r>
          </w:p>
        </w:tc>
      </w:tr>
      <w:tr w:rsidR="00D1115B" w:rsidRPr="001C58BC" w14:paraId="657BB35F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2D7FFFCC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畜產試驗所宜蘭分所</w:t>
            </w:r>
          </w:p>
        </w:tc>
        <w:tc>
          <w:tcPr>
            <w:tcW w:w="7035" w:type="dxa"/>
            <w:gridSpan w:val="2"/>
            <w:vAlign w:val="center"/>
          </w:tcPr>
          <w:p w14:paraId="22850E20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宜蘭縣五結鄉季新村季水路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28-1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039-503107</w:t>
            </w:r>
          </w:p>
        </w:tc>
      </w:tr>
      <w:tr w:rsidR="00D1115B" w:rsidRPr="009A2861" w14:paraId="2EF00707" w14:textId="77777777" w:rsidTr="00C77FB1">
        <w:trPr>
          <w:cantSplit/>
          <w:trHeight w:val="538"/>
          <w:jc w:val="center"/>
        </w:trPr>
        <w:tc>
          <w:tcPr>
            <w:tcW w:w="3435" w:type="dxa"/>
            <w:vAlign w:val="center"/>
          </w:tcPr>
          <w:p w14:paraId="559D23DE" w14:textId="77777777" w:rsidR="00D1115B" w:rsidRPr="009A2861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A2861">
              <w:rPr>
                <w:rFonts w:ascii="標楷體" w:eastAsia="標楷體" w:hAnsi="標楷體" w:hint="eastAsia"/>
                <w:sz w:val="28"/>
                <w:szCs w:val="28"/>
              </w:rPr>
              <w:t>畜產試驗所新竹分所</w:t>
            </w:r>
          </w:p>
        </w:tc>
        <w:tc>
          <w:tcPr>
            <w:tcW w:w="7035" w:type="dxa"/>
            <w:gridSpan w:val="2"/>
            <w:vAlign w:val="center"/>
          </w:tcPr>
          <w:p w14:paraId="0875EC1F" w14:textId="77777777" w:rsidR="00D1115B" w:rsidRPr="009A2861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A2861">
              <w:rPr>
                <w:rFonts w:ascii="標楷體" w:eastAsia="標楷體" w:hAnsi="標楷體" w:hint="eastAsia"/>
                <w:sz w:val="28"/>
                <w:szCs w:val="28"/>
              </w:rPr>
              <w:t>苗栗縣西湖鄉五湖村埤頭面207-5號，電話：037-911693</w:t>
            </w:r>
          </w:p>
        </w:tc>
      </w:tr>
      <w:tr w:rsidR="00D1115B" w:rsidRPr="001C58BC" w14:paraId="694AF62F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494A6000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畜產試驗所恆春分所</w:t>
            </w:r>
          </w:p>
        </w:tc>
        <w:tc>
          <w:tcPr>
            <w:tcW w:w="7035" w:type="dxa"/>
            <w:gridSpan w:val="2"/>
            <w:vAlign w:val="center"/>
          </w:tcPr>
          <w:p w14:paraId="4551AC47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屏東縣恆春鎮墾丁里牧場路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08-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861341</w:t>
            </w:r>
          </w:p>
        </w:tc>
      </w:tr>
      <w:tr w:rsidR="00D1115B" w:rsidRPr="001C58BC" w14:paraId="387A4283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7BD35378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畜產試驗所彰化種畜繁殖場</w:t>
            </w:r>
          </w:p>
        </w:tc>
        <w:tc>
          <w:tcPr>
            <w:tcW w:w="7035" w:type="dxa"/>
            <w:gridSpan w:val="2"/>
            <w:vAlign w:val="center"/>
          </w:tcPr>
          <w:p w14:paraId="75362019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彰化縣北斗鎮大新里拓農路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80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04-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884106</w:t>
            </w:r>
          </w:p>
        </w:tc>
      </w:tr>
      <w:tr w:rsidR="00D1115B" w:rsidRPr="001C58BC" w14:paraId="7BFB3C0D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455676ED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畜產試驗所高雄種畜繁殖場</w:t>
            </w:r>
          </w:p>
        </w:tc>
        <w:tc>
          <w:tcPr>
            <w:tcW w:w="7035" w:type="dxa"/>
            <w:gridSpan w:val="2"/>
            <w:vAlign w:val="center"/>
          </w:tcPr>
          <w:p w14:paraId="211D4C0C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屏東縣內埔鄉老埤村通安路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372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08-779-2617</w:t>
            </w:r>
          </w:p>
        </w:tc>
      </w:tr>
      <w:tr w:rsidR="00D1115B" w:rsidRPr="001C58BC" w14:paraId="7364AE0B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703BBACD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畜產試驗所花蓮種畜繁殖場</w:t>
            </w:r>
          </w:p>
        </w:tc>
        <w:tc>
          <w:tcPr>
            <w:tcW w:w="7035" w:type="dxa"/>
            <w:gridSpan w:val="2"/>
            <w:vAlign w:val="center"/>
          </w:tcPr>
          <w:p w14:paraId="3E7A42E2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花蓮縣吉安鄉干城村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03-8524365</w:t>
            </w:r>
          </w:p>
        </w:tc>
      </w:tr>
      <w:tr w:rsidR="00D1115B" w:rsidRPr="001C58BC" w14:paraId="0C517295" w14:textId="77777777" w:rsidTr="00C77FB1">
        <w:trPr>
          <w:cantSplit/>
          <w:trHeight w:val="510"/>
          <w:jc w:val="center"/>
        </w:trPr>
        <w:tc>
          <w:tcPr>
            <w:tcW w:w="3435" w:type="dxa"/>
            <w:vAlign w:val="center"/>
          </w:tcPr>
          <w:p w14:paraId="7875C2F2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畜產試驗所台東種畜繁殖場</w:t>
            </w:r>
          </w:p>
        </w:tc>
        <w:tc>
          <w:tcPr>
            <w:tcW w:w="7035" w:type="dxa"/>
            <w:gridSpan w:val="2"/>
            <w:vAlign w:val="center"/>
          </w:tcPr>
          <w:p w14:paraId="58C4ADEE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台東縣卑南鄉賓朗村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27</w:t>
            </w: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鄰30號，電話：</w:t>
            </w:r>
            <w:r w:rsidRPr="001C58BC">
              <w:rPr>
                <w:rFonts w:ascii="標楷體" w:eastAsia="標楷體" w:hAnsi="標楷體"/>
                <w:sz w:val="28"/>
                <w:szCs w:val="28"/>
              </w:rPr>
              <w:t>089-224634</w:t>
            </w:r>
          </w:p>
        </w:tc>
      </w:tr>
      <w:tr w:rsidR="00D1115B" w:rsidRPr="001C58BC" w14:paraId="4FC82FB0" w14:textId="77777777" w:rsidTr="00C77FB1">
        <w:trPr>
          <w:cantSplit/>
          <w:trHeight w:val="510"/>
          <w:jc w:val="center"/>
        </w:trPr>
        <w:tc>
          <w:tcPr>
            <w:tcW w:w="3435" w:type="dxa"/>
            <w:tcBorders>
              <w:bottom w:val="single" w:sz="4" w:space="0" w:color="auto"/>
            </w:tcBorders>
            <w:vAlign w:val="center"/>
          </w:tcPr>
          <w:p w14:paraId="2BA57FEB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畜產試驗所澎湖工作站</w:t>
            </w:r>
          </w:p>
        </w:tc>
        <w:tc>
          <w:tcPr>
            <w:tcW w:w="7035" w:type="dxa"/>
            <w:gridSpan w:val="2"/>
            <w:tcBorders>
              <w:bottom w:val="single" w:sz="4" w:space="0" w:color="auto"/>
            </w:tcBorders>
            <w:vAlign w:val="center"/>
          </w:tcPr>
          <w:p w14:paraId="07292048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澎湖縣西嶼鄉竹灣村235號，電話：06-9983877</w:t>
            </w:r>
          </w:p>
        </w:tc>
      </w:tr>
      <w:tr w:rsidR="00D1115B" w:rsidRPr="001C58BC" w14:paraId="5B99E0A1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shd w:val="clear" w:color="auto" w:fill="99CCFF"/>
            <w:vAlign w:val="center"/>
          </w:tcPr>
          <w:p w14:paraId="4DDA625B" w14:textId="77777777" w:rsidR="00D1115B" w:rsidRPr="009A6437" w:rsidRDefault="00D1115B" w:rsidP="00C77FB1">
            <w:pPr>
              <w:spacing w:line="360" w:lineRule="exact"/>
              <w:rPr>
                <w:rFonts w:ascii="新細明體" w:hAnsi="新細明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畜牧污染防治技術輔導服務體系</w:t>
            </w:r>
            <w:r w:rsidRPr="001C58BC">
              <w:rPr>
                <w:rFonts w:ascii="標楷體" w:eastAsia="標楷體" w:hAnsi="標楷體"/>
                <w:b/>
                <w:bCs/>
                <w:sz w:val="28"/>
                <w:szCs w:val="28"/>
              </w:rPr>
              <w:t>(</w:t>
            </w: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養豬及養牛</w:t>
            </w:r>
            <w:r w:rsidRPr="001C58B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)</w:t>
            </w:r>
          </w:p>
        </w:tc>
        <w:tc>
          <w:tcPr>
            <w:tcW w:w="1604" w:type="dxa"/>
            <w:shd w:val="clear" w:color="auto" w:fill="99CCFF"/>
            <w:vAlign w:val="center"/>
          </w:tcPr>
          <w:p w14:paraId="4DFC1AB8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轄區</w:t>
            </w:r>
          </w:p>
        </w:tc>
      </w:tr>
      <w:tr w:rsidR="00D1115B" w:rsidRPr="001C58BC" w14:paraId="1341642A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vAlign w:val="center"/>
          </w:tcPr>
          <w:p w14:paraId="394B6DE2" w14:textId="77777777" w:rsidR="00D1115B" w:rsidRDefault="00D1115B" w:rsidP="00C77FB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富立業工程顧問股份有限公司協理涂良君，</w:t>
            </w:r>
          </w:p>
          <w:p w14:paraId="1DC35870" w14:textId="77777777" w:rsidR="00D1115B" w:rsidRPr="00CA0931" w:rsidRDefault="00D1115B" w:rsidP="00C77FB1">
            <w:pPr>
              <w:spacing w:line="360" w:lineRule="exact"/>
              <w:ind w:firstLineChars="1000" w:firstLine="28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031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電話：(0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24031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2358-5953分</w:t>
            </w:r>
            <w:r w:rsidRPr="0024031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135</w:t>
            </w:r>
            <w:r w:rsidRPr="0024031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0937-152896</w:t>
            </w:r>
          </w:p>
        </w:tc>
        <w:tc>
          <w:tcPr>
            <w:tcW w:w="1604" w:type="dxa"/>
            <w:vAlign w:val="center"/>
          </w:tcPr>
          <w:p w14:paraId="6A24724A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全國</w:t>
            </w:r>
          </w:p>
        </w:tc>
      </w:tr>
      <w:tr w:rsidR="00D1115B" w:rsidRPr="001C58BC" w14:paraId="575F02C3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shd w:val="clear" w:color="auto" w:fill="99CCFF"/>
            <w:vAlign w:val="center"/>
          </w:tcPr>
          <w:p w14:paraId="4EAC6C95" w14:textId="77777777" w:rsidR="00D1115B" w:rsidRPr="001C58BC" w:rsidRDefault="00D1115B" w:rsidP="004C2AB3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畜牧污染防治技術輔導服務體系</w:t>
            </w:r>
            <w:r w:rsidRPr="001C58BC">
              <w:rPr>
                <w:rFonts w:ascii="標楷體" w:eastAsia="標楷體" w:hAnsi="標楷體"/>
                <w:b/>
                <w:bCs/>
                <w:sz w:val="28"/>
                <w:szCs w:val="28"/>
              </w:rPr>
              <w:t>(</w:t>
            </w: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養雞</w:t>
            </w:r>
            <w:r w:rsidRPr="001C58B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)</w:t>
            </w: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  <w:eastAsianLayout w:id="1962039808" w:combine="1" w:combineBrackets="round"/>
              </w:rPr>
              <w:t xml:space="preserve"> 聯絡人：養雞協會</w:t>
            </w:r>
            <w:r w:rsidR="00F17AC4">
              <w:rPr>
                <w:rFonts w:ascii="標楷體" w:eastAsia="標楷體" w:hAnsi="標楷體" w:hint="eastAsia"/>
                <w:b/>
                <w:bCs/>
                <w:sz w:val="28"/>
                <w:szCs w:val="28"/>
                <w:eastAsianLayout w:id="1962039808" w:combine="1" w:combineBrackets="round"/>
              </w:rPr>
              <w:t>吳雲</w:t>
            </w:r>
            <w:r w:rsidR="004C2AB3">
              <w:rPr>
                <w:rFonts w:ascii="標楷體" w:eastAsia="標楷體" w:hAnsi="標楷體" w:hint="eastAsia"/>
                <w:b/>
                <w:bCs/>
                <w:sz w:val="28"/>
                <w:szCs w:val="28"/>
                <w:eastAsianLayout w:id="1962039808" w:combine="1" w:combineBrackets="round"/>
              </w:rPr>
              <w:t>青</w:t>
            </w:r>
            <w:r w:rsidR="00F17AC4">
              <w:rPr>
                <w:rFonts w:ascii="標楷體" w:eastAsia="標楷體" w:hAnsi="標楷體" w:hint="eastAsia"/>
                <w:b/>
                <w:bCs/>
                <w:sz w:val="28"/>
                <w:szCs w:val="28"/>
                <w:eastAsianLayout w:id="1962039808" w:combine="1" w:combineBrackets="round"/>
              </w:rPr>
              <w:t>小姐</w:t>
            </w: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  <w:eastAsianLayout w:id="1962039808" w:combine="1" w:combineBrackets="round"/>
              </w:rPr>
              <w:t>電話：02-</w:t>
            </w:r>
            <w:r w:rsidR="00F17AC4">
              <w:rPr>
                <w:rFonts w:ascii="標楷體" w:eastAsia="標楷體" w:hAnsi="標楷體" w:hint="eastAsia"/>
                <w:b/>
                <w:bCs/>
                <w:sz w:val="28"/>
                <w:szCs w:val="28"/>
                <w:eastAsianLayout w:id="1962039808" w:combine="1" w:combineBrackets="round"/>
              </w:rPr>
              <w:t>29481159轉19</w:t>
            </w:r>
          </w:p>
        </w:tc>
        <w:tc>
          <w:tcPr>
            <w:tcW w:w="1604" w:type="dxa"/>
            <w:shd w:val="clear" w:color="auto" w:fill="99CCFF"/>
            <w:vAlign w:val="center"/>
          </w:tcPr>
          <w:p w14:paraId="47CE7B5A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轄區</w:t>
            </w:r>
          </w:p>
        </w:tc>
      </w:tr>
      <w:tr w:rsidR="00D1115B" w:rsidRPr="001C58BC" w14:paraId="493EC7C6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vAlign w:val="center"/>
          </w:tcPr>
          <w:p w14:paraId="72F9CF39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r w:rsidRPr="001C58BC">
                <w:rPr>
                  <w:rFonts w:ascii="標楷體" w:eastAsia="標楷體" w:hAnsi="標楷體" w:hint="eastAsia"/>
                  <w:sz w:val="28"/>
                  <w:szCs w:val="28"/>
                </w:rPr>
                <w:t>中興大學</w:t>
              </w:r>
              <w:smartTag w:uri="urn:schemas-microsoft-com:office:smarttags" w:element="PersonName">
                <w:smartTagPr>
                  <w:attr w:name="ProductID" w:val="許振忠"/>
                </w:smartTagPr>
                <w:r w:rsidRPr="001C58BC">
                  <w:rPr>
                    <w:rFonts w:ascii="標楷體" w:eastAsia="標楷體" w:hAnsi="標楷體" w:hint="eastAsia"/>
                    <w:sz w:val="28"/>
                    <w:szCs w:val="28"/>
                  </w:rPr>
                  <w:t>許振忠</w:t>
                </w:r>
              </w:smartTag>
            </w:smartTag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教授，電話：04-22850315</w:t>
            </w:r>
          </w:p>
        </w:tc>
        <w:tc>
          <w:tcPr>
            <w:tcW w:w="1604" w:type="dxa"/>
            <w:vAlign w:val="center"/>
          </w:tcPr>
          <w:p w14:paraId="748FBC7C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全國</w:t>
            </w:r>
          </w:p>
        </w:tc>
      </w:tr>
      <w:tr w:rsidR="00D1115B" w:rsidRPr="001C58BC" w14:paraId="190D86CE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vAlign w:val="center"/>
          </w:tcPr>
          <w:p w14:paraId="0882D1F9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中興大學唐立正副教授，電話：04-22840799轉528</w:t>
            </w:r>
          </w:p>
        </w:tc>
        <w:tc>
          <w:tcPr>
            <w:tcW w:w="1604" w:type="dxa"/>
            <w:vAlign w:val="center"/>
          </w:tcPr>
          <w:p w14:paraId="1DBDE52C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</w:p>
        </w:tc>
      </w:tr>
      <w:tr w:rsidR="00D1115B" w:rsidRPr="001C58BC" w14:paraId="411215E3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tcBorders>
              <w:bottom w:val="single" w:sz="4" w:space="0" w:color="auto"/>
            </w:tcBorders>
            <w:vAlign w:val="center"/>
          </w:tcPr>
          <w:p w14:paraId="36F93AB1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中山大學</w:t>
            </w:r>
            <w:smartTag w:uri="urn:schemas-microsoft-com:office:smarttags" w:element="PersonName">
              <w:smartTagPr>
                <w:attr w:name="ProductID" w:val="周明顯"/>
              </w:smartTagPr>
              <w:r w:rsidRPr="001C58BC">
                <w:rPr>
                  <w:rFonts w:ascii="標楷體" w:eastAsia="標楷體" w:hAnsi="標楷體" w:hint="eastAsia"/>
                  <w:sz w:val="28"/>
                  <w:szCs w:val="28"/>
                </w:rPr>
                <w:t>周明顯</w:t>
              </w:r>
            </w:smartTag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教授，電話：07-5252000轉4408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124D7870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南</w:t>
            </w:r>
          </w:p>
        </w:tc>
      </w:tr>
      <w:tr w:rsidR="00D1115B" w:rsidRPr="001C58BC" w14:paraId="1DC1A516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tcBorders>
              <w:bottom w:val="single" w:sz="4" w:space="0" w:color="auto"/>
            </w:tcBorders>
            <w:vAlign w:val="center"/>
          </w:tcPr>
          <w:p w14:paraId="6DDE7DF4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宜蘭技術學院</w:t>
            </w:r>
            <w:smartTag w:uri="urn:schemas-microsoft-com:office:smarttags" w:element="PersonName">
              <w:smartTagPr>
                <w:attr w:name="ProductID" w:val="張章堂"/>
              </w:smartTagPr>
              <w:r w:rsidRPr="001C58BC">
                <w:rPr>
                  <w:rFonts w:ascii="標楷體" w:eastAsia="標楷體" w:hAnsi="標楷體" w:hint="eastAsia"/>
                  <w:sz w:val="28"/>
                  <w:szCs w:val="28"/>
                </w:rPr>
                <w:t>張章堂</w:t>
              </w:r>
            </w:smartTag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教授，電話：039-357400轉741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0B92E757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東、北</w:t>
            </w:r>
          </w:p>
        </w:tc>
      </w:tr>
      <w:tr w:rsidR="00D1115B" w:rsidRPr="001C58BC" w14:paraId="37A863E7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shd w:val="clear" w:color="auto" w:fill="99CCFF"/>
            <w:vAlign w:val="center"/>
          </w:tcPr>
          <w:p w14:paraId="28E7047A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畜牧場及堆肥場臭味專案輔導</w:t>
            </w:r>
          </w:p>
        </w:tc>
        <w:tc>
          <w:tcPr>
            <w:tcW w:w="1604" w:type="dxa"/>
            <w:shd w:val="clear" w:color="auto" w:fill="99CCFF"/>
            <w:vAlign w:val="center"/>
          </w:tcPr>
          <w:p w14:paraId="41A37ABC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轄區</w:t>
            </w:r>
          </w:p>
        </w:tc>
      </w:tr>
      <w:tr w:rsidR="00D1115B" w:rsidRPr="001C58BC" w14:paraId="3FF87C1E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vAlign w:val="center"/>
          </w:tcPr>
          <w:p w14:paraId="520D5415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中山大學</w:t>
            </w:r>
            <w:smartTag w:uri="urn:schemas-microsoft-com:office:smarttags" w:element="PersonName">
              <w:smartTagPr>
                <w:attr w:name="ProductID" w:val="周明顯"/>
              </w:smartTagPr>
              <w:r w:rsidRPr="001C58BC">
                <w:rPr>
                  <w:rFonts w:ascii="標楷體" w:eastAsia="標楷體" w:hAnsi="標楷體" w:hint="eastAsia"/>
                  <w:sz w:val="28"/>
                  <w:szCs w:val="28"/>
                </w:rPr>
                <w:t>周明顯</w:t>
              </w:r>
            </w:smartTag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教授，電話：07-5252000轉4408</w:t>
            </w:r>
          </w:p>
        </w:tc>
        <w:tc>
          <w:tcPr>
            <w:tcW w:w="1604" w:type="dxa"/>
            <w:vAlign w:val="center"/>
          </w:tcPr>
          <w:p w14:paraId="645F8830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全國</w:t>
            </w:r>
          </w:p>
        </w:tc>
      </w:tr>
      <w:tr w:rsidR="00D1115B" w:rsidRPr="001C58BC" w14:paraId="0CC8EBEB" w14:textId="77777777" w:rsidTr="00C77FB1">
        <w:trPr>
          <w:cantSplit/>
          <w:trHeight w:val="510"/>
          <w:jc w:val="center"/>
        </w:trPr>
        <w:tc>
          <w:tcPr>
            <w:tcW w:w="8866" w:type="dxa"/>
            <w:gridSpan w:val="2"/>
            <w:tcBorders>
              <w:bottom w:val="single" w:sz="4" w:space="0" w:color="auto"/>
            </w:tcBorders>
            <w:vAlign w:val="center"/>
          </w:tcPr>
          <w:p w14:paraId="3ABE6D34" w14:textId="77777777" w:rsidR="00D1115B" w:rsidRPr="001C58BC" w:rsidRDefault="00D1115B" w:rsidP="00C77FB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宜蘭大學</w:t>
            </w:r>
            <w:smartTag w:uri="urn:schemas-microsoft-com:office:smarttags" w:element="PersonName">
              <w:smartTagPr>
                <w:attr w:name="ProductID" w:val="張章堂"/>
              </w:smartTagPr>
              <w:r w:rsidRPr="001C58BC">
                <w:rPr>
                  <w:rFonts w:ascii="標楷體" w:eastAsia="標楷體" w:hAnsi="標楷體" w:hint="eastAsia"/>
                  <w:sz w:val="28"/>
                  <w:szCs w:val="28"/>
                </w:rPr>
                <w:t>張章堂</w:t>
              </w:r>
            </w:smartTag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教授，電話：039-357400轉741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367049B8" w14:textId="77777777" w:rsidR="00D1115B" w:rsidRPr="001C58BC" w:rsidRDefault="00D1115B" w:rsidP="00C77FB1">
            <w:pPr>
              <w:pStyle w:val="a3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8BC">
              <w:rPr>
                <w:rFonts w:ascii="標楷體" w:eastAsia="標楷體" w:hAnsi="標楷體" w:hint="eastAsia"/>
                <w:sz w:val="28"/>
                <w:szCs w:val="28"/>
              </w:rPr>
              <w:t>東、北</w:t>
            </w:r>
          </w:p>
        </w:tc>
      </w:tr>
    </w:tbl>
    <w:p w14:paraId="130F4235" w14:textId="77777777" w:rsidR="00D1115B" w:rsidRDefault="00D1115B" w:rsidP="00D1115B">
      <w:pPr>
        <w:spacing w:afterLines="50" w:after="180" w:line="360" w:lineRule="exact"/>
        <w:ind w:leftChars="400" w:left="960" w:firstLineChars="425" w:firstLine="1191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4B6BA8B2" w14:textId="77777777" w:rsidR="00955A6C" w:rsidRDefault="00955A6C"/>
    <w:sectPr w:rsidR="00955A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5B"/>
    <w:rsid w:val="00050361"/>
    <w:rsid w:val="004C2AB3"/>
    <w:rsid w:val="00621A1D"/>
    <w:rsid w:val="00955A6C"/>
    <w:rsid w:val="00C77FB1"/>
    <w:rsid w:val="00D1115B"/>
    <w:rsid w:val="00D34FF6"/>
    <w:rsid w:val="00F1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09E4028"/>
  <w15:chartTrackingRefBased/>
  <w15:docId w15:val="{B38C2221-DF6B-4534-A36E-A4B6D670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15B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11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rsid w:val="00D1115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污染防治科施愛燕</dc:creator>
  <cp:keywords/>
  <cp:lastModifiedBy>Emma</cp:lastModifiedBy>
  <cp:revision>2</cp:revision>
  <dcterms:created xsi:type="dcterms:W3CDTF">2021-06-20T11:29:00Z</dcterms:created>
  <dcterms:modified xsi:type="dcterms:W3CDTF">2021-06-20T11:29:00Z</dcterms:modified>
</cp:coreProperties>
</file>