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9513C" w14:textId="77777777" w:rsidR="004B458A" w:rsidRDefault="004B458A" w:rsidP="004B458A">
      <w:pPr>
        <w:spacing w:line="560" w:lineRule="exact"/>
        <w:rPr>
          <w:rFonts w:ascii="標楷體" w:eastAsia="標楷體" w:hAnsi="標楷體" w:cs="Arial" w:hint="eastAsia"/>
          <w:sz w:val="32"/>
          <w:szCs w:val="32"/>
        </w:rPr>
      </w:pPr>
      <w:r>
        <w:rPr>
          <w:rFonts w:ascii="標楷體" w:eastAsia="標楷體" w:hAnsi="標楷體" w:cs="Arial" w:hint="eastAsia"/>
          <w:sz w:val="32"/>
          <w:szCs w:val="32"/>
        </w:rPr>
        <w:t>附表</w:t>
      </w:r>
      <w:r w:rsidR="00BC6DC5">
        <w:rPr>
          <w:rFonts w:ascii="標楷體" w:eastAsia="標楷體" w:hAnsi="標楷體" w:cs="Arial" w:hint="eastAsia"/>
          <w:sz w:val="32"/>
          <w:szCs w:val="32"/>
        </w:rPr>
        <w:t xml:space="preserve">  2015</w:t>
      </w:r>
      <w:r>
        <w:rPr>
          <w:rFonts w:ascii="標楷體" w:eastAsia="標楷體" w:hAnsi="標楷體" w:cs="Arial" w:hint="eastAsia"/>
          <w:sz w:val="32"/>
          <w:szCs w:val="32"/>
        </w:rPr>
        <w:t>臺灣農漁會百大精品展好康活動</w:t>
      </w:r>
    </w:p>
    <w:tbl>
      <w:tblPr>
        <w:tblW w:w="99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8"/>
        <w:gridCol w:w="6627"/>
        <w:gridCol w:w="1745"/>
      </w:tblGrid>
      <w:tr w:rsidR="004B458A" w:rsidRPr="0067201F" w14:paraId="0A96CC01" w14:textId="77777777" w:rsidTr="00E772A7">
        <w:trPr>
          <w:trHeight w:val="670"/>
          <w:tblHeader/>
        </w:trPr>
        <w:tc>
          <w:tcPr>
            <w:tcW w:w="1568" w:type="dxa"/>
          </w:tcPr>
          <w:p w14:paraId="40EE4516" w14:textId="77777777" w:rsidR="004B458A" w:rsidRPr="0067201F" w:rsidRDefault="004B458A" w:rsidP="00565DE1">
            <w:pPr>
              <w:spacing w:line="560" w:lineRule="exact"/>
              <w:jc w:val="center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活動名稱</w:t>
            </w:r>
          </w:p>
        </w:tc>
        <w:tc>
          <w:tcPr>
            <w:tcW w:w="6627" w:type="dxa"/>
          </w:tcPr>
          <w:p w14:paraId="0FDD321D" w14:textId="77777777" w:rsidR="004B458A" w:rsidRPr="0067201F" w:rsidRDefault="004B458A" w:rsidP="00565DE1">
            <w:pPr>
              <w:spacing w:line="560" w:lineRule="exact"/>
              <w:jc w:val="center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活動內容</w:t>
            </w:r>
          </w:p>
        </w:tc>
        <w:tc>
          <w:tcPr>
            <w:tcW w:w="1745" w:type="dxa"/>
          </w:tcPr>
          <w:p w14:paraId="33D84333" w14:textId="77777777" w:rsidR="004B458A" w:rsidRPr="0067201F" w:rsidRDefault="004B458A" w:rsidP="00565DE1">
            <w:pPr>
              <w:spacing w:line="560" w:lineRule="exact"/>
              <w:jc w:val="center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備註</w:t>
            </w:r>
          </w:p>
        </w:tc>
      </w:tr>
      <w:tr w:rsidR="004B458A" w:rsidRPr="0067201F" w14:paraId="79A5D9B8" w14:textId="77777777" w:rsidTr="00E772A7">
        <w:trPr>
          <w:trHeight w:val="3389"/>
        </w:trPr>
        <w:tc>
          <w:tcPr>
            <w:tcW w:w="1568" w:type="dxa"/>
          </w:tcPr>
          <w:p w14:paraId="561CF8FC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精緻小禮物大方送</w:t>
            </w:r>
          </w:p>
        </w:tc>
        <w:tc>
          <w:tcPr>
            <w:tcW w:w="6627" w:type="dxa"/>
          </w:tcPr>
          <w:p w14:paraId="3088C559" w14:textId="77777777" w:rsidR="004B458A" w:rsidRDefault="004B458A" w:rsidP="00565DE1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活動期間舉辦打卡贈送小禮物活動，每日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前100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名民眾於會場內打卡上傳，就可獲得限量打卡小禮物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0A07AD18" w14:textId="77777777" w:rsidR="004B458A" w:rsidRPr="0030731A" w:rsidRDefault="004B458A" w:rsidP="0030731A">
            <w:pPr>
              <w:spacing w:line="560" w:lineRule="exact"/>
              <w:ind w:left="360"/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</w:pPr>
          </w:p>
        </w:tc>
        <w:tc>
          <w:tcPr>
            <w:tcW w:w="1745" w:type="dxa"/>
          </w:tcPr>
          <w:p w14:paraId="63882950" w14:textId="77777777" w:rsidR="004B458A" w:rsidRPr="00BC6DC5" w:rsidRDefault="00E772A7" w:rsidP="0030731A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舞台區旁</w:t>
            </w:r>
            <w:r w:rsidR="004B458A" w:rsidRPr="00BC6DC5">
              <w:rPr>
                <w:rFonts w:ascii="標楷體" w:eastAsia="標楷體" w:hAnsi="標楷體" w:hint="eastAsia"/>
                <w:sz w:val="32"/>
                <w:szCs w:val="32"/>
              </w:rPr>
              <w:t>服務台兌換，打卡每日限量100名。</w:t>
            </w:r>
          </w:p>
        </w:tc>
      </w:tr>
      <w:tr w:rsidR="004B458A" w:rsidRPr="0067201F" w14:paraId="1EC692A0" w14:textId="77777777" w:rsidTr="00E772A7">
        <w:trPr>
          <w:trHeight w:val="2699"/>
        </w:trPr>
        <w:tc>
          <w:tcPr>
            <w:tcW w:w="1568" w:type="dxa"/>
          </w:tcPr>
          <w:p w14:paraId="6A9E6B1E" w14:textId="77777777" w:rsidR="0030731A" w:rsidRDefault="0030731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名廚</w:t>
            </w:r>
          </w:p>
          <w:p w14:paraId="5A8040BA" w14:textId="77777777" w:rsidR="004B458A" w:rsidRPr="0067201F" w:rsidRDefault="0030731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會客室</w:t>
            </w:r>
          </w:p>
        </w:tc>
        <w:tc>
          <w:tcPr>
            <w:tcW w:w="6627" w:type="dxa"/>
          </w:tcPr>
          <w:p w14:paraId="05400FD1" w14:textId="77777777" w:rsidR="004B458A" w:rsidRPr="00BC6DC5" w:rsidRDefault="004B458A" w:rsidP="00BC6DC5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活動現場特別邀請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溫國智老師、</w:t>
            </w: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蔡季芳老師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及</w:t>
            </w: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林美慧老師，為大家示範運用新出爐的百大精品食材煮出色香味俱全的美味料理，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12/26~12/28</w:t>
            </w:r>
            <w:r w:rsidR="00D44C66">
              <w:rPr>
                <w:rFonts w:ascii="標楷體" w:eastAsia="標楷體" w:hAnsi="標楷體" w:hint="eastAsia"/>
                <w:sz w:val="32"/>
                <w:szCs w:val="32"/>
              </w:rPr>
              <w:t>每日下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午為您上菜。</w:t>
            </w:r>
          </w:p>
        </w:tc>
        <w:tc>
          <w:tcPr>
            <w:tcW w:w="1745" w:type="dxa"/>
          </w:tcPr>
          <w:p w14:paraId="05AB7C27" w14:textId="77777777" w:rsidR="004B458A" w:rsidRPr="00BC6DC5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舞台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區</w:t>
            </w:r>
            <w:r w:rsidR="00BC6DC5" w:rsidRPr="00BC6DC5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4B458A" w:rsidRPr="0030731A" w14:paraId="16B89D03" w14:textId="77777777" w:rsidTr="002469F8">
        <w:trPr>
          <w:trHeight w:val="3186"/>
        </w:trPr>
        <w:tc>
          <w:tcPr>
            <w:tcW w:w="1568" w:type="dxa"/>
          </w:tcPr>
          <w:p w14:paraId="42F3CF47" w14:textId="77777777" w:rsidR="004B458A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刮</w:t>
            </w:r>
            <w:r w:rsidR="0030731A">
              <w:rPr>
                <w:rFonts w:ascii="標楷體" w:eastAsia="標楷體" w:hAnsi="標楷體" w:hint="eastAsia"/>
                <w:sz w:val="32"/>
                <w:szCs w:val="32"/>
              </w:rPr>
              <w:t>刮樂</w:t>
            </w:r>
          </w:p>
          <w:p w14:paraId="1E63B7C1" w14:textId="77777777" w:rsidR="002002BC" w:rsidRPr="0067201F" w:rsidRDefault="002002BC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抽大獎</w:t>
            </w:r>
          </w:p>
        </w:tc>
        <w:tc>
          <w:tcPr>
            <w:tcW w:w="6627" w:type="dxa"/>
          </w:tcPr>
          <w:p w14:paraId="728D1C3C" w14:textId="77777777" w:rsidR="004B458A" w:rsidRPr="00BC6DC5" w:rsidRDefault="004B458A" w:rsidP="00BC6DC5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現場採購滿500元送刮刮樂，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獎品包括</w:t>
            </w:r>
            <w:r w:rsidR="0030731A">
              <w:rPr>
                <w:rFonts w:ascii="標楷體" w:eastAsia="標楷體" w:hAnsi="標楷體" w:hint="eastAsia"/>
                <w:sz w:val="32"/>
                <w:szCs w:val="32"/>
              </w:rPr>
              <w:t>平板電腦、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休閒農場住宿券、精美的水果月曆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國產在地好米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、橄醋涼多</w:t>
            </w:r>
            <w:r w:rsidR="00FC7D4B">
              <w:rPr>
                <w:rFonts w:ascii="標楷體" w:eastAsia="標楷體" w:hAnsi="標楷體" w:hint="eastAsia"/>
                <w:sz w:val="32"/>
                <w:szCs w:val="32"/>
              </w:rPr>
              <w:t>飲品</w:t>
            </w:r>
            <w:r w:rsidR="0030731A" w:rsidRPr="00BC6DC5"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營養牛乳、紅豆湯及花生湯。</w:t>
            </w:r>
          </w:p>
          <w:p w14:paraId="2A8121AF" w14:textId="77777777" w:rsidR="004B458A" w:rsidRPr="00BC6DC5" w:rsidRDefault="004B458A" w:rsidP="00BC6DC5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745" w:type="dxa"/>
          </w:tcPr>
          <w:p w14:paraId="36F60207" w14:textId="77777777" w:rsidR="004B458A" w:rsidRPr="00BC6DC5" w:rsidRDefault="004B458A" w:rsidP="0030731A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會場內兌獎區兌換，</w:t>
            </w: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贈品數量有限，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兌完為止</w:t>
            </w: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4B458A" w:rsidRPr="0067201F" w14:paraId="26B2A4F1" w14:textId="77777777" w:rsidTr="00E772A7">
        <w:trPr>
          <w:trHeight w:val="1360"/>
        </w:trPr>
        <w:tc>
          <w:tcPr>
            <w:tcW w:w="1568" w:type="dxa"/>
          </w:tcPr>
          <w:p w14:paraId="436C4718" w14:textId="77777777" w:rsidR="004B458A" w:rsidRPr="0067201F" w:rsidRDefault="0030731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愛心義賣</w:t>
            </w:r>
            <w:r w:rsidR="004B458A" w:rsidRPr="0067201F">
              <w:rPr>
                <w:rFonts w:ascii="標楷體" w:eastAsia="標楷體" w:hAnsi="標楷體" w:hint="eastAsia"/>
                <w:sz w:val="32"/>
                <w:szCs w:val="32"/>
              </w:rPr>
              <w:t>做公益</w:t>
            </w:r>
          </w:p>
        </w:tc>
        <w:tc>
          <w:tcPr>
            <w:tcW w:w="6627" w:type="dxa"/>
          </w:tcPr>
          <w:p w14:paraId="2BF036BE" w14:textId="77777777" w:rsidR="004B458A" w:rsidRPr="00BC6DC5" w:rsidRDefault="00A6592C" w:rsidP="00BC6DC5">
            <w:pPr>
              <w:spacing w:line="56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每日安排不同</w:t>
            </w:r>
            <w:r w:rsidR="004B458A" w:rsidRPr="0067201F">
              <w:rPr>
                <w:rFonts w:ascii="標楷體" w:eastAsia="標楷體" w:hAnsi="標楷體" w:hint="eastAsia"/>
                <w:sz w:val="32"/>
                <w:szCs w:val="32"/>
              </w:rPr>
              <w:t>農會推薦自家商品進行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愛心義賣</w:t>
            </w:r>
            <w:r w:rsidR="004B458A" w:rsidRPr="0067201F">
              <w:rPr>
                <w:rFonts w:ascii="標楷體" w:eastAsia="標楷體" w:hAnsi="標楷體" w:hint="eastAsia"/>
                <w:sz w:val="32"/>
                <w:szCs w:val="32"/>
              </w:rPr>
              <w:t>，競標所得全數捐給公益團體。</w:t>
            </w:r>
          </w:p>
        </w:tc>
        <w:tc>
          <w:tcPr>
            <w:tcW w:w="1745" w:type="dxa"/>
          </w:tcPr>
          <w:p w14:paraId="3970D464" w14:textId="77777777" w:rsidR="0030731A" w:rsidRPr="00BC6DC5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舞台區</w:t>
            </w:r>
          </w:p>
          <w:p w14:paraId="3890D11A" w14:textId="77777777" w:rsidR="004B458A" w:rsidRPr="00BC6DC5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C6DC5">
              <w:rPr>
                <w:rFonts w:ascii="標楷體" w:eastAsia="標楷體" w:hAnsi="標楷體" w:hint="eastAsia"/>
                <w:sz w:val="32"/>
                <w:szCs w:val="32"/>
              </w:rPr>
              <w:t>進行</w:t>
            </w:r>
            <w:r w:rsidR="00BC6DC5" w:rsidRPr="00BC6DC5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</w:tbl>
    <w:p w14:paraId="2E6E8ADE" w14:textId="77777777" w:rsidR="0058403C" w:rsidRDefault="0058403C"/>
    <w:sectPr w:rsidR="0058403C" w:rsidSect="00565DE1">
      <w:headerReference w:type="default" r:id="rId7"/>
      <w:footerReference w:type="default" r:id="rId8"/>
      <w:pgSz w:w="11906" w:h="16838"/>
      <w:pgMar w:top="1418" w:right="1418" w:bottom="1135" w:left="1418" w:header="851" w:footer="55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FB23C" w14:textId="77777777" w:rsidR="007D778C" w:rsidRDefault="007D778C">
      <w:r>
        <w:separator/>
      </w:r>
    </w:p>
  </w:endnote>
  <w:endnote w:type="continuationSeparator" w:id="0">
    <w:p w14:paraId="1174E5EC" w14:textId="77777777" w:rsidR="007D778C" w:rsidRDefault="007D7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4D5BD" w14:textId="77777777" w:rsidR="00BC6DC5" w:rsidRDefault="00BC6DC5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390020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390020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A4B51" w14:textId="77777777" w:rsidR="007D778C" w:rsidRDefault="007D778C">
      <w:r>
        <w:separator/>
      </w:r>
    </w:p>
  </w:footnote>
  <w:footnote w:type="continuationSeparator" w:id="0">
    <w:p w14:paraId="79ADA619" w14:textId="77777777" w:rsidR="007D778C" w:rsidRDefault="007D7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2D2D" w14:textId="318D66E7" w:rsidR="00BC6DC5" w:rsidRDefault="0038631B">
    <w:pPr>
      <w:pStyle w:val="a3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E80A09A" wp14:editId="2E0C866A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2" name="群組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E0997" w14:textId="77777777" w:rsidR="00BC6DC5" w:rsidRDefault="00BC6DC5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AA9AD0" w14:textId="77777777" w:rsidR="00BC6DC5" w:rsidRDefault="00BC6DC5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7701FD2B" w14:textId="77777777" w:rsidR="00BC6DC5" w:rsidRDefault="00BC6DC5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80A09A" id="群組 2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379E0997" w14:textId="77777777" w:rsidR="00BC6DC5" w:rsidRDefault="00BC6DC5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47AA9AD0" w14:textId="77777777" w:rsidR="00BC6DC5" w:rsidRDefault="00BC6DC5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7701FD2B" w14:textId="77777777" w:rsidR="00BC6DC5" w:rsidRDefault="00BC6DC5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BC6DC5">
      <w:rPr>
        <w:rFonts w:hint="eastAsia"/>
      </w:rPr>
      <w:t xml:space="preserve"> </w:t>
    </w:r>
    <w:r w:rsidRPr="009A129F">
      <w:rPr>
        <w:noProof/>
      </w:rPr>
      <w:drawing>
        <wp:inline distT="0" distB="0" distL="0" distR="0" wp14:anchorId="14F3D32E" wp14:editId="3E3FD4AE">
          <wp:extent cx="1289050" cy="116840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42F3D0" w14:textId="77777777" w:rsidR="00BC6DC5" w:rsidRDefault="00BC6DC5">
    <w:pPr>
      <w:pStyle w:val="a3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860D6"/>
    <w:multiLevelType w:val="hybridMultilevel"/>
    <w:tmpl w:val="6038CCE4"/>
    <w:lvl w:ilvl="0" w:tplc="8A685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8A"/>
    <w:rsid w:val="000B79B0"/>
    <w:rsid w:val="00114A09"/>
    <w:rsid w:val="002002BC"/>
    <w:rsid w:val="00244DFD"/>
    <w:rsid w:val="002469F8"/>
    <w:rsid w:val="002A2194"/>
    <w:rsid w:val="0030731A"/>
    <w:rsid w:val="0038631B"/>
    <w:rsid w:val="00390020"/>
    <w:rsid w:val="004B458A"/>
    <w:rsid w:val="00565DE1"/>
    <w:rsid w:val="0058403C"/>
    <w:rsid w:val="00594D3E"/>
    <w:rsid w:val="007D778C"/>
    <w:rsid w:val="008504DA"/>
    <w:rsid w:val="008F6DEF"/>
    <w:rsid w:val="00932D2C"/>
    <w:rsid w:val="009D345C"/>
    <w:rsid w:val="00A04FAE"/>
    <w:rsid w:val="00A6592C"/>
    <w:rsid w:val="00A75687"/>
    <w:rsid w:val="00BC6DC5"/>
    <w:rsid w:val="00D44C66"/>
    <w:rsid w:val="00E772A7"/>
    <w:rsid w:val="00EA6470"/>
    <w:rsid w:val="00F2419B"/>
    <w:rsid w:val="00F44E39"/>
    <w:rsid w:val="00FC7D4B"/>
    <w:rsid w:val="00FF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80EC3E"/>
  <w15:chartTrackingRefBased/>
  <w15:docId w15:val="{99B915F8-CB27-4E6A-A2C6-EBDE15D2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58A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45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4B458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4B45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4B458A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rsid w:val="004B458A"/>
  </w:style>
  <w:style w:type="character" w:styleId="a8">
    <w:name w:val="Hyperlink"/>
    <w:rsid w:val="004B458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B458A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4B458A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公關科李珮淳</dc:creator>
  <cp:keywords/>
  <cp:lastModifiedBy>Emma</cp:lastModifiedBy>
  <cp:revision>2</cp:revision>
  <cp:lastPrinted>2014-12-24T03:19:00Z</cp:lastPrinted>
  <dcterms:created xsi:type="dcterms:W3CDTF">2021-06-20T12:04:00Z</dcterms:created>
  <dcterms:modified xsi:type="dcterms:W3CDTF">2021-06-20T12:04:00Z</dcterms:modified>
</cp:coreProperties>
</file>