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81028" w14:textId="77777777" w:rsidR="007815CF" w:rsidRPr="00267C04" w:rsidRDefault="00FB1CF3">
      <w:pPr>
        <w:pStyle w:val="aa"/>
        <w:spacing w:before="540" w:line="400" w:lineRule="exact"/>
        <w:jc w:val="center"/>
        <w:rPr>
          <w:rFonts w:ascii="標楷體" w:eastAsia="標楷體" w:hAnsi="標楷體"/>
        </w:rPr>
      </w:pPr>
      <w:r w:rsidRPr="00267C04">
        <w:rPr>
          <w:rFonts w:ascii="標楷體" w:eastAsia="標楷體" w:hAnsi="標楷體" w:cs="標楷體"/>
          <w:b/>
          <w:bCs/>
          <w:spacing w:val="20"/>
          <w:sz w:val="28"/>
          <w:szCs w:val="40"/>
        </w:rPr>
        <w:t>農業部補助科技計畫契約（參考格式）</w:t>
      </w:r>
    </w:p>
    <w:p w14:paraId="5ED07425" w14:textId="05359969" w:rsidR="007815CF" w:rsidRPr="005F2877" w:rsidRDefault="00FB1CF3">
      <w:pPr>
        <w:pStyle w:val="aa"/>
        <w:spacing w:line="400" w:lineRule="exact"/>
        <w:jc w:val="right"/>
        <w:rPr>
          <w:rFonts w:ascii="標楷體" w:eastAsia="標楷體" w:hAnsi="標楷體"/>
          <w:color w:val="FF0000"/>
        </w:rPr>
      </w:pPr>
      <w:r w:rsidRPr="005F2877">
        <w:rPr>
          <w:rFonts w:ascii="標楷體" w:eastAsia="標楷體" w:hAnsi="標楷體" w:cs="標楷體"/>
          <w:color w:val="FF0000"/>
          <w:szCs w:val="26"/>
        </w:rPr>
        <w:t>（11</w:t>
      </w:r>
      <w:r w:rsidR="003B23EF" w:rsidRPr="005F2877">
        <w:rPr>
          <w:rFonts w:ascii="標楷體" w:eastAsia="標楷體" w:hAnsi="標楷體" w:cs="標楷體" w:hint="eastAsia"/>
          <w:color w:val="FF0000"/>
          <w:szCs w:val="26"/>
        </w:rPr>
        <w:t>5</w:t>
      </w:r>
      <w:r w:rsidRPr="005F2877">
        <w:rPr>
          <w:rFonts w:ascii="標楷體" w:eastAsia="標楷體" w:hAnsi="標楷體" w:cs="標楷體"/>
          <w:color w:val="FF0000"/>
          <w:szCs w:val="26"/>
        </w:rPr>
        <w:t>年</w:t>
      </w:r>
      <w:r w:rsidR="00267C04" w:rsidRPr="005F2877">
        <w:rPr>
          <w:rFonts w:ascii="標楷體" w:eastAsia="標楷體" w:hAnsi="標楷體" w:cs="標楷體" w:hint="eastAsia"/>
          <w:color w:val="FF0000"/>
          <w:szCs w:val="26"/>
        </w:rPr>
        <w:t>7</w:t>
      </w:r>
      <w:r w:rsidRPr="005F2877">
        <w:rPr>
          <w:rFonts w:ascii="標楷體" w:eastAsia="標楷體" w:hAnsi="標楷體" w:cs="標楷體"/>
          <w:color w:val="FF0000"/>
          <w:szCs w:val="26"/>
        </w:rPr>
        <w:t>月</w:t>
      </w:r>
      <w:r w:rsidR="005F2877" w:rsidRPr="005F2877">
        <w:rPr>
          <w:rFonts w:ascii="標楷體" w:eastAsia="標楷體" w:hAnsi="標楷體" w:cs="標楷體" w:hint="eastAsia"/>
          <w:color w:val="FF0000"/>
          <w:szCs w:val="26"/>
        </w:rPr>
        <w:t>22</w:t>
      </w:r>
      <w:r w:rsidRPr="005F2877">
        <w:rPr>
          <w:rFonts w:ascii="標楷體" w:eastAsia="標楷體" w:hAnsi="標楷體" w:cs="標楷體"/>
          <w:color w:val="FF0000"/>
          <w:szCs w:val="26"/>
        </w:rPr>
        <w:t>日修正）</w:t>
      </w:r>
    </w:p>
    <w:p w14:paraId="7E049052" w14:textId="77777777" w:rsidR="007815CF" w:rsidRPr="00267C04" w:rsidRDefault="007815CF">
      <w:pPr>
        <w:pStyle w:val="aa"/>
        <w:spacing w:line="400" w:lineRule="exact"/>
        <w:jc w:val="both"/>
        <w:rPr>
          <w:rFonts w:ascii="標楷體" w:eastAsia="標楷體" w:hAnsi="標楷體" w:cs="標楷體"/>
          <w:szCs w:val="26"/>
        </w:rPr>
      </w:pPr>
    </w:p>
    <w:p w14:paraId="1021A024" w14:textId="77777777" w:rsidR="007815CF" w:rsidRPr="00267C04" w:rsidRDefault="00FB1CF3">
      <w:pPr>
        <w:pStyle w:val="aa"/>
        <w:spacing w:line="400" w:lineRule="exact"/>
        <w:jc w:val="both"/>
        <w:rPr>
          <w:rFonts w:ascii="標楷體" w:eastAsia="標楷體" w:hAnsi="標楷體" w:cs="標楷體"/>
        </w:rPr>
      </w:pPr>
      <w:r w:rsidRPr="00267C04">
        <w:rPr>
          <w:rFonts w:ascii="標楷體" w:eastAsia="標楷體" w:hAnsi="標楷體" w:cs="標楷體"/>
        </w:rPr>
        <w:t>契約編號（與計畫編號相同）：XXX農科-X.X.X-X-XX</w:t>
      </w:r>
    </w:p>
    <w:p w14:paraId="75092C6A" w14:textId="77777777" w:rsidR="007815CF" w:rsidRPr="00267C04" w:rsidRDefault="00FB1CF3">
      <w:pPr>
        <w:pStyle w:val="aa"/>
        <w:spacing w:before="180" w:after="180" w:line="400" w:lineRule="exact"/>
        <w:ind w:firstLine="425"/>
        <w:jc w:val="both"/>
        <w:rPr>
          <w:rFonts w:ascii="標楷體" w:eastAsia="標楷體" w:hAnsi="標楷體"/>
        </w:rPr>
      </w:pPr>
      <w:r w:rsidRPr="00267C04">
        <w:rPr>
          <w:rFonts w:ascii="標楷體" w:eastAsia="標楷體" w:hAnsi="標楷體" w:cs="標楷體"/>
        </w:rPr>
        <w:t>農業部（以下簡稱甲方）為辦理XXXX（計畫名稱）計畫（以下簡稱本計畫），特補助XXXX（以下簡稱乙方）負責執行，經雙方協議同意訂立本契約共同遵守，其條款如下：</w:t>
      </w:r>
    </w:p>
    <w:p w14:paraId="7BF9C635" w14:textId="77777777" w:rsidR="007815CF" w:rsidRPr="00267C04" w:rsidRDefault="00FB1CF3">
      <w:pPr>
        <w:pStyle w:val="aa"/>
        <w:numPr>
          <w:ilvl w:val="0"/>
          <w:numId w:val="49"/>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計畫內容：詳如計畫說明書核定本（附件）。</w:t>
      </w:r>
    </w:p>
    <w:p w14:paraId="3835C814"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計畫執行期間</w:t>
      </w:r>
    </w:p>
    <w:p w14:paraId="0249859B" w14:textId="77777777" w:rsidR="007815CF" w:rsidRPr="00267C04" w:rsidRDefault="00FB1CF3">
      <w:pPr>
        <w:pStyle w:val="aa"/>
        <w:spacing w:line="400" w:lineRule="exact"/>
        <w:ind w:left="-2" w:firstLine="1135"/>
        <w:jc w:val="both"/>
        <w:rPr>
          <w:rFonts w:ascii="標楷體" w:eastAsia="標楷體" w:hAnsi="標楷體" w:cs="標楷體"/>
        </w:rPr>
      </w:pPr>
      <w:r w:rsidRPr="00267C04">
        <w:rPr>
          <w:rFonts w:ascii="標楷體" w:eastAsia="標楷體" w:hAnsi="標楷體" w:cs="標楷體"/>
        </w:rPr>
        <w:t>自中華民國XXX年XX月XX日至中華民國XXX年XX月XX日止。</w:t>
      </w:r>
    </w:p>
    <w:p w14:paraId="599732B8"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計畫經費金額</w:t>
      </w:r>
    </w:p>
    <w:p w14:paraId="1881AB85" w14:textId="77777777" w:rsidR="007815CF" w:rsidRPr="00267C04" w:rsidRDefault="00FB1CF3">
      <w:pPr>
        <w:pStyle w:val="aa"/>
        <w:numPr>
          <w:ilvl w:val="0"/>
          <w:numId w:val="5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計畫經費計經常門XXX千元整，資本門XXX千元整，總金額計新臺幣XXX千元整，由甲方在XXX年度XXXX經費預算項下列支。</w:t>
      </w:r>
    </w:p>
    <w:p w14:paraId="419DBC4C" w14:textId="77777777" w:rsidR="007815CF" w:rsidRPr="00267C04" w:rsidRDefault="00FB1CF3">
      <w:pPr>
        <w:pStyle w:val="aa"/>
        <w:numPr>
          <w:ilvl w:val="0"/>
          <w:numId w:val="12"/>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本計畫執行期間若因甲方發生年度預算裁減或執行節約措施等不可歸責之因素，致影響履約者，甲方得以書面通知乙方變更計畫經費之金額及給付方式。</w:t>
      </w:r>
    </w:p>
    <w:p w14:paraId="5B4D852D"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計畫經費之撥付方式與條件（付款期數、條件、比例等，可視個案情況調整）</w:t>
      </w:r>
    </w:p>
    <w:p w14:paraId="47FAF9D2" w14:textId="77777777" w:rsidR="007815CF" w:rsidRPr="00267C04" w:rsidRDefault="00FB1CF3">
      <w:pPr>
        <w:pStyle w:val="aa"/>
        <w:numPr>
          <w:ilvl w:val="0"/>
          <w:numId w:val="5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計畫經費由甲方分</w:t>
      </w:r>
      <w:proofErr w:type="gramStart"/>
      <w:r w:rsidRPr="00267C04">
        <w:rPr>
          <w:rFonts w:ascii="標楷體" w:eastAsia="標楷體" w:hAnsi="標楷體" w:cs="標楷體"/>
        </w:rPr>
        <w:t>Ｘ</w:t>
      </w:r>
      <w:proofErr w:type="gramEnd"/>
      <w:r w:rsidRPr="00267C04">
        <w:rPr>
          <w:rFonts w:ascii="標楷體" w:eastAsia="標楷體" w:hAnsi="標楷體" w:cs="標楷體"/>
        </w:rPr>
        <w:t>期撥付乙方（詳如附件經費撥款明細表）。</w:t>
      </w:r>
    </w:p>
    <w:p w14:paraId="024ECB67"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proofErr w:type="gramStart"/>
      <w:r w:rsidRPr="00267C04">
        <w:rPr>
          <w:rFonts w:ascii="標楷體" w:eastAsia="標楷體" w:hAnsi="標楷體" w:cs="標楷體"/>
        </w:rPr>
        <w:t>第1期款</w:t>
      </w:r>
      <w:proofErr w:type="gramEnd"/>
      <w:r w:rsidRPr="00267C04">
        <w:rPr>
          <w:rFonts w:ascii="標楷體" w:eastAsia="標楷體" w:hAnsi="標楷體" w:cs="標楷體"/>
        </w:rPr>
        <w:t>：契約生效後撥付總金額XX％，計新臺幣XXX元整。計畫經費全為資本門或資本門在新臺幣一千萬元以上之單一或細部計畫，申請撥付</w:t>
      </w:r>
      <w:proofErr w:type="gramStart"/>
      <w:r w:rsidRPr="00267C04">
        <w:rPr>
          <w:rFonts w:ascii="標楷體" w:eastAsia="標楷體" w:hAnsi="標楷體" w:cs="標楷體"/>
        </w:rPr>
        <w:t>第1期款</w:t>
      </w:r>
      <w:proofErr w:type="gramEnd"/>
      <w:r w:rsidRPr="00267C04">
        <w:rPr>
          <w:rFonts w:ascii="標楷體" w:eastAsia="標楷體" w:hAnsi="標楷體" w:cs="標楷體"/>
        </w:rPr>
        <w:t>應另檢附發包之相關資料。</w:t>
      </w:r>
    </w:p>
    <w:p w14:paraId="23DDE74A"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proofErr w:type="gramStart"/>
      <w:r w:rsidRPr="00267C04">
        <w:rPr>
          <w:rFonts w:ascii="標楷體" w:eastAsia="標楷體" w:hAnsi="標楷體" w:cs="標楷體"/>
        </w:rPr>
        <w:t>第2期款</w:t>
      </w:r>
      <w:proofErr w:type="gramEnd"/>
      <w:r w:rsidRPr="00267C04">
        <w:rPr>
          <w:rFonts w:ascii="標楷體" w:eastAsia="標楷體" w:hAnsi="標楷體" w:cs="標楷體"/>
        </w:rPr>
        <w:t>：經期中評核通過、繳交期中摘要報告，且前期撥付款執行數達60％以上，撥付總金額XX％，計新臺幣XXX元整。</w:t>
      </w:r>
    </w:p>
    <w:p w14:paraId="1288DA36" w14:textId="3E9EA84F" w:rsidR="00EC0457" w:rsidRPr="00267C04" w:rsidRDefault="00FB1CF3" w:rsidP="00A1705C">
      <w:pPr>
        <w:pStyle w:val="aa"/>
        <w:numPr>
          <w:ilvl w:val="3"/>
          <w:numId w:val="11"/>
        </w:numPr>
        <w:tabs>
          <w:tab w:val="left" w:pos="2268"/>
        </w:tabs>
        <w:ind w:left="1134" w:right="-164" w:hanging="425"/>
        <w:jc w:val="both"/>
        <w:rPr>
          <w:rFonts w:ascii="標楷體" w:eastAsia="標楷體" w:hAnsi="標楷體" w:cs="標楷體"/>
          <w:shd w:val="clear" w:color="auto" w:fill="C0C0C0"/>
        </w:rPr>
      </w:pPr>
      <w:proofErr w:type="gramStart"/>
      <w:r w:rsidRPr="00267C04">
        <w:rPr>
          <w:rFonts w:ascii="標楷體" w:eastAsia="標楷體" w:hAnsi="標楷體" w:cs="標楷體"/>
        </w:rPr>
        <w:t>第3期款</w:t>
      </w:r>
      <w:proofErr w:type="gramEnd"/>
      <w:r w:rsidRPr="00267C04">
        <w:rPr>
          <w:rFonts w:ascii="標楷體" w:eastAsia="標楷體" w:hAnsi="標楷體" w:cs="標楷體"/>
        </w:rPr>
        <w:t>：</w:t>
      </w:r>
      <w:proofErr w:type="gramStart"/>
      <w:r w:rsidRPr="00267C04">
        <w:rPr>
          <w:rFonts w:ascii="標楷體" w:eastAsia="標楷體" w:hAnsi="標楷體" w:cs="標楷體"/>
        </w:rPr>
        <w:t>經期末評核</w:t>
      </w:r>
      <w:proofErr w:type="gramEnd"/>
      <w:r w:rsidRPr="00267C04">
        <w:rPr>
          <w:rFonts w:ascii="標楷體" w:eastAsia="標楷體" w:hAnsi="標楷體" w:cs="標楷體"/>
        </w:rPr>
        <w:t>通過，並繳交研究報告、期末暨成果效益報告，且已撥款執行數達60%以上，撥付總金額XX％，計新臺幣XXX元整。</w:t>
      </w:r>
      <w:bookmarkStart w:id="0" w:name="_Hlk214527100"/>
      <w:r w:rsidR="00EC0457" w:rsidRPr="00267C04">
        <w:rPr>
          <w:rFonts w:ascii="標楷體" w:eastAsia="標楷體" w:hAnsi="標楷體" w:cs="標楷體" w:hint="eastAsia"/>
          <w:u w:val="single"/>
        </w:rPr>
        <w:t>計畫執行過程涉及數位資料蒐集與</w:t>
      </w:r>
      <w:r w:rsidR="000E538C" w:rsidRPr="00267C04">
        <w:rPr>
          <w:rFonts w:ascii="標楷體" w:eastAsia="標楷體" w:hAnsi="標楷體" w:cs="標楷體" w:hint="eastAsia"/>
          <w:u w:val="single"/>
        </w:rPr>
        <w:t>AI</w:t>
      </w:r>
      <w:r w:rsidR="00EC0457" w:rsidRPr="00267C04">
        <w:rPr>
          <w:rFonts w:ascii="標楷體" w:eastAsia="標楷體" w:hAnsi="標楷體" w:cs="標楷體" w:hint="eastAsia"/>
          <w:u w:val="single"/>
        </w:rPr>
        <w:t>模型訓練者，</w:t>
      </w:r>
      <w:r w:rsidR="000E538C" w:rsidRPr="00267C04">
        <w:rPr>
          <w:rFonts w:ascii="標楷體" w:eastAsia="標楷體" w:hAnsi="標楷體" w:cs="標楷體" w:hint="eastAsia"/>
          <w:u w:val="single"/>
        </w:rPr>
        <w:t>應</w:t>
      </w:r>
      <w:r w:rsidR="00EC0457" w:rsidRPr="00267C04">
        <w:rPr>
          <w:rFonts w:ascii="標楷體" w:eastAsia="標楷體" w:hAnsi="標楷體" w:cs="標楷體" w:hint="eastAsia"/>
          <w:u w:val="single"/>
        </w:rPr>
        <w:t>依第</w:t>
      </w:r>
      <w:r w:rsidR="006D0FE0" w:rsidRPr="00267C04">
        <w:rPr>
          <w:rFonts w:ascii="標楷體" w:eastAsia="標楷體" w:hAnsi="標楷體" w:cs="標楷體" w:hint="eastAsia"/>
          <w:u w:val="single"/>
        </w:rPr>
        <w:t>十一</w:t>
      </w:r>
      <w:r w:rsidR="00EC0457" w:rsidRPr="00267C04">
        <w:rPr>
          <w:rFonts w:ascii="標楷體" w:eastAsia="標楷體" w:hAnsi="標楷體" w:cs="標楷體" w:hint="eastAsia"/>
          <w:u w:val="single"/>
        </w:rPr>
        <w:t>條第</w:t>
      </w:r>
      <w:r w:rsidR="006D0FE0" w:rsidRPr="00267C04">
        <w:rPr>
          <w:rFonts w:ascii="標楷體" w:eastAsia="標楷體" w:hAnsi="標楷體" w:cs="標楷體" w:hint="eastAsia"/>
          <w:u w:val="single"/>
        </w:rPr>
        <w:t>九</w:t>
      </w:r>
      <w:r w:rsidR="00EC0457" w:rsidRPr="00267C04">
        <w:rPr>
          <w:rFonts w:ascii="標楷體" w:eastAsia="標楷體" w:hAnsi="標楷體" w:cs="標楷體" w:hint="eastAsia"/>
          <w:u w:val="single"/>
        </w:rPr>
        <w:t>款第</w:t>
      </w:r>
      <w:r w:rsidR="006D0FE0" w:rsidRPr="00267C04">
        <w:rPr>
          <w:rFonts w:ascii="標楷體" w:eastAsia="標楷體" w:hAnsi="標楷體" w:cs="標楷體" w:hint="eastAsia"/>
          <w:u w:val="single"/>
        </w:rPr>
        <w:t>一</w:t>
      </w:r>
      <w:r w:rsidR="00EC0457" w:rsidRPr="00267C04">
        <w:rPr>
          <w:rFonts w:ascii="標楷體" w:eastAsia="標楷體" w:hAnsi="標楷體" w:cs="標楷體" w:hint="eastAsia"/>
          <w:u w:val="single"/>
        </w:rPr>
        <w:t>目規定，</w:t>
      </w:r>
      <w:r w:rsidR="004A0D42" w:rsidRPr="00267C04">
        <w:rPr>
          <w:rFonts w:ascii="標楷體" w:eastAsia="標楷體" w:hAnsi="標楷體" w:cs="標楷體" w:hint="eastAsia"/>
          <w:u w:val="single"/>
        </w:rPr>
        <w:t>完成相關數位資料供需雙方之歸屬與使用權限書面約定，並</w:t>
      </w:r>
      <w:r w:rsidR="00EC0457" w:rsidRPr="00267C04">
        <w:rPr>
          <w:rFonts w:ascii="標楷體" w:eastAsia="標楷體" w:hAnsi="標楷體" w:cs="標楷體" w:hint="eastAsia"/>
          <w:u w:val="single"/>
        </w:rPr>
        <w:t>檢附約定文件始得撥付</w:t>
      </w:r>
      <w:bookmarkEnd w:id="0"/>
      <w:r w:rsidR="00EC0457" w:rsidRPr="00267C04">
        <w:rPr>
          <w:rFonts w:ascii="標楷體" w:eastAsia="標楷體" w:hAnsi="標楷體" w:cs="標楷體" w:hint="eastAsia"/>
        </w:rPr>
        <w:t>。</w:t>
      </w:r>
      <w:r w:rsidR="00A1705C" w:rsidRPr="00267C04">
        <w:rPr>
          <w:rFonts w:ascii="標楷體" w:eastAsia="標楷體" w:hAnsi="標楷體" w:cs="標楷體" w:hint="eastAsia"/>
          <w:shd w:val="clear" w:color="auto" w:fill="C0C0C0"/>
        </w:rPr>
        <w:t>（請依付款期數自行調整加</w:t>
      </w:r>
      <w:proofErr w:type="gramStart"/>
      <w:r w:rsidR="00A1705C" w:rsidRPr="00267C04">
        <w:rPr>
          <w:rFonts w:ascii="標楷體" w:eastAsia="標楷體" w:hAnsi="標楷體" w:cs="標楷體" w:hint="eastAsia"/>
          <w:shd w:val="clear" w:color="auto" w:fill="C0C0C0"/>
        </w:rPr>
        <w:t>註</w:t>
      </w:r>
      <w:proofErr w:type="gramEnd"/>
      <w:r w:rsidR="00A1705C" w:rsidRPr="00267C04">
        <w:rPr>
          <w:rFonts w:ascii="標楷體" w:eastAsia="標楷體" w:hAnsi="標楷體" w:cs="標楷體" w:hint="eastAsia"/>
          <w:shd w:val="clear" w:color="auto" w:fill="C0C0C0"/>
        </w:rPr>
        <w:t>於最後</w:t>
      </w:r>
      <w:proofErr w:type="gramStart"/>
      <w:r w:rsidR="00A1705C" w:rsidRPr="00267C04">
        <w:rPr>
          <w:rFonts w:ascii="標楷體" w:eastAsia="標楷體" w:hAnsi="標楷體" w:cs="標楷體" w:hint="eastAsia"/>
          <w:shd w:val="clear" w:color="auto" w:fill="C0C0C0"/>
        </w:rPr>
        <w:t>一期款</w:t>
      </w:r>
      <w:proofErr w:type="gramEnd"/>
      <w:r w:rsidR="00A1705C" w:rsidRPr="00267C04">
        <w:rPr>
          <w:rFonts w:ascii="標楷體" w:eastAsia="標楷體" w:hAnsi="標楷體" w:cs="標楷體" w:hint="eastAsia"/>
          <w:shd w:val="clear" w:color="auto" w:fill="C0C0C0"/>
        </w:rPr>
        <w:t>後）</w:t>
      </w:r>
    </w:p>
    <w:p w14:paraId="5579D9CE" w14:textId="77777777" w:rsidR="007815CF" w:rsidRPr="00267C04" w:rsidRDefault="00FB1CF3">
      <w:pPr>
        <w:pStyle w:val="aa"/>
        <w:numPr>
          <w:ilvl w:val="0"/>
          <w:numId w:val="1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rPr>
        <w:t>契約價金之給付，依契約價金總額結算。因契約變更致履約標的項目或數量有增減時，就變更部分予以加減價結算。若有相關項目如稅捐、利潤或管理費等另列一式計價者，應依結算總價與契約價金總額比例增減之。但契約已訂明不適用比例增減條件者，不在此限。</w:t>
      </w:r>
    </w:p>
    <w:p w14:paraId="3EA593F8"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計畫經費之支存</w:t>
      </w:r>
    </w:p>
    <w:p w14:paraId="712A6CA7" w14:textId="77777777" w:rsidR="007815CF" w:rsidRPr="00267C04" w:rsidRDefault="00FB1CF3">
      <w:pPr>
        <w:pStyle w:val="aa"/>
        <w:numPr>
          <w:ilvl w:val="0"/>
          <w:numId w:val="52"/>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乙方應將計畫經費專戶儲存，並依甲方核定之預算項目核實動支，以用於與</w:t>
      </w:r>
      <w:r w:rsidRPr="00267C04">
        <w:rPr>
          <w:rFonts w:ascii="標楷體" w:eastAsia="標楷體" w:hAnsi="標楷體" w:cs="標楷體"/>
        </w:rPr>
        <w:lastRenderedPageBreak/>
        <w:t>本計畫內容直接有關者為限。其動支情形，甲方得隨時派員查核，已實施校務基金之學校經費應納入基金收支管理。</w:t>
      </w:r>
    </w:p>
    <w:p w14:paraId="03974187" w14:textId="77777777" w:rsidR="007815CF" w:rsidRPr="00267C04" w:rsidRDefault="00FB1CF3">
      <w:pPr>
        <w:pStyle w:val="aa"/>
        <w:numPr>
          <w:ilvl w:val="0"/>
          <w:numId w:val="14"/>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乙方執行本計畫有關計畫經費之支存及會計事務之處理，應依甲方主管計畫經費處理手冊之規定辦理。除已實施校務基金之學校及中央研究院科學研究基金外，乙方於計畫執行結束後，經費如有結餘，應如數</w:t>
      </w:r>
      <w:proofErr w:type="gramStart"/>
      <w:r w:rsidRPr="00267C04">
        <w:rPr>
          <w:rFonts w:ascii="標楷體" w:eastAsia="標楷體" w:hAnsi="標楷體" w:cs="標楷體"/>
        </w:rPr>
        <w:t>繳還甲方</w:t>
      </w:r>
      <w:proofErr w:type="gramEnd"/>
      <w:r w:rsidRPr="00267C04">
        <w:rPr>
          <w:rFonts w:ascii="標楷體" w:eastAsia="標楷體" w:hAnsi="標楷體" w:cs="標楷體"/>
        </w:rPr>
        <w:t>，如有衍生其他收入（如罰款及計畫內所發生之物品、財產及廢料變賣收入等），亦應</w:t>
      </w:r>
      <w:proofErr w:type="gramStart"/>
      <w:r w:rsidRPr="00267C04">
        <w:rPr>
          <w:rFonts w:ascii="標楷體" w:eastAsia="標楷體" w:hAnsi="標楷體" w:cs="標楷體"/>
        </w:rPr>
        <w:t>繳還甲方</w:t>
      </w:r>
      <w:proofErr w:type="gramEnd"/>
      <w:r w:rsidRPr="00267C04">
        <w:rPr>
          <w:rFonts w:ascii="標楷體" w:eastAsia="標楷體" w:hAnsi="標楷體" w:cs="標楷體"/>
        </w:rPr>
        <w:t>。</w:t>
      </w:r>
    </w:p>
    <w:p w14:paraId="5CB97916" w14:textId="77777777" w:rsidR="007815CF" w:rsidRPr="00267C04" w:rsidRDefault="00FB1CF3">
      <w:pPr>
        <w:pStyle w:val="aa"/>
        <w:numPr>
          <w:ilvl w:val="0"/>
          <w:numId w:val="14"/>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乙方執行計畫產生之研發成果收入，應依「農業部科學技術研究發展成果歸屬及運用辦法」（以下簡稱研發成果歸屬及運用辦法）及相關規定辦理。</w:t>
      </w:r>
    </w:p>
    <w:p w14:paraId="52671ECD" w14:textId="77777777" w:rsidR="007815CF" w:rsidRPr="00267C04" w:rsidRDefault="00FB1CF3">
      <w:pPr>
        <w:pStyle w:val="aa"/>
        <w:numPr>
          <w:ilvl w:val="0"/>
          <w:numId w:val="14"/>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乙方如於計畫所屬會計年度內因不可抗力因素不能結束計畫而必須延期時，得申請保留經費繼續支用，保留手續依據甲方主管計畫經費處理手冊之規定辦理。</w:t>
      </w:r>
    </w:p>
    <w:p w14:paraId="59158832"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計畫內容之變更、契約變更及轉讓</w:t>
      </w:r>
    </w:p>
    <w:p w14:paraId="2A16CB52" w14:textId="77777777" w:rsidR="007815CF" w:rsidRPr="00267C04" w:rsidRDefault="00FB1CF3">
      <w:pPr>
        <w:pStyle w:val="aa"/>
        <w:numPr>
          <w:ilvl w:val="0"/>
          <w:numId w:val="53"/>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乙方在計畫執行中，如因實際需要必需變更預算時，需依據甲方主管計畫經費處理手冊規定提出預算變更明細表述明理由，</w:t>
      </w:r>
      <w:proofErr w:type="gramStart"/>
      <w:r w:rsidRPr="00267C04">
        <w:rPr>
          <w:rFonts w:ascii="標楷體" w:eastAsia="標楷體" w:hAnsi="標楷體" w:cs="標楷體"/>
        </w:rPr>
        <w:t>經徵得甲</w:t>
      </w:r>
      <w:proofErr w:type="gramEnd"/>
      <w:r w:rsidRPr="00267C04">
        <w:rPr>
          <w:rFonts w:ascii="標楷體" w:eastAsia="標楷體" w:hAnsi="標楷體" w:cs="標楷體"/>
        </w:rPr>
        <w:t>方書面同意後為之。</w:t>
      </w:r>
    </w:p>
    <w:p w14:paraId="4782C482" w14:textId="77777777" w:rsidR="007815CF" w:rsidRPr="00267C04" w:rsidRDefault="00FB1CF3">
      <w:pPr>
        <w:pStyle w:val="aa"/>
        <w:numPr>
          <w:ilvl w:val="0"/>
          <w:numId w:val="1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進行中，如因技術、市場、或其他外在不可抗力因素、情事變遷而無法完成本計畫時，雙方皆得提出具體理由申請緩辦或停辦本計畫，經甲方審查同意後以書面通知乙方終止契約；本契約經甲方核定為停辦或緩辦者，乙方應於收到甲方通知函後一個月內，將本計畫未支用之計畫經費及已完成或進行中之一切相關資料</w:t>
      </w:r>
      <w:proofErr w:type="gramStart"/>
      <w:r w:rsidRPr="00267C04">
        <w:rPr>
          <w:rFonts w:ascii="標楷體" w:eastAsia="標楷體" w:hAnsi="標楷體" w:cs="標楷體"/>
        </w:rPr>
        <w:t>返還甲方</w:t>
      </w:r>
      <w:proofErr w:type="gramEnd"/>
      <w:r w:rsidRPr="00267C04">
        <w:rPr>
          <w:rFonts w:ascii="標楷體" w:eastAsia="標楷體" w:hAnsi="標楷體" w:cs="標楷體"/>
        </w:rPr>
        <w:t>。</w:t>
      </w:r>
    </w:p>
    <w:p w14:paraId="7EB98025" w14:textId="77777777" w:rsidR="007815CF" w:rsidRPr="00267C04" w:rsidRDefault="00FB1CF3">
      <w:pPr>
        <w:pStyle w:val="aa"/>
        <w:numPr>
          <w:ilvl w:val="0"/>
          <w:numId w:val="1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本契約之解除，不影響甲方損害賠償請求權之行使。</w:t>
      </w:r>
    </w:p>
    <w:p w14:paraId="2D76123D" w14:textId="77777777" w:rsidR="007815CF" w:rsidRPr="00267C04" w:rsidRDefault="00FB1CF3">
      <w:pPr>
        <w:pStyle w:val="aa"/>
        <w:numPr>
          <w:ilvl w:val="0"/>
          <w:numId w:val="54"/>
        </w:numPr>
        <w:spacing w:line="400" w:lineRule="exact"/>
        <w:ind w:left="1134" w:right="-164" w:hanging="708"/>
        <w:jc w:val="both"/>
        <w:rPr>
          <w:rFonts w:ascii="標楷體" w:eastAsia="標楷體" w:hAnsi="標楷體"/>
        </w:rPr>
      </w:pPr>
      <w:r w:rsidRPr="00267C04">
        <w:rPr>
          <w:rFonts w:ascii="標楷體" w:eastAsia="標楷體" w:hAnsi="標楷體"/>
        </w:rPr>
        <w:t>乙方如與共同執行之第三人合作執行本計畫者，乙方應監督各共同執行之第三人確實遵守並執行本契約各項條文，並取得其他共同執行之第三人授權乙方代表簽約之同意書或合作契約，</w:t>
      </w:r>
      <w:proofErr w:type="gramStart"/>
      <w:r w:rsidRPr="00267C04">
        <w:rPr>
          <w:rFonts w:ascii="標楷體" w:eastAsia="標楷體" w:hAnsi="標楷體"/>
        </w:rPr>
        <w:t>俾</w:t>
      </w:r>
      <w:proofErr w:type="gramEnd"/>
      <w:r w:rsidRPr="00267C04">
        <w:rPr>
          <w:rFonts w:ascii="標楷體" w:eastAsia="標楷體" w:hAnsi="標楷體"/>
        </w:rPr>
        <w:t>甲方得對共同執行之第三人加以控管，並享有對其為直接請求執行之權利。</w:t>
      </w:r>
    </w:p>
    <w:p w14:paraId="25A67F4F"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rPr>
      </w:pPr>
      <w:r w:rsidRPr="00267C04">
        <w:rPr>
          <w:rFonts w:ascii="標楷體" w:eastAsia="標楷體" w:hAnsi="標楷體" w:cs="標楷體"/>
        </w:rPr>
        <w:t>計畫所需工程、購置定製財物程序及勞務採購</w:t>
      </w:r>
    </w:p>
    <w:p w14:paraId="7F6EC8AC" w14:textId="77777777" w:rsidR="007815CF" w:rsidRPr="00267C04" w:rsidRDefault="00FB1CF3">
      <w:pPr>
        <w:pStyle w:val="aa"/>
        <w:numPr>
          <w:ilvl w:val="0"/>
          <w:numId w:val="55"/>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本計畫經費預算項下所需工程、購置定製財物及勞務採購，應依照「科學技術研究發展採購監督管理辦法」、「農業部科學技術研究發展採購作業要點」</w:t>
      </w:r>
      <w:r w:rsidRPr="00267C04">
        <w:rPr>
          <w:rFonts w:ascii="標楷體" w:eastAsia="標楷體" w:hAnsi="標楷體" w:cs="標楷體"/>
          <w:shd w:val="clear" w:color="auto" w:fill="C0C0C0"/>
        </w:rPr>
        <w:t>（執行機構不含本部所屬試驗機構者，本要點可刪除）</w:t>
      </w:r>
      <w:r w:rsidRPr="00267C04">
        <w:rPr>
          <w:rFonts w:ascii="標楷體" w:eastAsia="標楷體" w:hAnsi="標楷體" w:cs="標楷體"/>
        </w:rPr>
        <w:t>及相關規定辦理，甲方及審計機關得對乙方有關本計畫之一切收支及財物隨時稽查之。</w:t>
      </w:r>
    </w:p>
    <w:p w14:paraId="5815598E" w14:textId="77777777" w:rsidR="007815CF" w:rsidRPr="00267C04" w:rsidRDefault="00FB1CF3">
      <w:pPr>
        <w:pStyle w:val="aa"/>
        <w:numPr>
          <w:ilvl w:val="0"/>
          <w:numId w:val="16"/>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乙方為法人或團體接受甲方補助辦理工程之</w:t>
      </w:r>
      <w:proofErr w:type="gramStart"/>
      <w:r w:rsidRPr="00267C04">
        <w:rPr>
          <w:rFonts w:ascii="標楷體" w:eastAsia="標楷體" w:hAnsi="標楷體" w:cs="標楷體"/>
        </w:rPr>
        <w:t>定作</w:t>
      </w:r>
      <w:proofErr w:type="gramEnd"/>
      <w:r w:rsidRPr="00267C04">
        <w:rPr>
          <w:rFonts w:ascii="標楷體" w:eastAsia="標楷體" w:hAnsi="標楷體" w:cs="標楷體"/>
        </w:rPr>
        <w:t>、財物之買受、定製、承租或勞務之委任等，其補助金額占採購金額半數以上，且補助金額在公告金額以上者，適用科學技術研究發展採購監督管理辦法之規定，並應將行政院公共工程委員會「採購契約範本附記條款特別聲明」納入採購契約，</w:t>
      </w:r>
      <w:proofErr w:type="gramStart"/>
      <w:r w:rsidRPr="00267C04">
        <w:rPr>
          <w:rFonts w:ascii="標楷體" w:eastAsia="標楷體" w:hAnsi="標楷體" w:cs="標楷體"/>
        </w:rPr>
        <w:t>應受甲方</w:t>
      </w:r>
      <w:proofErr w:type="gramEnd"/>
      <w:r w:rsidRPr="00267C04">
        <w:rPr>
          <w:rFonts w:ascii="標楷體" w:eastAsia="標楷體" w:hAnsi="標楷體" w:cs="標楷體"/>
        </w:rPr>
        <w:t>之監督。</w:t>
      </w:r>
    </w:p>
    <w:p w14:paraId="46198C27"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lastRenderedPageBreak/>
        <w:t>計畫經費抽查及財產管理</w:t>
      </w:r>
    </w:p>
    <w:p w14:paraId="5D229FC3" w14:textId="77777777" w:rsidR="007815CF" w:rsidRPr="00267C04" w:rsidRDefault="00FB1CF3">
      <w:pPr>
        <w:pStyle w:val="aa"/>
        <w:numPr>
          <w:ilvl w:val="0"/>
          <w:numId w:val="56"/>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甲方得隨時派員或會同審計人員查核計畫執行情形及計畫所購置之財產，執行單位不得拒絕或隱匿。</w:t>
      </w:r>
    </w:p>
    <w:p w14:paraId="1457F5C0" w14:textId="77777777" w:rsidR="007815CF" w:rsidRPr="00267C04" w:rsidRDefault="00FB1CF3">
      <w:pPr>
        <w:pStyle w:val="aa"/>
        <w:numPr>
          <w:ilvl w:val="0"/>
          <w:numId w:val="1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凡經抽查，發現成效不佳、未依補（捐）助用途支用、虛（浮）報、或其他違反相關規定等情事，除應繳回該部分之補（捐）助經費外，得依情節輕重對該補（捐）助案件停止補（捐）助1年至5年。</w:t>
      </w:r>
    </w:p>
    <w:p w14:paraId="0D7B8E89" w14:textId="77777777" w:rsidR="007815CF" w:rsidRPr="00267C04" w:rsidRDefault="00FB1CF3">
      <w:pPr>
        <w:pStyle w:val="aa"/>
        <w:numPr>
          <w:ilvl w:val="0"/>
          <w:numId w:val="1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乙方對於剔除款有異議時，應於文到15日內申復，逾期不予受理。經甲方複核決定之案件，不得申請再議，並應於文到5日內，將剔除款繳還，不得收回</w:t>
      </w:r>
      <w:proofErr w:type="gramStart"/>
      <w:r w:rsidRPr="00267C04">
        <w:rPr>
          <w:rFonts w:ascii="標楷體" w:eastAsia="標楷體" w:hAnsi="標楷體" w:cs="標楷體"/>
        </w:rPr>
        <w:t>入帳</w:t>
      </w:r>
      <w:proofErr w:type="gramEnd"/>
      <w:r w:rsidRPr="00267C04">
        <w:rPr>
          <w:rFonts w:ascii="標楷體" w:eastAsia="標楷體" w:hAnsi="標楷體" w:cs="標楷體"/>
        </w:rPr>
        <w:t>再行使用。</w:t>
      </w:r>
    </w:p>
    <w:p w14:paraId="5817D1B2" w14:textId="77777777" w:rsidR="007815CF" w:rsidRPr="00267C04" w:rsidRDefault="00FB1CF3">
      <w:pPr>
        <w:pStyle w:val="aa"/>
        <w:numPr>
          <w:ilvl w:val="0"/>
          <w:numId w:val="17"/>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甲方補助計畫項下所購置之財產，其所有權歸屬於乙方，乙方應以標籤註記「農業部補助」字樣，由乙方自行登錄管理，並應盡善良管理人之責任，其為政府機關者，應依國有公用財產管理手冊之規定辦理；非屬政府機關者，依前條第2款規定所購置之財產，於未達行政院財物標準分類最低使用年限前，未經甲方書面同意，不得處分或設定他項權利。但經甲方同意處分有所得者，應按補助比率</w:t>
      </w:r>
      <w:proofErr w:type="gramStart"/>
      <w:r w:rsidRPr="00267C04">
        <w:rPr>
          <w:rFonts w:ascii="標楷體" w:eastAsia="標楷體" w:hAnsi="標楷體" w:cs="標楷體"/>
        </w:rPr>
        <w:t>繳還甲方</w:t>
      </w:r>
      <w:proofErr w:type="gramEnd"/>
      <w:r w:rsidRPr="00267C04">
        <w:rPr>
          <w:rFonts w:ascii="標楷體" w:eastAsia="標楷體" w:hAnsi="標楷體" w:cs="標楷體"/>
        </w:rPr>
        <w:t>。</w:t>
      </w:r>
    </w:p>
    <w:p w14:paraId="24D46EC9" w14:textId="77777777" w:rsidR="007815CF" w:rsidRPr="00267C04" w:rsidRDefault="00FB1CF3">
      <w:pPr>
        <w:pStyle w:val="aa"/>
        <w:numPr>
          <w:ilvl w:val="0"/>
          <w:numId w:val="1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於甲方補助計畫項下，乙方如有購買金額為五百萬元以上（含）之貴重儀器，則應納入甲方貴重儀器共同服務平台管理中，並訂定使用服務或收費規定，供學術研究機關（構）使用。</w:t>
      </w:r>
    </w:p>
    <w:p w14:paraId="04AAD5B0"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保密義務</w:t>
      </w:r>
    </w:p>
    <w:p w14:paraId="28D46B0D" w14:textId="77777777" w:rsidR="007815CF" w:rsidRPr="00267C04" w:rsidRDefault="00FB1CF3">
      <w:pPr>
        <w:pStyle w:val="aa"/>
        <w:numPr>
          <w:ilvl w:val="0"/>
          <w:numId w:val="5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乙方履約期間所知悉之甲方機密或任何不公開之文書、圖畫、消息、物品或其他資訊，</w:t>
      </w:r>
      <w:proofErr w:type="gramStart"/>
      <w:r w:rsidRPr="00267C04">
        <w:rPr>
          <w:rFonts w:ascii="標楷體" w:eastAsia="標楷體" w:hAnsi="標楷體" w:cs="標楷體"/>
        </w:rPr>
        <w:t>均應保密</w:t>
      </w:r>
      <w:proofErr w:type="gramEnd"/>
      <w:r w:rsidRPr="00267C04">
        <w:rPr>
          <w:rFonts w:ascii="標楷體" w:eastAsia="標楷體" w:hAnsi="標楷體" w:cs="標楷體"/>
        </w:rPr>
        <w:t>，不得洩漏。</w:t>
      </w:r>
    </w:p>
    <w:p w14:paraId="781B8858" w14:textId="77777777" w:rsidR="007815CF" w:rsidRPr="00267C04" w:rsidRDefault="00FB1CF3">
      <w:pPr>
        <w:pStyle w:val="aa"/>
        <w:numPr>
          <w:ilvl w:val="0"/>
          <w:numId w:val="18"/>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本契約之計畫主持人及參與計畫</w:t>
      </w:r>
      <w:proofErr w:type="gramStart"/>
      <w:r w:rsidRPr="00267C04">
        <w:rPr>
          <w:rFonts w:ascii="標楷體" w:eastAsia="標楷體" w:hAnsi="標楷體" w:cs="標楷體"/>
        </w:rPr>
        <w:t>工作人員均應嚴守</w:t>
      </w:r>
      <w:proofErr w:type="gramEnd"/>
      <w:r w:rsidRPr="00267C04">
        <w:rPr>
          <w:rFonts w:ascii="標楷體" w:eastAsia="標楷體" w:hAnsi="標楷體" w:cs="標楷體"/>
        </w:rPr>
        <w:t>契約應保密事項，未經甲方書面同意，乙方不得將契約內容、執行情形及研發成果公開或洩漏於本契約關係人以外之人員；</w:t>
      </w:r>
      <w:proofErr w:type="gramStart"/>
      <w:r w:rsidRPr="00267C04">
        <w:rPr>
          <w:rFonts w:ascii="標楷體" w:eastAsia="標楷體" w:hAnsi="標楷體" w:cs="標楷體"/>
        </w:rPr>
        <w:t>且乙方</w:t>
      </w:r>
      <w:proofErr w:type="gramEnd"/>
      <w:r w:rsidRPr="00267C04">
        <w:rPr>
          <w:rFonts w:ascii="標楷體" w:eastAsia="標楷體" w:hAnsi="標楷體" w:cs="標楷體"/>
        </w:rPr>
        <w:t>應與其聘用之研究人員訂定保密契約，乙方之聘用研究人員違反刑法、保密協定或營業秘密法及其相關規定時，乙方應依法</w:t>
      </w:r>
      <w:proofErr w:type="gramStart"/>
      <w:r w:rsidRPr="00267C04">
        <w:rPr>
          <w:rFonts w:ascii="標楷體" w:eastAsia="標楷體" w:hAnsi="標楷體" w:cs="標楷體"/>
        </w:rPr>
        <w:t>追償並應</w:t>
      </w:r>
      <w:proofErr w:type="gramEnd"/>
      <w:r w:rsidRPr="00267C04">
        <w:rPr>
          <w:rFonts w:ascii="標楷體" w:eastAsia="標楷體" w:hAnsi="標楷體" w:cs="標楷體"/>
        </w:rPr>
        <w:t>與之對</w:t>
      </w:r>
      <w:proofErr w:type="gramStart"/>
      <w:r w:rsidRPr="00267C04">
        <w:rPr>
          <w:rFonts w:ascii="標楷體" w:eastAsia="標楷體" w:hAnsi="標楷體" w:cs="標楷體"/>
        </w:rPr>
        <w:t>甲方負連帶</w:t>
      </w:r>
      <w:proofErr w:type="gramEnd"/>
      <w:r w:rsidRPr="00267C04">
        <w:rPr>
          <w:rFonts w:ascii="標楷體" w:eastAsia="標楷體" w:hAnsi="標楷體" w:cs="標楷體"/>
        </w:rPr>
        <w:t>損害賠償責任。</w:t>
      </w:r>
    </w:p>
    <w:p w14:paraId="534A81C4" w14:textId="77777777" w:rsidR="007815CF" w:rsidRPr="00267C04" w:rsidRDefault="00FB1CF3">
      <w:pPr>
        <w:pStyle w:val="aa"/>
        <w:numPr>
          <w:ilvl w:val="0"/>
          <w:numId w:val="18"/>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乙方應依行政院「科技資料保密要點」之規定訂定機密等級，於可能洩密途徑中，履行保密責任及採取洩密之補救措施，並遵守相關法令與甲方之相關保密要求，不得有侵害甲方權利，違者除應負法律責任外，亦</w:t>
      </w:r>
      <w:proofErr w:type="gramStart"/>
      <w:r w:rsidRPr="00267C04">
        <w:rPr>
          <w:rFonts w:ascii="標楷體" w:eastAsia="標楷體" w:hAnsi="標楷體" w:cs="標楷體"/>
        </w:rPr>
        <w:t>應負甲方</w:t>
      </w:r>
      <w:proofErr w:type="gramEnd"/>
      <w:r w:rsidRPr="00267C04">
        <w:rPr>
          <w:rFonts w:ascii="標楷體" w:eastAsia="標楷體" w:hAnsi="標楷體" w:cs="標楷體"/>
        </w:rPr>
        <w:t>因此而產生之損害賠償。</w:t>
      </w:r>
    </w:p>
    <w:p w14:paraId="6C612852" w14:textId="77777777" w:rsidR="007815CF" w:rsidRPr="00267C04" w:rsidRDefault="00FB1CF3">
      <w:pPr>
        <w:pStyle w:val="aa"/>
        <w:numPr>
          <w:ilvl w:val="0"/>
          <w:numId w:val="18"/>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w:t>
      </w:r>
      <w:proofErr w:type="gramStart"/>
      <w:r w:rsidRPr="00267C04">
        <w:rPr>
          <w:rFonts w:ascii="標楷體" w:eastAsia="標楷體" w:hAnsi="標楷體" w:cs="標楷體"/>
        </w:rPr>
        <w:t>一</w:t>
      </w:r>
      <w:proofErr w:type="gramEnd"/>
      <w:r w:rsidRPr="00267C04">
        <w:rPr>
          <w:rFonts w:ascii="標楷體" w:eastAsia="標楷體" w:hAnsi="標楷體" w:cs="標楷體"/>
        </w:rPr>
        <w:t>部份發表、供與、</w:t>
      </w:r>
      <w:proofErr w:type="gramStart"/>
      <w:r w:rsidRPr="00267C04">
        <w:rPr>
          <w:rFonts w:ascii="標楷體" w:eastAsia="標楷體" w:hAnsi="標楷體" w:cs="標楷體"/>
        </w:rPr>
        <w:t>給與或售與</w:t>
      </w:r>
      <w:proofErr w:type="gramEnd"/>
      <w:r w:rsidRPr="00267C04">
        <w:rPr>
          <w:rFonts w:ascii="標楷體" w:eastAsia="標楷體" w:hAnsi="標楷體" w:cs="標楷體"/>
        </w:rPr>
        <w:t>第三人。但經由甲方公布或公開後即解除保密之義務。本契約因期限屆滿、解除或其他原因而消滅時，乙方及其工作人員仍</w:t>
      </w:r>
      <w:r w:rsidRPr="00267C04">
        <w:rPr>
          <w:rFonts w:ascii="標楷體" w:eastAsia="標楷體" w:hAnsi="標楷體" w:cs="標楷體"/>
        </w:rPr>
        <w:lastRenderedPageBreak/>
        <w:t>負有前款之保密責任。</w:t>
      </w:r>
    </w:p>
    <w:p w14:paraId="6654D61C" w14:textId="77777777" w:rsidR="007815CF" w:rsidRPr="00267C04" w:rsidRDefault="00FB1CF3">
      <w:pPr>
        <w:pStyle w:val="aa"/>
        <w:numPr>
          <w:ilvl w:val="0"/>
          <w:numId w:val="18"/>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乙方或其計畫執行人員有違反前4款之情事時，甲方得限制乙方或其計畫執行人10年內不得申請或參與補助計畫。</w:t>
      </w:r>
    </w:p>
    <w:p w14:paraId="5FA6E7FB"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期中及期末評核標準（得以列表方式作為附件）</w:t>
      </w:r>
    </w:p>
    <w:p w14:paraId="211E7309" w14:textId="77777777" w:rsidR="007815CF" w:rsidRPr="00267C04" w:rsidRDefault="00FB1CF3">
      <w:pPr>
        <w:pStyle w:val="aa"/>
        <w:numPr>
          <w:ilvl w:val="0"/>
          <w:numId w:val="58"/>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期中評核標準（詳計畫書核定本期中評核標準）</w:t>
      </w:r>
    </w:p>
    <w:p w14:paraId="282FD47F" w14:textId="77777777" w:rsidR="007815CF" w:rsidRPr="00267C04" w:rsidRDefault="00FB1CF3">
      <w:pPr>
        <w:pStyle w:val="Standard"/>
        <w:widowControl/>
        <w:numPr>
          <w:ilvl w:val="3"/>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完成XXX分析</w:t>
      </w:r>
    </w:p>
    <w:p w14:paraId="4DF7D6C4" w14:textId="77777777" w:rsidR="007815CF" w:rsidRPr="00267C04" w:rsidRDefault="00FB1CF3">
      <w:pPr>
        <w:pStyle w:val="Standard"/>
        <w:widowControl/>
        <w:numPr>
          <w:ilvl w:val="3"/>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完成各國XXX分析與趨勢發展</w:t>
      </w:r>
    </w:p>
    <w:p w14:paraId="37F6F3BF" w14:textId="77777777" w:rsidR="007815CF" w:rsidRPr="00267C04" w:rsidRDefault="00FB1CF3">
      <w:pPr>
        <w:pStyle w:val="Standard"/>
        <w:widowControl/>
        <w:numPr>
          <w:ilvl w:val="3"/>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完成X場以上XX宣導說明會</w:t>
      </w:r>
    </w:p>
    <w:p w14:paraId="17F1B85C" w14:textId="77777777" w:rsidR="007815CF" w:rsidRPr="00267C04" w:rsidRDefault="00FB1CF3">
      <w:pPr>
        <w:pStyle w:val="Standard"/>
        <w:widowControl/>
        <w:numPr>
          <w:ilvl w:val="3"/>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完成各國XXX分析</w:t>
      </w:r>
    </w:p>
    <w:p w14:paraId="2F3A7053" w14:textId="77777777" w:rsidR="007815CF" w:rsidRPr="00267C04" w:rsidRDefault="00FB1CF3">
      <w:pPr>
        <w:pStyle w:val="Standard"/>
        <w:spacing w:line="400" w:lineRule="exact"/>
        <w:ind w:firstLine="708"/>
        <w:jc w:val="both"/>
        <w:rPr>
          <w:rFonts w:ascii="標楷體" w:eastAsia="標楷體" w:hAnsi="標楷體" w:cs="標楷體"/>
        </w:rPr>
      </w:pPr>
      <w:r w:rsidRPr="00267C04">
        <w:rPr>
          <w:rFonts w:ascii="標楷體" w:eastAsia="標楷體" w:hAnsi="標楷體" w:cs="標楷體"/>
        </w:rPr>
        <w:t>……</w:t>
      </w:r>
    </w:p>
    <w:p w14:paraId="6FF3DDE4" w14:textId="77777777" w:rsidR="007815CF" w:rsidRPr="00267C04" w:rsidRDefault="00FB1CF3">
      <w:pPr>
        <w:pStyle w:val="aa"/>
        <w:numPr>
          <w:ilvl w:val="0"/>
          <w:numId w:val="19"/>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期末評核標準（詳計畫書核定本期末評核標準）</w:t>
      </w:r>
    </w:p>
    <w:p w14:paraId="79946770" w14:textId="77777777" w:rsidR="007815CF" w:rsidRPr="00267C04" w:rsidRDefault="00FB1CF3">
      <w:pPr>
        <w:pStyle w:val="Standard"/>
        <w:widowControl/>
        <w:numPr>
          <w:ilvl w:val="6"/>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XXX</w:t>
      </w:r>
    </w:p>
    <w:p w14:paraId="4D513E61" w14:textId="77777777" w:rsidR="007815CF" w:rsidRPr="00267C04" w:rsidRDefault="00FB1CF3">
      <w:pPr>
        <w:pStyle w:val="Standard"/>
        <w:widowControl/>
        <w:numPr>
          <w:ilvl w:val="6"/>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XXXXX</w:t>
      </w:r>
    </w:p>
    <w:p w14:paraId="40D2F178" w14:textId="77777777" w:rsidR="007815CF" w:rsidRPr="00267C04" w:rsidRDefault="00FB1CF3">
      <w:pPr>
        <w:pStyle w:val="Standard"/>
        <w:widowControl/>
        <w:numPr>
          <w:ilvl w:val="6"/>
          <w:numId w:val="11"/>
        </w:numPr>
        <w:tabs>
          <w:tab w:val="left" w:pos="2268"/>
        </w:tabs>
        <w:spacing w:line="400" w:lineRule="exact"/>
        <w:ind w:left="1134" w:hanging="425"/>
        <w:jc w:val="both"/>
        <w:rPr>
          <w:rFonts w:ascii="標楷體" w:eastAsia="標楷體" w:hAnsi="標楷體" w:cs="標楷體"/>
        </w:rPr>
      </w:pPr>
      <w:r w:rsidRPr="00267C04">
        <w:rPr>
          <w:rFonts w:ascii="標楷體" w:eastAsia="標楷體" w:hAnsi="標楷體" w:cs="標楷體"/>
        </w:rPr>
        <w:t>XXXXXX培訓課程活動</w:t>
      </w:r>
    </w:p>
    <w:p w14:paraId="77866773" w14:textId="77777777" w:rsidR="007815CF" w:rsidRPr="00267C04" w:rsidRDefault="00FB1CF3">
      <w:pPr>
        <w:pStyle w:val="Standard"/>
        <w:widowControl/>
        <w:spacing w:line="400" w:lineRule="exact"/>
        <w:ind w:left="709"/>
        <w:jc w:val="both"/>
        <w:rPr>
          <w:rFonts w:ascii="標楷體" w:eastAsia="標楷體" w:hAnsi="標楷體" w:cs="標楷體"/>
        </w:rPr>
      </w:pPr>
      <w:r w:rsidRPr="00267C04">
        <w:rPr>
          <w:rFonts w:ascii="標楷體" w:eastAsia="標楷體" w:hAnsi="標楷體" w:cs="標楷體"/>
        </w:rPr>
        <w:t>……</w:t>
      </w:r>
    </w:p>
    <w:p w14:paraId="7A3BA554"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計畫執行之管制</w:t>
      </w:r>
    </w:p>
    <w:p w14:paraId="5D427FC6" w14:textId="2EC12E6E" w:rsidR="007815CF" w:rsidRPr="00267C04" w:rsidRDefault="00FB1CF3" w:rsidP="000D0169">
      <w:pPr>
        <w:pStyle w:val="aa"/>
        <w:numPr>
          <w:ilvl w:val="0"/>
          <w:numId w:val="20"/>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計畫執行</w:t>
      </w:r>
      <w:proofErr w:type="gramStart"/>
      <w:r w:rsidRPr="00267C04">
        <w:rPr>
          <w:rFonts w:ascii="標楷體" w:eastAsia="標楷體" w:hAnsi="標楷體" w:cs="標楷體"/>
        </w:rPr>
        <w:t>期間甲</w:t>
      </w:r>
      <w:proofErr w:type="gramEnd"/>
      <w:r w:rsidRPr="00267C04">
        <w:rPr>
          <w:rFonts w:ascii="標楷體" w:eastAsia="標楷體" w:hAnsi="標楷體" w:cs="標楷體"/>
        </w:rPr>
        <w:t>方為瞭解本計畫之執行情形時，乙方應詳予說明，並依甲方所訂「農業科技計畫</w:t>
      </w:r>
      <w:proofErr w:type="gramStart"/>
      <w:r w:rsidRPr="00267C04">
        <w:rPr>
          <w:rFonts w:ascii="標楷體" w:eastAsia="標楷體" w:hAnsi="標楷體" w:cs="標楷體"/>
        </w:rPr>
        <w:t>研</w:t>
      </w:r>
      <w:proofErr w:type="gramEnd"/>
      <w:r w:rsidRPr="00267C04">
        <w:rPr>
          <w:rFonts w:ascii="標楷體" w:eastAsia="標楷體" w:hAnsi="標楷體" w:cs="標楷體"/>
        </w:rPr>
        <w:t>提與管理作業手冊」及「</w:t>
      </w:r>
      <w:r w:rsidR="0020376B" w:rsidRPr="00267C04">
        <w:rPr>
          <w:rFonts w:ascii="標楷體" w:eastAsia="標楷體" w:hAnsi="標楷體" w:cs="標楷體" w:hint="eastAsia"/>
        </w:rPr>
        <w:t>農業部</w:t>
      </w:r>
      <w:r w:rsidRPr="00267C04">
        <w:rPr>
          <w:rFonts w:ascii="標楷體" w:eastAsia="標楷體" w:hAnsi="標楷體" w:cs="標楷體"/>
        </w:rPr>
        <w:t>一般科技計畫補助作業要點」規定時間及格式等提供資料。乙方並應依甲方之規定提報執行進度表，如係專案列管計畫，並應遵照行政院管考有關規定，填送執行進度及執行情形報告表等有關資料。計畫主持人於執行計畫期間同時主持甲方及所屬機關</w:t>
      </w:r>
      <w:r w:rsidR="00E463A6" w:rsidRPr="00267C04">
        <w:rPr>
          <w:rFonts w:ascii="標楷體" w:eastAsia="標楷體" w:hAnsi="標楷體" w:cs="標楷體" w:hint="eastAsia"/>
        </w:rPr>
        <w:t>(</w:t>
      </w:r>
      <w:r w:rsidRPr="00267C04">
        <w:rPr>
          <w:rFonts w:ascii="標楷體" w:eastAsia="標楷體" w:hAnsi="標楷體" w:cs="標楷體"/>
        </w:rPr>
        <w:t>構</w:t>
      </w:r>
      <w:r w:rsidR="00E463A6" w:rsidRPr="00267C04">
        <w:rPr>
          <w:rFonts w:ascii="標楷體" w:eastAsia="標楷體" w:hAnsi="標楷體" w:cs="標楷體" w:hint="eastAsia"/>
        </w:rPr>
        <w:t>)</w:t>
      </w:r>
      <w:r w:rsidRPr="00267C04">
        <w:rPr>
          <w:rFonts w:ascii="標楷體" w:eastAsia="標楷體" w:hAnsi="標楷體" w:cs="標楷體"/>
        </w:rPr>
        <w:t>農業科技計畫超過二項，或其他符合行政院農業委員會農業科技計畫查核作業要點所列優先查核對象者，如經</w:t>
      </w:r>
      <w:proofErr w:type="gramStart"/>
      <w:r w:rsidRPr="00267C04">
        <w:rPr>
          <w:rFonts w:ascii="標楷體" w:eastAsia="標楷體" w:hAnsi="標楷體" w:cs="標楷體"/>
        </w:rPr>
        <w:t>甲方選為</w:t>
      </w:r>
      <w:proofErr w:type="gramEnd"/>
      <w:r w:rsidRPr="00267C04">
        <w:rPr>
          <w:rFonts w:ascii="標楷體" w:eastAsia="標楷體" w:hAnsi="標楷體" w:cs="標楷體"/>
        </w:rPr>
        <w:t>實地查核計畫標的，則乙方應依甲方規定配合辦理相關作業。</w:t>
      </w:r>
    </w:p>
    <w:p w14:paraId="5B2CBD4C" w14:textId="77777777"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甲方為增進本計畫對農業升級及經濟發展之效益，於本計畫執行中或結案後，進行歷年績效評估時，乙方應全力配合；本項績效評估之紀錄，得列入乙方往後年度申請計畫評選之參考。</w:t>
      </w:r>
    </w:p>
    <w:p w14:paraId="5E66FBCD" w14:textId="77777777"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□本計畫屬於「科學技術」類計畫，乙方應就執行計畫之過程撰寫研究紀錄簿，</w:t>
      </w:r>
      <w:proofErr w:type="gramStart"/>
      <w:r w:rsidRPr="00267C04">
        <w:rPr>
          <w:rFonts w:ascii="標楷體" w:eastAsia="標楷體" w:hAnsi="標楷體" w:cs="標楷體"/>
        </w:rPr>
        <w:t>俾</w:t>
      </w:r>
      <w:proofErr w:type="gramEnd"/>
      <w:r w:rsidRPr="00267C04">
        <w:rPr>
          <w:rFonts w:ascii="標楷體" w:eastAsia="標楷體" w:hAnsi="標楷體" w:cs="標楷體"/>
        </w:rPr>
        <w:t>供研發成果之需求；甲方</w:t>
      </w:r>
      <w:proofErr w:type="gramStart"/>
      <w:r w:rsidRPr="00267C04">
        <w:rPr>
          <w:rFonts w:ascii="標楷體" w:eastAsia="標楷體" w:hAnsi="標楷體" w:cs="標楷體"/>
        </w:rPr>
        <w:t>得就乙方</w:t>
      </w:r>
      <w:proofErr w:type="gramEnd"/>
      <w:r w:rsidRPr="00267C04">
        <w:rPr>
          <w:rFonts w:ascii="標楷體" w:eastAsia="標楷體" w:hAnsi="標楷體" w:cs="標楷體"/>
        </w:rPr>
        <w:t>撰寫研究紀錄</w:t>
      </w:r>
      <w:proofErr w:type="gramStart"/>
      <w:r w:rsidRPr="00267C04">
        <w:rPr>
          <w:rFonts w:ascii="標楷體" w:eastAsia="標楷體" w:hAnsi="標楷體" w:cs="標楷體"/>
        </w:rPr>
        <w:t>簿</w:t>
      </w:r>
      <w:proofErr w:type="gramEnd"/>
      <w:r w:rsidRPr="00267C04">
        <w:rPr>
          <w:rFonts w:ascii="標楷體" w:eastAsia="標楷體" w:hAnsi="標楷體" w:cs="標楷體"/>
        </w:rPr>
        <w:t>情形，做為評估未來計畫經費給付之參考。</w:t>
      </w:r>
    </w:p>
    <w:p w14:paraId="2FD6D698" w14:textId="77777777" w:rsidR="007815CF" w:rsidRPr="00267C04" w:rsidRDefault="00FB1CF3">
      <w:pPr>
        <w:pStyle w:val="aa"/>
        <w:tabs>
          <w:tab w:val="left" w:pos="2268"/>
        </w:tabs>
        <w:spacing w:line="400" w:lineRule="exact"/>
        <w:ind w:left="1134" w:right="-164"/>
        <w:jc w:val="both"/>
        <w:rPr>
          <w:rFonts w:ascii="標楷體" w:eastAsia="標楷體" w:hAnsi="標楷體" w:cs="標楷體"/>
        </w:rPr>
      </w:pPr>
      <w:r w:rsidRPr="00267C04">
        <w:rPr>
          <w:rFonts w:ascii="標楷體" w:eastAsia="標楷體" w:hAnsi="標楷體" w:cs="標楷體"/>
        </w:rPr>
        <w:t>□本計畫屬「行政政策」類計畫，或□本計畫研究性質屬「其他」類别（非屬基礎研究、應用研究、技術發展及商品化等4類別計畫之工程設計、教育訓練、技術服務與推廣、影片攝製、刊物或書籍編印、辦理研討會及國際會議、人才培育等類）之計畫，乙方得免撰寫研究紀錄簿。</w:t>
      </w:r>
    </w:p>
    <w:p w14:paraId="5FF34701" w14:textId="4932C4A5"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參與「國家核心</w:t>
      </w:r>
      <w:r w:rsidR="00267C04" w:rsidRPr="00267C04">
        <w:rPr>
          <w:rFonts w:ascii="標楷體" w:eastAsia="標楷體" w:hAnsi="標楷體" w:cs="標楷體" w:hint="eastAsia"/>
          <w:color w:val="FF0000"/>
        </w:rPr>
        <w:t>關鍵技術</w:t>
      </w:r>
      <w:r w:rsidRPr="00267C04">
        <w:rPr>
          <w:rFonts w:ascii="標楷體" w:eastAsia="標楷體" w:hAnsi="標楷體" w:cs="標楷體"/>
        </w:rPr>
        <w:t>項目」之計畫研究人員，受「臺灣地區與大陸地區</w:t>
      </w:r>
      <w:r w:rsidRPr="00267C04">
        <w:rPr>
          <w:rFonts w:ascii="標楷體" w:eastAsia="標楷體" w:hAnsi="標楷體" w:cs="標楷體"/>
        </w:rPr>
        <w:lastRenderedPageBreak/>
        <w:t>人民關係條例」（以下簡稱兩岸條例）規範：</w:t>
      </w:r>
    </w:p>
    <w:p w14:paraId="12F7DDA3"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rPr>
      </w:pPr>
      <w:r w:rsidRPr="00267C04">
        <w:rPr>
          <w:rFonts w:ascii="標楷體" w:eastAsia="標楷體" w:hAnsi="標楷體" w:cs="標楷體"/>
        </w:rPr>
        <w:t>進入大陸地區應經申請審查許可，依兩岸條例第9條第4項第2款規定，經內政部會同國家安全局、法務部及大陸委員會組成之審查會審查許可。</w:t>
      </w:r>
    </w:p>
    <w:p w14:paraId="49FE7BBF"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如擬擔任大陸地區法人、團體或其他機構之職務或其成員，依兩岸條例第33條第3項規定列為應經許可項目者，應先經許可。</w:t>
      </w:r>
    </w:p>
    <w:p w14:paraId="42DE3DCE" w14:textId="77777777"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本契約之研究計畫內容（請勾選）</w:t>
      </w:r>
    </w:p>
    <w:p w14:paraId="6F090FC1" w14:textId="51930E47" w:rsidR="007815CF" w:rsidRPr="00267C04" w:rsidRDefault="00FB1CF3">
      <w:pPr>
        <w:widowControl/>
        <w:numPr>
          <w:ilvl w:val="4"/>
          <w:numId w:val="48"/>
        </w:numPr>
        <w:tabs>
          <w:tab w:val="left" w:pos="2552"/>
        </w:tabs>
        <w:spacing w:line="400" w:lineRule="exact"/>
        <w:ind w:left="1276" w:hanging="425"/>
        <w:jc w:val="both"/>
        <w:rPr>
          <w:rFonts w:ascii="標楷體" w:eastAsia="標楷體" w:hAnsi="標楷體"/>
          <w:kern w:val="3"/>
          <w:szCs w:val="24"/>
        </w:rPr>
      </w:pPr>
      <w:r w:rsidRPr="00267C04">
        <w:rPr>
          <w:rFonts w:ascii="標楷體" w:eastAsia="標楷體" w:hAnsi="標楷體"/>
          <w:kern w:val="3"/>
          <w:szCs w:val="24"/>
        </w:rPr>
        <w:t>涉及農業國家核心關鍵技術項目</w:t>
      </w:r>
      <w:r w:rsidR="006B1B8D" w:rsidRPr="00CF49C3">
        <w:rPr>
          <w:rFonts w:ascii="標楷體" w:eastAsia="標楷體" w:hAnsi="標楷體" w:hint="eastAsia"/>
          <w:color w:val="FF0000"/>
          <w:kern w:val="3"/>
          <w:szCs w:val="24"/>
          <w:shd w:val="pct15" w:color="auto" w:fill="FFFFFF"/>
        </w:rPr>
        <w:t>(請以</w:t>
      </w:r>
      <w:proofErr w:type="gramStart"/>
      <w:r w:rsidR="000C540D">
        <w:rPr>
          <w:rFonts w:ascii="標楷體" w:eastAsia="標楷體" w:hAnsi="標楷體" w:hint="eastAsia"/>
          <w:color w:val="FF0000"/>
          <w:kern w:val="3"/>
          <w:szCs w:val="24"/>
          <w:shd w:val="pct15" w:color="auto" w:fill="FFFFFF"/>
        </w:rPr>
        <w:t>本部</w:t>
      </w:r>
      <w:r w:rsidR="006B1B8D" w:rsidRPr="00CF49C3">
        <w:rPr>
          <w:rFonts w:ascii="標楷體" w:eastAsia="標楷體" w:hAnsi="標楷體" w:hint="eastAsia"/>
          <w:color w:val="FF0000"/>
          <w:kern w:val="3"/>
          <w:szCs w:val="24"/>
          <w:shd w:val="pct15" w:color="auto" w:fill="FFFFFF"/>
        </w:rPr>
        <w:t>官網</w:t>
      </w:r>
      <w:proofErr w:type="gramEnd"/>
      <w:r w:rsidR="006B1B8D" w:rsidRPr="00CF49C3">
        <w:rPr>
          <w:rFonts w:ascii="標楷體" w:eastAsia="標楷體" w:hAnsi="標楷體" w:hint="eastAsia"/>
          <w:color w:val="FF0000"/>
          <w:kern w:val="3"/>
          <w:szCs w:val="24"/>
          <w:shd w:val="pct15" w:color="auto" w:fill="FFFFFF"/>
        </w:rPr>
        <w:t>/農業科技/國家核心關鍵技術項目最新公告為</w:t>
      </w:r>
      <w:proofErr w:type="gramStart"/>
      <w:r w:rsidR="006B1B8D" w:rsidRPr="00CF49C3">
        <w:rPr>
          <w:rFonts w:ascii="標楷體" w:eastAsia="標楷體" w:hAnsi="標楷體" w:hint="eastAsia"/>
          <w:color w:val="FF0000"/>
          <w:kern w:val="3"/>
          <w:szCs w:val="24"/>
          <w:shd w:val="pct15" w:color="auto" w:fill="FFFFFF"/>
        </w:rPr>
        <w:t>準</w:t>
      </w:r>
      <w:proofErr w:type="gramEnd"/>
      <w:r w:rsidR="006B1B8D" w:rsidRPr="00CF49C3">
        <w:rPr>
          <w:rFonts w:ascii="標楷體" w:eastAsia="標楷體" w:hAnsi="標楷體" w:hint="eastAsia"/>
          <w:color w:val="FF0000"/>
          <w:kern w:val="3"/>
          <w:szCs w:val="24"/>
          <w:shd w:val="pct15" w:color="auto" w:fill="FFFFFF"/>
        </w:rPr>
        <w:t>，https://www.moa.gov.tw/ws.php?id=</w:t>
      </w:r>
      <w:proofErr w:type="gramStart"/>
      <w:r w:rsidR="006B1B8D" w:rsidRPr="00CF49C3">
        <w:rPr>
          <w:rFonts w:ascii="標楷體" w:eastAsia="標楷體" w:hAnsi="標楷體" w:hint="eastAsia"/>
          <w:color w:val="FF0000"/>
          <w:kern w:val="3"/>
          <w:szCs w:val="24"/>
          <w:shd w:val="pct15" w:color="auto" w:fill="FFFFFF"/>
        </w:rPr>
        <w:t>12891 )</w:t>
      </w:r>
      <w:proofErr w:type="gramEnd"/>
      <w:r w:rsidRPr="00267C04">
        <w:rPr>
          <w:rFonts w:ascii="標楷體" w:eastAsia="標楷體" w:hAnsi="標楷體"/>
          <w:kern w:val="3"/>
          <w:szCs w:val="24"/>
        </w:rPr>
        <w:t>，包含：</w:t>
      </w:r>
    </w:p>
    <w:p w14:paraId="49AE4265" w14:textId="77777777" w:rsidR="007815CF" w:rsidRPr="0086069A" w:rsidRDefault="00FB1CF3" w:rsidP="00FB1CF3">
      <w:pPr>
        <w:numPr>
          <w:ilvl w:val="0"/>
          <w:numId w:val="60"/>
        </w:numPr>
        <w:spacing w:line="400" w:lineRule="exact"/>
        <w:ind w:left="1276" w:hanging="283"/>
        <w:jc w:val="both"/>
        <w:rPr>
          <w:rFonts w:ascii="標楷體" w:eastAsia="標楷體" w:hAnsi="標楷體" w:cs="標楷體"/>
          <w:color w:val="000000" w:themeColor="text1"/>
          <w:spacing w:val="20"/>
          <w:szCs w:val="24"/>
        </w:rPr>
      </w:pPr>
      <w:r w:rsidRPr="0086069A">
        <w:rPr>
          <w:rFonts w:ascii="標楷體" w:eastAsia="標楷體" w:hAnsi="標楷體" w:cs="標楷體"/>
          <w:color w:val="000000" w:themeColor="text1"/>
          <w:spacing w:val="20"/>
          <w:szCs w:val="24"/>
        </w:rPr>
        <w:t>農業品種育成及繁養殖技術-液體菌種培養技術、</w:t>
      </w:r>
      <w:proofErr w:type="gramStart"/>
      <w:r w:rsidRPr="0086069A">
        <w:rPr>
          <w:rFonts w:ascii="標楷體" w:eastAsia="標楷體" w:hAnsi="標楷體" w:cs="標楷體"/>
          <w:color w:val="000000" w:themeColor="text1"/>
          <w:spacing w:val="20"/>
          <w:szCs w:val="24"/>
        </w:rPr>
        <w:t>水產單性繁殖</w:t>
      </w:r>
      <w:proofErr w:type="gramEnd"/>
      <w:r w:rsidRPr="0086069A">
        <w:rPr>
          <w:rFonts w:ascii="標楷體" w:eastAsia="標楷體" w:hAnsi="標楷體" w:cs="標楷體"/>
          <w:color w:val="000000" w:themeColor="text1"/>
          <w:spacing w:val="20"/>
          <w:szCs w:val="24"/>
        </w:rPr>
        <w:t>技術。</w:t>
      </w:r>
    </w:p>
    <w:p w14:paraId="3D35EA18" w14:textId="77777777" w:rsidR="007815CF" w:rsidRPr="0086069A" w:rsidRDefault="00FB1CF3" w:rsidP="00FB1CF3">
      <w:pPr>
        <w:numPr>
          <w:ilvl w:val="0"/>
          <w:numId w:val="60"/>
        </w:numPr>
        <w:spacing w:line="400" w:lineRule="exact"/>
        <w:ind w:left="1276" w:hanging="283"/>
        <w:jc w:val="both"/>
        <w:rPr>
          <w:rFonts w:ascii="標楷體" w:eastAsia="標楷體" w:hAnsi="標楷體"/>
          <w:color w:val="000000" w:themeColor="text1"/>
          <w:szCs w:val="24"/>
        </w:rPr>
      </w:pPr>
      <w:r w:rsidRPr="0086069A">
        <w:rPr>
          <w:rFonts w:ascii="標楷體" w:eastAsia="標楷體" w:hAnsi="標楷體" w:cs="標楷體"/>
          <w:color w:val="000000" w:themeColor="text1"/>
          <w:spacing w:val="20"/>
          <w:szCs w:val="24"/>
        </w:rPr>
        <w:t>農業檢測生物晶片技術-農業藥物殘留檢測技術、動植物病原檢測生物晶片技術。</w:t>
      </w:r>
    </w:p>
    <w:p w14:paraId="5862668C" w14:textId="77777777" w:rsidR="007815CF" w:rsidRPr="0086069A" w:rsidRDefault="00FB1CF3" w:rsidP="00FB1CF3">
      <w:pPr>
        <w:numPr>
          <w:ilvl w:val="0"/>
          <w:numId w:val="60"/>
        </w:numPr>
        <w:spacing w:line="400" w:lineRule="exact"/>
        <w:ind w:left="1276" w:hanging="283"/>
        <w:jc w:val="both"/>
        <w:rPr>
          <w:rFonts w:ascii="標楷體" w:eastAsia="標楷體" w:hAnsi="標楷體" w:cs="標楷體"/>
          <w:color w:val="000000" w:themeColor="text1"/>
          <w:spacing w:val="20"/>
          <w:szCs w:val="24"/>
        </w:rPr>
      </w:pPr>
      <w:r w:rsidRPr="0086069A">
        <w:rPr>
          <w:rFonts w:ascii="標楷體" w:eastAsia="標楷體" w:hAnsi="標楷體" w:cs="標楷體"/>
          <w:color w:val="000000" w:themeColor="text1"/>
          <w:spacing w:val="20"/>
          <w:szCs w:val="24"/>
        </w:rPr>
        <w:t>農業設施專家系統技術-作物溫室、養殖漁業水環境之設計、營運及維護管理專家系統技術。</w:t>
      </w:r>
    </w:p>
    <w:p w14:paraId="5204DBCE" w14:textId="7DC25AC1" w:rsidR="007815CF" w:rsidRPr="00267C04" w:rsidRDefault="00FB1CF3">
      <w:pPr>
        <w:widowControl/>
        <w:tabs>
          <w:tab w:val="left" w:pos="2552"/>
        </w:tabs>
        <w:spacing w:line="400" w:lineRule="exact"/>
        <w:ind w:left="994"/>
        <w:jc w:val="both"/>
        <w:rPr>
          <w:rFonts w:ascii="標楷體" w:eastAsia="標楷體" w:hAnsi="標楷體"/>
          <w:szCs w:val="24"/>
        </w:rPr>
      </w:pPr>
      <w:r w:rsidRPr="00267C04">
        <w:rPr>
          <w:rFonts w:ascii="標楷體" w:eastAsia="標楷體" w:hAnsi="標楷體" w:cs="標楷體"/>
          <w:szCs w:val="24"/>
        </w:rPr>
        <w:t>涉及農業國家核心關鍵技術項目者，於執行本研究計畫時，應依「政府資助國家核心</w:t>
      </w:r>
      <w:r w:rsidR="00CF49C3" w:rsidRPr="00CF49C3">
        <w:rPr>
          <w:rFonts w:ascii="標楷體" w:eastAsia="標楷體" w:hAnsi="標楷體" w:cs="標楷體" w:hint="eastAsia"/>
          <w:color w:val="FF0000"/>
          <w:szCs w:val="24"/>
        </w:rPr>
        <w:t>關鍵技術</w:t>
      </w:r>
      <w:r w:rsidRPr="00267C04">
        <w:rPr>
          <w:rFonts w:ascii="標楷體" w:eastAsia="標楷體" w:hAnsi="標楷體" w:cs="標楷體"/>
          <w:szCs w:val="24"/>
        </w:rPr>
        <w:t>研究計畫安全管制作業手冊」之規定建立安全管制制度，並於各種可能之洩密途徑中，履行保密責任及採取必要之保密措施等；並遵守「國家安全法」、「科技資料保密要點」及相關法令與</w:t>
      </w:r>
      <w:r w:rsidRPr="00267C04">
        <w:rPr>
          <w:rFonts w:ascii="標楷體" w:eastAsia="標楷體" w:hAnsi="標楷體"/>
          <w:szCs w:val="24"/>
        </w:rPr>
        <w:t>甲方</w:t>
      </w:r>
      <w:r w:rsidRPr="00267C04">
        <w:rPr>
          <w:rFonts w:ascii="標楷體" w:eastAsia="標楷體" w:hAnsi="標楷體" w:cs="標楷體"/>
          <w:szCs w:val="24"/>
        </w:rPr>
        <w:t>之相關保密要求，違者應負法律責任，</w:t>
      </w:r>
      <w:r w:rsidRPr="00267C04">
        <w:rPr>
          <w:rFonts w:ascii="標楷體" w:eastAsia="標楷體" w:hAnsi="標楷體"/>
          <w:szCs w:val="24"/>
        </w:rPr>
        <w:t>甲方並得視其情節於10年內停止接受計畫主持人與違約之研究人員申請或參與甲方之補助等計畫。</w:t>
      </w:r>
    </w:p>
    <w:p w14:paraId="1F714A99" w14:textId="24208AC3" w:rsidR="007815CF" w:rsidRPr="00CF49C3" w:rsidRDefault="00FB1CF3">
      <w:pPr>
        <w:widowControl/>
        <w:numPr>
          <w:ilvl w:val="4"/>
          <w:numId w:val="48"/>
        </w:numPr>
        <w:tabs>
          <w:tab w:val="left" w:pos="2552"/>
        </w:tabs>
        <w:spacing w:line="400" w:lineRule="exact"/>
        <w:ind w:left="1276" w:hanging="425"/>
        <w:jc w:val="both"/>
        <w:rPr>
          <w:rFonts w:ascii="標楷體" w:eastAsia="標楷體" w:hAnsi="標楷體"/>
          <w:szCs w:val="24"/>
        </w:rPr>
      </w:pPr>
      <w:r w:rsidRPr="00CF49C3">
        <w:rPr>
          <w:rFonts w:ascii="標楷體" w:eastAsia="標楷體" w:hAnsi="標楷體" w:cs="標楷體"/>
          <w:szCs w:val="24"/>
        </w:rPr>
        <w:t>非屬農業國家核心關鍵技術項目。</w:t>
      </w:r>
    </w:p>
    <w:p w14:paraId="5847A47A" w14:textId="4BDE354F"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Times New Roman"/>
        </w:rPr>
        <w:t>乙方之計畫主持人與相關參與研究人員</w:t>
      </w:r>
      <w:r w:rsidRPr="00267C04">
        <w:rPr>
          <w:rFonts w:ascii="標楷體" w:eastAsia="標楷體" w:hAnsi="標楷體" w:cs="標楷體"/>
        </w:rPr>
        <w:t>未經甲方同意於中華民國管轄區域外授權實施研發成果者，甲方得</w:t>
      </w:r>
      <w:bookmarkStart w:id="1" w:name="_Hlk205197666"/>
      <w:r w:rsidRPr="00267C04">
        <w:rPr>
          <w:rFonts w:ascii="標楷體" w:eastAsia="標楷體" w:hAnsi="標楷體" w:cs="標楷體"/>
        </w:rPr>
        <w:t>撤銷乙方計畫主持人執行中之計畫補助並追回已撥付之補助款，並</w:t>
      </w:r>
      <w:r w:rsidRPr="00267C04">
        <w:rPr>
          <w:rFonts w:ascii="標楷體" w:eastAsia="標楷體" w:hAnsi="標楷體"/>
        </w:rPr>
        <w:t>停止接受乙方計畫</w:t>
      </w:r>
      <w:r w:rsidRPr="00267C04">
        <w:rPr>
          <w:rFonts w:ascii="標楷體" w:eastAsia="標楷體" w:hAnsi="標楷體" w:cs="Times New Roman"/>
          <w:kern w:val="3"/>
        </w:rPr>
        <w:t>主持人與</w:t>
      </w:r>
      <w:r w:rsidRPr="00267C04">
        <w:rPr>
          <w:rFonts w:ascii="標楷體" w:eastAsia="標楷體" w:hAnsi="標楷體" w:cs="標楷體"/>
        </w:rPr>
        <w:t>違約之研究人員</w:t>
      </w:r>
      <w:r w:rsidRPr="00267C04">
        <w:rPr>
          <w:rFonts w:ascii="標楷體" w:eastAsia="標楷體" w:hAnsi="標楷體"/>
        </w:rPr>
        <w:t>申請及執行</w:t>
      </w:r>
      <w:r w:rsidR="0099330F" w:rsidRPr="00267C04">
        <w:rPr>
          <w:rFonts w:ascii="標楷體" w:eastAsia="標楷體" w:hAnsi="標楷體" w:hint="eastAsia"/>
        </w:rPr>
        <w:t>甲方</w:t>
      </w:r>
      <w:r w:rsidR="00C94D5B" w:rsidRPr="00267C04">
        <w:rPr>
          <w:rFonts w:ascii="標楷體" w:eastAsia="標楷體" w:hAnsi="標楷體" w:hint="eastAsia"/>
        </w:rPr>
        <w:t>及</w:t>
      </w:r>
      <w:r w:rsidRPr="00267C04">
        <w:rPr>
          <w:rFonts w:ascii="標楷體" w:eastAsia="標楷體" w:hAnsi="標楷體"/>
        </w:rPr>
        <w:t>所屬機關(構)之科技計畫1至10年，情節重大者，終身停止申請及執行科技計畫</w:t>
      </w:r>
      <w:bookmarkEnd w:id="1"/>
      <w:r w:rsidRPr="00267C04">
        <w:rPr>
          <w:rFonts w:ascii="標楷體" w:eastAsia="標楷體" w:hAnsi="標楷體"/>
        </w:rPr>
        <w:t>。</w:t>
      </w:r>
    </w:p>
    <w:p w14:paraId="4F7DAE71" w14:textId="77777777"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研究主持人費之支領</w:t>
      </w:r>
    </w:p>
    <w:p w14:paraId="239A01E4" w14:textId="77777777" w:rsidR="007815CF" w:rsidRPr="00267C04" w:rsidRDefault="00FB1CF3">
      <w:pPr>
        <w:pStyle w:val="aa"/>
        <w:numPr>
          <w:ilvl w:val="6"/>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研究主持人費之支領以計畫主持人為限，其支領人資格及支領標準應依據甲方主管計畫經費處理手冊之相關規定辦理。</w:t>
      </w:r>
    </w:p>
    <w:p w14:paraId="66473D53" w14:textId="77777777" w:rsidR="007815CF" w:rsidRPr="00267C04" w:rsidRDefault="00FB1CF3">
      <w:pPr>
        <w:pStyle w:val="aa"/>
        <w:numPr>
          <w:ilvl w:val="6"/>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支領研究主持人費之研究人員執行機關應依所得稅法規定辦理扣繳。</w:t>
      </w:r>
    </w:p>
    <w:p w14:paraId="56088D84" w14:textId="77777777" w:rsidR="007815CF" w:rsidRPr="00267C04" w:rsidRDefault="00FB1CF3">
      <w:pPr>
        <w:pStyle w:val="aa"/>
        <w:numPr>
          <w:ilvl w:val="6"/>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研究主持人費支領人員若於計畫執行</w:t>
      </w:r>
      <w:proofErr w:type="gramStart"/>
      <w:r w:rsidRPr="00267C04">
        <w:rPr>
          <w:rFonts w:ascii="標楷體" w:eastAsia="標楷體" w:hAnsi="標楷體" w:cs="標楷體"/>
        </w:rPr>
        <w:t>期間異</w:t>
      </w:r>
      <w:proofErr w:type="gramEnd"/>
      <w:r w:rsidRPr="00267C04">
        <w:rPr>
          <w:rFonts w:ascii="標楷體" w:eastAsia="標楷體" w:hAnsi="標楷體" w:cs="標楷體"/>
        </w:rPr>
        <w:t>動，乙方應即將異動情形</w:t>
      </w:r>
      <w:proofErr w:type="gramStart"/>
      <w:r w:rsidRPr="00267C04">
        <w:rPr>
          <w:rFonts w:ascii="標楷體" w:eastAsia="標楷體" w:hAnsi="標楷體" w:cs="標楷體"/>
        </w:rPr>
        <w:t>函知甲方</w:t>
      </w:r>
      <w:proofErr w:type="gramEnd"/>
      <w:r w:rsidRPr="00267C04">
        <w:rPr>
          <w:rFonts w:ascii="標楷體" w:eastAsia="標楷體" w:hAnsi="標楷體" w:cs="標楷體"/>
        </w:rPr>
        <w:t>，其接辦人之主持人費應自實際接辦研究工作並於乙</w:t>
      </w:r>
      <w:proofErr w:type="gramStart"/>
      <w:r w:rsidRPr="00267C04">
        <w:rPr>
          <w:rFonts w:ascii="標楷體" w:eastAsia="標楷體" w:hAnsi="標楷體" w:cs="標楷體"/>
        </w:rPr>
        <w:t>方函知甲</w:t>
      </w:r>
      <w:proofErr w:type="gramEnd"/>
      <w:r w:rsidRPr="00267C04">
        <w:rPr>
          <w:rFonts w:ascii="標楷體" w:eastAsia="標楷體" w:hAnsi="標楷體" w:cs="標楷體"/>
        </w:rPr>
        <w:t>方之月份起算，不得追溯。</w:t>
      </w:r>
    </w:p>
    <w:p w14:paraId="2129DE2B" w14:textId="3B8B93B3" w:rsidR="007815CF" w:rsidRPr="00267C04" w:rsidRDefault="00FB1CF3">
      <w:pPr>
        <w:pStyle w:val="aa"/>
        <w:numPr>
          <w:ilvl w:val="0"/>
          <w:numId w:val="2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計畫執行中乙方應善盡維護實驗環境衛生及安全之責，倘研究人員及助理因執行計畫致生命、健康、財產上受有損害時，乙方應負完全責任。</w:t>
      </w:r>
    </w:p>
    <w:p w14:paraId="5E8A4573" w14:textId="1D469BB1" w:rsidR="00EC0457" w:rsidRPr="00267C04" w:rsidRDefault="00EC0457" w:rsidP="00EC0457">
      <w:pPr>
        <w:numPr>
          <w:ilvl w:val="0"/>
          <w:numId w:val="20"/>
        </w:numPr>
        <w:tabs>
          <w:tab w:val="left" w:pos="2268"/>
        </w:tabs>
        <w:spacing w:line="400" w:lineRule="exact"/>
        <w:ind w:left="1134" w:right="-164" w:hanging="708"/>
        <w:jc w:val="both"/>
        <w:rPr>
          <w:rFonts w:ascii="標楷體" w:eastAsia="標楷體" w:hAnsi="標楷體" w:cs="標楷體"/>
          <w:szCs w:val="24"/>
        </w:rPr>
      </w:pPr>
      <w:r w:rsidRPr="00267C04">
        <w:rPr>
          <w:rFonts w:ascii="標楷體" w:eastAsia="標楷體" w:hAnsi="標楷體" w:cs="標楷體" w:hint="eastAsia"/>
          <w:szCs w:val="24"/>
        </w:rPr>
        <w:lastRenderedPageBreak/>
        <w:t>計畫執行過程</w:t>
      </w:r>
      <w:r w:rsidR="00820613" w:rsidRPr="00267C04">
        <w:rPr>
          <w:rFonts w:ascii="標楷體" w:eastAsia="標楷體" w:hAnsi="標楷體" w:cs="標楷體" w:hint="eastAsia"/>
        </w:rPr>
        <w:t>若涉及數位資料蒐集與模型訓練</w:t>
      </w:r>
      <w:r w:rsidRPr="00267C04">
        <w:rPr>
          <w:rFonts w:ascii="標楷體" w:eastAsia="標楷體" w:hAnsi="標楷體" w:cs="標楷體" w:hint="eastAsia"/>
          <w:szCs w:val="24"/>
        </w:rPr>
        <w:t>，乙方所蒐集之資料應配合以下事項：</w:t>
      </w:r>
    </w:p>
    <w:p w14:paraId="799729E9" w14:textId="0FA08FB1" w:rsidR="00EC0457" w:rsidRPr="00267C04" w:rsidRDefault="002A205D" w:rsidP="00DB4BCB">
      <w:pPr>
        <w:numPr>
          <w:ilvl w:val="0"/>
          <w:numId w:val="79"/>
        </w:numPr>
        <w:spacing w:line="400" w:lineRule="exact"/>
        <w:ind w:left="1276" w:rightChars="-64" w:right="-154" w:hanging="283"/>
        <w:jc w:val="both"/>
        <w:rPr>
          <w:rFonts w:ascii="標楷體" w:eastAsia="標楷體" w:hAnsi="標楷體" w:cs="標楷體"/>
        </w:rPr>
      </w:pPr>
      <w:r w:rsidRPr="00267C04">
        <w:rPr>
          <w:rFonts w:ascii="標楷體" w:eastAsia="標楷體" w:hAnsi="標楷體" w:cs="標楷體" w:hint="eastAsia"/>
        </w:rPr>
        <w:t>於計畫結束前，應</w:t>
      </w:r>
      <w:r w:rsidR="008670B7" w:rsidRPr="00267C04">
        <w:rPr>
          <w:rFonts w:ascii="標楷體" w:eastAsia="標楷體" w:hAnsi="標楷體" w:cs="標楷體" w:hint="eastAsia"/>
        </w:rPr>
        <w:t>參考</w:t>
      </w:r>
      <w:r w:rsidRPr="00267C04">
        <w:rPr>
          <w:rFonts w:ascii="標楷體" w:eastAsia="標楷體" w:hAnsi="標楷體" w:cs="標楷體" w:hint="eastAsia"/>
        </w:rPr>
        <w:t>甲方所訂「農業研發所涉數位資料管理約定要項說明手冊」，以書面形式約定相關數位資料供需雙方之歸屬與使用權限。倘資料提供者、合作對象或資料使用者等有提供不實資料、資料外</w:t>
      </w:r>
      <w:proofErr w:type="gramStart"/>
      <w:r w:rsidRPr="00267C04">
        <w:rPr>
          <w:rFonts w:ascii="標楷體" w:eastAsia="標楷體" w:hAnsi="標楷體" w:cs="標楷體" w:hint="eastAsia"/>
        </w:rPr>
        <w:t>洩等資安風險</w:t>
      </w:r>
      <w:proofErr w:type="gramEnd"/>
      <w:r w:rsidRPr="00267C04">
        <w:rPr>
          <w:rFonts w:ascii="標楷體" w:eastAsia="標楷體" w:hAnsi="標楷體" w:cs="標楷體" w:hint="eastAsia"/>
        </w:rPr>
        <w:t>，或販售個人資料、洩漏秘密等不法情事，乙方應負完全責任</w:t>
      </w:r>
      <w:r w:rsidR="00EC0457" w:rsidRPr="00267C04">
        <w:rPr>
          <w:rFonts w:ascii="標楷體" w:eastAsia="標楷體" w:hAnsi="標楷體" w:cs="標楷體" w:hint="eastAsia"/>
        </w:rPr>
        <w:t>。</w:t>
      </w:r>
    </w:p>
    <w:p w14:paraId="372FC761" w14:textId="72BEFE6D" w:rsidR="00EC0457" w:rsidRPr="00267C04" w:rsidRDefault="00EC0457" w:rsidP="00DB4BCB">
      <w:pPr>
        <w:numPr>
          <w:ilvl w:val="0"/>
          <w:numId w:val="79"/>
        </w:numPr>
        <w:spacing w:line="400" w:lineRule="exact"/>
        <w:ind w:left="1276" w:rightChars="-64" w:right="-154" w:hanging="283"/>
        <w:jc w:val="both"/>
        <w:rPr>
          <w:rFonts w:ascii="標楷體" w:eastAsia="標楷體" w:hAnsi="標楷體" w:cs="標楷體"/>
        </w:rPr>
      </w:pPr>
      <w:r w:rsidRPr="00267C04">
        <w:rPr>
          <w:rFonts w:ascii="標楷體" w:eastAsia="標楷體" w:hAnsi="標楷體" w:cs="標楷體" w:hint="eastAsia"/>
        </w:rPr>
        <w:t>執行本計畫所蒐集之資料格式，</w:t>
      </w:r>
      <w:r w:rsidR="00820613" w:rsidRPr="00267C04">
        <w:rPr>
          <w:rFonts w:ascii="標楷體" w:eastAsia="標楷體" w:hAnsi="標楷體" w:cs="標楷體" w:hint="eastAsia"/>
        </w:rPr>
        <w:t>應</w:t>
      </w:r>
      <w:r w:rsidRPr="00267C04">
        <w:rPr>
          <w:rFonts w:ascii="標楷體" w:eastAsia="標楷體" w:hAnsi="標楷體" w:cs="標楷體" w:hint="eastAsia"/>
        </w:rPr>
        <w:t>符合社團法人台灣資通產業標準協會112年4月27日發布之「智慧農業感測資料格式標準與測試規範」；</w:t>
      </w:r>
      <w:r w:rsidR="007C5EBC" w:rsidRPr="00267C04">
        <w:rPr>
          <w:rFonts w:ascii="標楷體" w:eastAsia="標楷體" w:hAnsi="標楷體" w:cs="標楷體" w:hint="eastAsia"/>
        </w:rPr>
        <w:t>該規範</w:t>
      </w:r>
      <w:r w:rsidRPr="00267C04">
        <w:rPr>
          <w:rFonts w:ascii="標楷體" w:eastAsia="標楷體" w:hAnsi="標楷體" w:cs="標楷體" w:hint="eastAsia"/>
        </w:rPr>
        <w:t>未盡事宜參考數位發展部114年10月27日生效之「AI-Re</w:t>
      </w:r>
      <w:r w:rsidRPr="00267C04">
        <w:rPr>
          <w:rFonts w:ascii="標楷體" w:eastAsia="標楷體" w:hAnsi="標楷體" w:cs="標楷體"/>
        </w:rPr>
        <w:t>ady Data</w:t>
      </w:r>
      <w:r w:rsidRPr="00267C04">
        <w:rPr>
          <w:rFonts w:ascii="標楷體" w:eastAsia="標楷體" w:hAnsi="標楷體" w:cs="標楷體" w:hint="eastAsia"/>
        </w:rPr>
        <w:t>詮釋資料框架指標指引」。</w:t>
      </w:r>
    </w:p>
    <w:p w14:paraId="74AE1A62" w14:textId="6B2EC448" w:rsidR="00EC0457" w:rsidRPr="00267C04" w:rsidRDefault="008670B7" w:rsidP="00DB4BCB">
      <w:pPr>
        <w:numPr>
          <w:ilvl w:val="0"/>
          <w:numId w:val="79"/>
        </w:numPr>
        <w:spacing w:line="400" w:lineRule="exact"/>
        <w:ind w:left="1276" w:rightChars="-64" w:right="-154" w:hanging="283"/>
        <w:jc w:val="both"/>
        <w:rPr>
          <w:rFonts w:ascii="標楷體" w:eastAsia="標楷體" w:hAnsi="標楷體" w:cs="標楷體"/>
        </w:rPr>
      </w:pPr>
      <w:r w:rsidRPr="00267C04">
        <w:rPr>
          <w:rFonts w:ascii="標楷體" w:eastAsia="標楷體" w:hAnsi="標楷體" w:cs="標楷體" w:hint="eastAsia"/>
        </w:rPr>
        <w:t>乙方應用所蒐集資料開發之相關AI系統或平台，應依甲方需求提供資料交換應用程式介面（API）文件、API串接功能，或MCP（Model Context Protocol）、</w:t>
      </w:r>
      <w:r w:rsidRPr="00267C04">
        <w:rPr>
          <w:rFonts w:ascii="標楷體" w:eastAsia="標楷體" w:hAnsi="標楷體" w:cs="標楷體"/>
        </w:rPr>
        <w:t>A2A (Agent</w:t>
      </w:r>
      <w:r w:rsidRPr="00267C04">
        <w:rPr>
          <w:rFonts w:ascii="標楷體" w:eastAsia="標楷體" w:hAnsi="標楷體" w:cs="標楷體" w:hint="eastAsia"/>
        </w:rPr>
        <w:t>-</w:t>
      </w:r>
      <w:r w:rsidRPr="00267C04">
        <w:rPr>
          <w:rFonts w:ascii="標楷體" w:eastAsia="標楷體" w:hAnsi="標楷體" w:cs="標楷體"/>
        </w:rPr>
        <w:t>to-Agent</w:t>
      </w:r>
      <w:r w:rsidRPr="00267C04">
        <w:rPr>
          <w:rFonts w:ascii="標楷體" w:eastAsia="標楷體" w:hAnsi="標楷體" w:cs="標楷體" w:hint="eastAsia"/>
        </w:rPr>
        <w:t xml:space="preserve"> Protocol</w:t>
      </w:r>
      <w:r w:rsidRPr="00267C04">
        <w:rPr>
          <w:rFonts w:ascii="標楷體" w:eastAsia="標楷體" w:hAnsi="標楷體" w:cs="標楷體"/>
        </w:rPr>
        <w:t>)</w:t>
      </w:r>
      <w:r w:rsidRPr="00267C04">
        <w:rPr>
          <w:rFonts w:ascii="標楷體" w:eastAsia="標楷體" w:hAnsi="標楷體" w:cs="標楷體" w:hint="eastAsia"/>
        </w:rPr>
        <w:t>等AI協作功能</w:t>
      </w:r>
      <w:r w:rsidR="00EC0457" w:rsidRPr="00267C04">
        <w:rPr>
          <w:rFonts w:ascii="標楷體" w:eastAsia="標楷體" w:hAnsi="標楷體" w:cs="標楷體" w:hint="eastAsia"/>
        </w:rPr>
        <w:t>。</w:t>
      </w:r>
    </w:p>
    <w:p w14:paraId="5E3CC999"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cs="標楷體"/>
        </w:rPr>
      </w:pPr>
      <w:r w:rsidRPr="00267C04">
        <w:rPr>
          <w:rFonts w:ascii="標楷體" w:eastAsia="標楷體" w:hAnsi="標楷體" w:cs="標楷體"/>
        </w:rPr>
        <w:t>遲延履約</w:t>
      </w:r>
    </w:p>
    <w:p w14:paraId="5D0ED257" w14:textId="77777777" w:rsidR="007815CF" w:rsidRPr="00267C04" w:rsidRDefault="00FB1CF3" w:rsidP="00FB1CF3">
      <w:pPr>
        <w:pStyle w:val="aa"/>
        <w:numPr>
          <w:ilvl w:val="0"/>
          <w:numId w:val="6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契約中明訂限期繳交之各項報表、報告、審查及應完成之工作等，乙方如延遲交付，甲方得課以該期之計畫經費計算逾期罰款。逾期罰款，以日為單位，乙方如未依照契約規定期限完成，應按逾期日曆天數計算，每日依計畫經費總額 1 ‰ （由甲方視業務需要填列）計算逾期罰款。但未完成履約之部分不影響其他已完成部分之使用者，得按未完成履約部分之計畫經費，每日依其1 ‰ （由甲方視業務需要填列）計算逾期罰款。</w:t>
      </w:r>
    </w:p>
    <w:p w14:paraId="1CA832B1"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逾期罰款於計畫結束時一併核算繳納；逾期罰款之支付，甲方得自應付計畫經費中扣抵；其有不足者，得通知乙方繳納。</w:t>
      </w:r>
    </w:p>
    <w:p w14:paraId="7BAD7708"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逾期罰款之總額，以契約價金總額之20%為上限。</w:t>
      </w:r>
    </w:p>
    <w:p w14:paraId="48BC59BA"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甲方及乙方因下列天災或事變等不可抗力或不可歸責於契約當事人之事由，致未能依時履約者，得展延履約期限；不能履約者，得免除契約責任：</w:t>
      </w:r>
    </w:p>
    <w:p w14:paraId="7CCB1D18"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戰爭、封鎖、革命、叛亂、內亂、暴動或動員。</w:t>
      </w:r>
    </w:p>
    <w:p w14:paraId="17280A79"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山崩、地震、海嘯、火山爆發、颱風、豪雨、冰雹、水災、土石流、土崩、地層滑動、雷擊或其他天然災害。</w:t>
      </w:r>
    </w:p>
    <w:p w14:paraId="76267508"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墜機、</w:t>
      </w:r>
      <w:proofErr w:type="gramStart"/>
      <w:r w:rsidRPr="00267C04">
        <w:rPr>
          <w:rFonts w:ascii="標楷體" w:eastAsia="標楷體" w:hAnsi="標楷體" w:cs="標楷體"/>
        </w:rPr>
        <w:t>沉</w:t>
      </w:r>
      <w:proofErr w:type="gramEnd"/>
      <w:r w:rsidRPr="00267C04">
        <w:rPr>
          <w:rFonts w:ascii="標楷體" w:eastAsia="標楷體" w:hAnsi="標楷體" w:cs="標楷體"/>
        </w:rPr>
        <w:t>船、交通中斷或道路、港口冰封。</w:t>
      </w:r>
    </w:p>
    <w:p w14:paraId="3C64B323"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罷工、勞資糾紛或民眾非理性之聚眾抗爭。</w:t>
      </w:r>
    </w:p>
    <w:p w14:paraId="7E3909AC"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毒氣、瘟疫、火災或爆炸。</w:t>
      </w:r>
    </w:p>
    <w:p w14:paraId="6D350205"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履約標的遭破壞、竊盜、搶奪、強盜或海盜。</w:t>
      </w:r>
    </w:p>
    <w:p w14:paraId="259B6172"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履約人員遭殺害、傷害、擄人勒贖或不法拘禁。</w:t>
      </w:r>
    </w:p>
    <w:p w14:paraId="54F60DFB"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水、能源或原料中斷或管制供應。</w:t>
      </w:r>
    </w:p>
    <w:p w14:paraId="7E833F87"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核子反應、核子輻射或放射性污染。</w:t>
      </w:r>
    </w:p>
    <w:p w14:paraId="0C292D16"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非因乙方不法行為所致之政府或甲方依法令下達停工、徵用、沒入、拆毀或禁運命令者。</w:t>
      </w:r>
    </w:p>
    <w:p w14:paraId="22B34F07"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政府法令之新增或變更。</w:t>
      </w:r>
    </w:p>
    <w:p w14:paraId="53EB958F"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我國或外國政府之行為。</w:t>
      </w:r>
    </w:p>
    <w:p w14:paraId="0FD57CDF"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其他經甲方認定確屬不可抗力者。</w:t>
      </w:r>
    </w:p>
    <w:p w14:paraId="0C243C66"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前款不可抗力或不可歸責事由發生或結束後，其屬可繼續履約之情形者，應繼續履約，並</w:t>
      </w:r>
      <w:proofErr w:type="gramStart"/>
      <w:r w:rsidRPr="00267C04">
        <w:rPr>
          <w:rFonts w:ascii="標楷體" w:eastAsia="標楷體" w:hAnsi="標楷體" w:cs="標楷體"/>
        </w:rPr>
        <w:t>採</w:t>
      </w:r>
      <w:proofErr w:type="gramEnd"/>
      <w:r w:rsidRPr="00267C04">
        <w:rPr>
          <w:rFonts w:ascii="標楷體" w:eastAsia="標楷體" w:hAnsi="標楷體" w:cs="標楷體"/>
        </w:rPr>
        <w:t>行必要措施以降低其所造成之不利影響或損害。</w:t>
      </w:r>
    </w:p>
    <w:p w14:paraId="652DD02C"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乙方履約有遲延者，在遲延中，對於因不可抗力而生之損害，亦應負責。</w:t>
      </w:r>
      <w:proofErr w:type="gramStart"/>
      <w:r w:rsidRPr="00267C04">
        <w:rPr>
          <w:rFonts w:ascii="標楷體" w:eastAsia="標楷體" w:hAnsi="標楷體" w:cs="標楷體"/>
        </w:rPr>
        <w:t>但經乙方</w:t>
      </w:r>
      <w:proofErr w:type="gramEnd"/>
      <w:r w:rsidRPr="00267C04">
        <w:rPr>
          <w:rFonts w:ascii="標楷體" w:eastAsia="標楷體" w:hAnsi="標楷體" w:cs="標楷體"/>
        </w:rPr>
        <w:t>證明縱</w:t>
      </w:r>
      <w:proofErr w:type="gramStart"/>
      <w:r w:rsidRPr="00267C04">
        <w:rPr>
          <w:rFonts w:ascii="標楷體" w:eastAsia="標楷體" w:hAnsi="標楷體" w:cs="標楷體"/>
        </w:rPr>
        <w:t>不</w:t>
      </w:r>
      <w:proofErr w:type="gramEnd"/>
      <w:r w:rsidRPr="00267C04">
        <w:rPr>
          <w:rFonts w:ascii="標楷體" w:eastAsia="標楷體" w:hAnsi="標楷體" w:cs="標楷體"/>
        </w:rPr>
        <w:t>遲延給付，而仍不免發生損害者，不在此限。</w:t>
      </w:r>
    </w:p>
    <w:p w14:paraId="29980DE3"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乙方未遵守法令致生履約事故者，由乙方負責。因而遲延履約者，不得據以免責。</w:t>
      </w:r>
    </w:p>
    <w:p w14:paraId="49599881" w14:textId="77777777" w:rsidR="007815CF" w:rsidRPr="00267C04" w:rsidRDefault="00FB1CF3">
      <w:pPr>
        <w:pStyle w:val="aa"/>
        <w:numPr>
          <w:ilvl w:val="0"/>
          <w:numId w:val="21"/>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乙方違反前項規定且情節重大者，甲方得終止或解除本契約，乙</w:t>
      </w:r>
      <w:proofErr w:type="gramStart"/>
      <w:r w:rsidRPr="00267C04">
        <w:rPr>
          <w:rFonts w:ascii="標楷體" w:eastAsia="標楷體" w:hAnsi="標楷體" w:cs="標楷體"/>
        </w:rPr>
        <w:t>方應結清</w:t>
      </w:r>
      <w:proofErr w:type="gramEnd"/>
      <w:r w:rsidRPr="00267C04">
        <w:rPr>
          <w:rFonts w:ascii="標楷體" w:eastAsia="標楷體" w:hAnsi="標楷體" w:cs="標楷體"/>
        </w:rPr>
        <w:t>並繳回已撥付而未執行或已執行而不符合本計畫執行內容之計畫經費，並得要求更換計畫主持人。如</w:t>
      </w:r>
      <w:proofErr w:type="gramStart"/>
      <w:r w:rsidRPr="00267C04">
        <w:rPr>
          <w:rFonts w:ascii="標楷體" w:eastAsia="標楷體" w:hAnsi="標楷體" w:cs="標楷體"/>
        </w:rPr>
        <w:t>因而致甲方</w:t>
      </w:r>
      <w:proofErr w:type="gramEnd"/>
      <w:r w:rsidRPr="00267C04">
        <w:rPr>
          <w:rFonts w:ascii="標楷體" w:eastAsia="標楷體" w:hAnsi="標楷體" w:cs="標楷體"/>
        </w:rPr>
        <w:t>權益受損時，乙方應負責賠償。</w:t>
      </w:r>
    </w:p>
    <w:p w14:paraId="0D3C5AF1" w14:textId="77777777" w:rsidR="007815CF" w:rsidRPr="00267C04" w:rsidRDefault="00FB1CF3">
      <w:pPr>
        <w:pStyle w:val="aa"/>
        <w:numPr>
          <w:ilvl w:val="0"/>
          <w:numId w:val="11"/>
        </w:numPr>
        <w:tabs>
          <w:tab w:val="left" w:pos="2268"/>
        </w:tabs>
        <w:spacing w:line="400" w:lineRule="exact"/>
        <w:ind w:left="1134" w:hanging="1134"/>
        <w:jc w:val="both"/>
        <w:rPr>
          <w:rFonts w:ascii="標楷體" w:eastAsia="標楷體" w:hAnsi="標楷體"/>
        </w:rPr>
      </w:pPr>
      <w:r w:rsidRPr="00267C04">
        <w:rPr>
          <w:rFonts w:ascii="標楷體" w:eastAsia="標楷體" w:hAnsi="標楷體" w:cs="標楷體"/>
        </w:rPr>
        <w:t>違約罰則、</w:t>
      </w:r>
      <w:r w:rsidRPr="00267C04">
        <w:rPr>
          <w:rFonts w:ascii="標楷體" w:eastAsia="標楷體" w:hAnsi="標楷體" w:cs="Times New Roman"/>
        </w:rPr>
        <w:t>損害賠償</w:t>
      </w:r>
      <w:r w:rsidRPr="00267C04">
        <w:rPr>
          <w:rFonts w:ascii="標楷體" w:eastAsia="標楷體" w:hAnsi="標楷體" w:cs="標楷體"/>
        </w:rPr>
        <w:t>及履約責任</w:t>
      </w:r>
    </w:p>
    <w:p w14:paraId="5F798D5D" w14:textId="77777777" w:rsidR="007815CF" w:rsidRPr="00267C04" w:rsidRDefault="00FB1CF3" w:rsidP="00FB1CF3">
      <w:pPr>
        <w:pStyle w:val="aa"/>
        <w:numPr>
          <w:ilvl w:val="0"/>
          <w:numId w:val="62"/>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乙方於履約時，有下列情形之</w:t>
      </w:r>
      <w:proofErr w:type="gramStart"/>
      <w:r w:rsidRPr="00267C04">
        <w:rPr>
          <w:rFonts w:ascii="標楷體" w:eastAsia="標楷體" w:hAnsi="標楷體" w:cs="標楷體"/>
        </w:rPr>
        <w:t>一</w:t>
      </w:r>
      <w:proofErr w:type="gramEnd"/>
      <w:r w:rsidRPr="00267C04">
        <w:rPr>
          <w:rFonts w:ascii="標楷體" w:eastAsia="標楷體" w:hAnsi="標楷體" w:cs="標楷體"/>
        </w:rPr>
        <w:t>者，甲方得停撥或核減本計畫經費，並得要求更換計畫主持人：</w:t>
      </w:r>
    </w:p>
    <w:p w14:paraId="5531235E"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執行進度或經費動支落後且未能改善。</w:t>
      </w:r>
    </w:p>
    <w:p w14:paraId="5926AD48"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執行項目與本契約計畫內容不符。</w:t>
      </w:r>
    </w:p>
    <w:p w14:paraId="3BD27EB8"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rPr>
      </w:pPr>
      <w:r w:rsidRPr="00267C04">
        <w:rPr>
          <w:rFonts w:ascii="標楷體" w:eastAsia="標楷體" w:hAnsi="標楷體" w:cs="標楷體"/>
        </w:rPr>
        <w:t>實地查訪或</w:t>
      </w:r>
      <w:r w:rsidRPr="00267C04">
        <w:rPr>
          <w:rFonts w:ascii="標楷體" w:eastAsia="標楷體" w:hAnsi="標楷體" w:cs="Times New Roman"/>
        </w:rPr>
        <w:t>查核</w:t>
      </w:r>
      <w:r w:rsidRPr="00267C04">
        <w:rPr>
          <w:rFonts w:ascii="標楷體" w:eastAsia="標楷體" w:hAnsi="標楷體" w:cs="標楷體"/>
        </w:rPr>
        <w:t>帳目發現有重大缺失。</w:t>
      </w:r>
    </w:p>
    <w:p w14:paraId="15543156"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未依甲方計畫管理、會計作業或研發成果管理制度執行。</w:t>
      </w:r>
    </w:p>
    <w:p w14:paraId="59F57793"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甲方所提改進建議、注意辦理事項，乙方不予改進或辦理。</w:t>
      </w:r>
    </w:p>
    <w:p w14:paraId="38F9193F" w14:textId="77777777" w:rsidR="007815CF" w:rsidRPr="00267C04" w:rsidRDefault="00FB1CF3">
      <w:pPr>
        <w:pStyle w:val="aa"/>
        <w:numPr>
          <w:ilvl w:val="3"/>
          <w:numId w:val="11"/>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違反本契約相關規定。</w:t>
      </w:r>
    </w:p>
    <w:p w14:paraId="474A4D5E" w14:textId="77777777" w:rsidR="007815CF" w:rsidRPr="00267C04" w:rsidRDefault="00FB1CF3">
      <w:pPr>
        <w:pStyle w:val="aa"/>
        <w:numPr>
          <w:ilvl w:val="0"/>
          <w:numId w:val="22"/>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乙方違反前項規定且情節重大者，甲方得終止或解除本契約，乙</w:t>
      </w:r>
      <w:proofErr w:type="gramStart"/>
      <w:r w:rsidRPr="00267C04">
        <w:rPr>
          <w:rFonts w:ascii="標楷體" w:eastAsia="標楷體" w:hAnsi="標楷體" w:cs="標楷體"/>
        </w:rPr>
        <w:t>方應結清</w:t>
      </w:r>
      <w:proofErr w:type="gramEnd"/>
      <w:r w:rsidRPr="00267C04">
        <w:rPr>
          <w:rFonts w:ascii="標楷體" w:eastAsia="標楷體" w:hAnsi="標楷體" w:cs="標楷體"/>
        </w:rPr>
        <w:t>並繳回已撥付而未執行或已執行不符合本計畫執行內容之計畫經費。如</w:t>
      </w:r>
      <w:proofErr w:type="gramStart"/>
      <w:r w:rsidRPr="00267C04">
        <w:rPr>
          <w:rFonts w:ascii="標楷體" w:eastAsia="標楷體" w:hAnsi="標楷體" w:cs="標楷體"/>
        </w:rPr>
        <w:t>因而致甲方</w:t>
      </w:r>
      <w:proofErr w:type="gramEnd"/>
      <w:r w:rsidRPr="00267C04">
        <w:rPr>
          <w:rFonts w:ascii="標楷體" w:eastAsia="標楷體" w:hAnsi="標楷體" w:cs="標楷體"/>
        </w:rPr>
        <w:t>權益受損時，乙方應負責賠償。</w:t>
      </w:r>
    </w:p>
    <w:p w14:paraId="0886F3EE" w14:textId="77777777" w:rsidR="007815CF" w:rsidRPr="00267C04" w:rsidRDefault="00FB1CF3">
      <w:pPr>
        <w:pStyle w:val="aa"/>
        <w:numPr>
          <w:ilvl w:val="0"/>
          <w:numId w:val="22"/>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本計畫執行</w:t>
      </w:r>
      <w:proofErr w:type="gramStart"/>
      <w:r w:rsidRPr="00267C04">
        <w:rPr>
          <w:rFonts w:ascii="標楷體" w:eastAsia="標楷體" w:hAnsi="標楷體" w:cs="標楷體"/>
        </w:rPr>
        <w:t>期間，</w:t>
      </w:r>
      <w:proofErr w:type="gramEnd"/>
      <w:r w:rsidRPr="00267C04">
        <w:rPr>
          <w:rFonts w:ascii="標楷體" w:eastAsia="標楷體" w:hAnsi="標楷體" w:cs="標楷體"/>
        </w:rPr>
        <w:t>甲方得派員查核進度及帳目，乙方如有虛報計畫執行進度，致本計畫</w:t>
      </w:r>
      <w:proofErr w:type="gramStart"/>
      <w:r w:rsidRPr="00267C04">
        <w:rPr>
          <w:rFonts w:ascii="標楷體" w:eastAsia="標楷體" w:hAnsi="標楷體" w:cs="標楷體"/>
        </w:rPr>
        <w:t>經費溢撥者</w:t>
      </w:r>
      <w:proofErr w:type="gramEnd"/>
      <w:r w:rsidRPr="00267C04">
        <w:rPr>
          <w:rFonts w:ascii="標楷體" w:eastAsia="標楷體" w:hAnsi="標楷體" w:cs="標楷體"/>
        </w:rPr>
        <w:t>，得限期乙方</w:t>
      </w:r>
      <w:proofErr w:type="gramStart"/>
      <w:r w:rsidRPr="00267C04">
        <w:rPr>
          <w:rFonts w:ascii="標楷體" w:eastAsia="標楷體" w:hAnsi="標楷體" w:cs="標楷體"/>
        </w:rPr>
        <w:t>將溢撥部分</w:t>
      </w:r>
      <w:proofErr w:type="gramEnd"/>
      <w:r w:rsidRPr="00267C04">
        <w:rPr>
          <w:rFonts w:ascii="標楷體" w:eastAsia="標楷體" w:hAnsi="標楷體" w:cs="標楷體"/>
        </w:rPr>
        <w:t>加計利息繳回。甲方核減或剔除之項目，乙方應依限繳回。</w:t>
      </w:r>
    </w:p>
    <w:p w14:paraId="3C48B0B3" w14:textId="77777777" w:rsidR="007815CF" w:rsidRPr="00267C04" w:rsidRDefault="00FB1CF3" w:rsidP="00FB1CF3">
      <w:pPr>
        <w:pStyle w:val="aa"/>
        <w:numPr>
          <w:ilvl w:val="0"/>
          <w:numId w:val="63"/>
        </w:numPr>
        <w:spacing w:line="400" w:lineRule="exact"/>
        <w:jc w:val="both"/>
        <w:rPr>
          <w:rFonts w:ascii="標楷體" w:eastAsia="標楷體" w:hAnsi="標楷體" w:cs="標楷體"/>
        </w:rPr>
      </w:pPr>
      <w:r w:rsidRPr="00267C04">
        <w:rPr>
          <w:rFonts w:ascii="標楷體" w:eastAsia="標楷體" w:hAnsi="標楷體" w:cs="標楷體"/>
        </w:rPr>
        <w:t>研發成果之歸屬及運用</w:t>
      </w:r>
    </w:p>
    <w:p w14:paraId="4BAFA88E" w14:textId="77777777" w:rsidR="007815CF" w:rsidRPr="00267C04" w:rsidRDefault="00FB1CF3" w:rsidP="00FB1CF3">
      <w:pPr>
        <w:pStyle w:val="aa"/>
        <w:numPr>
          <w:ilvl w:val="0"/>
          <w:numId w:val="64"/>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歸屬對象及運用情形：</w:t>
      </w:r>
    </w:p>
    <w:p w14:paraId="2CE22E26" w14:textId="77777777" w:rsidR="007815CF" w:rsidRPr="00267C04" w:rsidRDefault="00FB1CF3">
      <w:pPr>
        <w:pStyle w:val="aa"/>
        <w:numPr>
          <w:ilvl w:val="4"/>
          <w:numId w:val="10"/>
        </w:numPr>
        <w:tabs>
          <w:tab w:val="left" w:pos="2268"/>
        </w:tabs>
        <w:spacing w:line="400" w:lineRule="exact"/>
        <w:ind w:left="1134" w:right="-164" w:hanging="425"/>
        <w:jc w:val="both"/>
        <w:rPr>
          <w:rFonts w:ascii="標楷體" w:eastAsia="標楷體" w:hAnsi="標楷體"/>
        </w:rPr>
      </w:pPr>
      <w:r w:rsidRPr="00267C04">
        <w:rPr>
          <w:rFonts w:ascii="標楷體" w:eastAsia="標楷體" w:hAnsi="標楷體" w:cs="標楷體"/>
        </w:rPr>
        <w:t>本計畫所獲得之原型、產品、技術、方法、著作或其他智慧財產權及成果（以下簡稱研發成果），依研發成果歸屬及運用辦法第7條第□款規定，歸屬甲方所有。</w:t>
      </w:r>
    </w:p>
    <w:p w14:paraId="7C11241E" w14:textId="77777777" w:rsidR="007815CF" w:rsidRPr="00267C04" w:rsidRDefault="00FB1CF3">
      <w:pPr>
        <w:pStyle w:val="aa"/>
        <w:tabs>
          <w:tab w:val="left" w:pos="2268"/>
        </w:tabs>
        <w:spacing w:line="400" w:lineRule="exact"/>
        <w:ind w:left="1134" w:right="-164"/>
        <w:jc w:val="both"/>
        <w:rPr>
          <w:rFonts w:ascii="標楷體" w:eastAsia="標楷體" w:hAnsi="標楷體"/>
        </w:rPr>
      </w:pPr>
      <w:r w:rsidRPr="00267C04">
        <w:rPr>
          <w:rFonts w:ascii="標楷體" w:eastAsia="標楷體" w:hAnsi="標楷體" w:cs="標楷體"/>
        </w:rPr>
        <w:t>如涉及應用軟體系統服務等相關工作項目時，乙方所產出之著作權部分，請就下列選項勾選：（</w:t>
      </w:r>
      <w:proofErr w:type="gramStart"/>
      <w:r w:rsidRPr="00267C04">
        <w:rPr>
          <w:rFonts w:ascii="標楷體" w:eastAsia="標楷體" w:hAnsi="標楷體" w:cs="標楷體"/>
          <w:shd w:val="clear" w:color="auto" w:fill="D8D8D8"/>
        </w:rPr>
        <w:t>註釋及</w:t>
      </w:r>
      <w:proofErr w:type="gramEnd"/>
      <w:r w:rsidRPr="00267C04">
        <w:rPr>
          <w:rFonts w:ascii="標楷體" w:eastAsia="標楷體" w:hAnsi="標楷體" w:cs="標楷體"/>
          <w:shd w:val="clear" w:color="auto" w:fill="D8D8D8"/>
        </w:rPr>
        <w:t>舉例文字，免載於契約</w:t>
      </w:r>
      <w:r w:rsidRPr="00267C04">
        <w:rPr>
          <w:rFonts w:ascii="標楷體" w:eastAsia="標楷體" w:hAnsi="標楷體" w:cs="標楷體"/>
        </w:rPr>
        <w:t>）</w:t>
      </w:r>
    </w:p>
    <w:p w14:paraId="38A39B92" w14:textId="77777777" w:rsidR="007815CF" w:rsidRPr="00267C04" w:rsidRDefault="00FB1CF3">
      <w:pPr>
        <w:pStyle w:val="Standard"/>
        <w:tabs>
          <w:tab w:val="left" w:pos="3330"/>
        </w:tabs>
        <w:spacing w:line="400" w:lineRule="exact"/>
        <w:ind w:left="1552" w:hanging="400"/>
        <w:jc w:val="both"/>
        <w:rPr>
          <w:rFonts w:ascii="標楷體" w:eastAsia="標楷體" w:hAnsi="標楷體" w:cs="標楷體"/>
          <w:kern w:val="0"/>
        </w:rPr>
      </w:pPr>
      <w:proofErr w:type="gramStart"/>
      <w:r w:rsidRPr="00267C04">
        <w:rPr>
          <w:rFonts w:ascii="標楷體" w:eastAsia="標楷體" w:hAnsi="標楷體" w:cs="標楷體"/>
          <w:kern w:val="0"/>
        </w:rPr>
        <w:t>註</w:t>
      </w:r>
      <w:proofErr w:type="gramEnd"/>
      <w:r w:rsidRPr="00267C04">
        <w:rPr>
          <w:rFonts w:ascii="標楷體" w:eastAsia="標楷體" w:hAnsi="標楷體" w:cs="標楷體"/>
          <w:kern w:val="0"/>
        </w:rPr>
        <w:t>：在流通利用方面，考量資訊軟體系統開發之特性，如其內容包含甲方與乙方雙方之創作智慧，且不涉及甲方安全、專屬使用或其他特殊目的之需要，甲方得允許此軟體著作權由乙方流通利用，以增進社會利益。甲方亦宜考量避免因取得不必要之權利而增加採購成本。</w:t>
      </w:r>
    </w:p>
    <w:p w14:paraId="7793EF80" w14:textId="77777777" w:rsidR="007815CF" w:rsidRPr="00267C04" w:rsidRDefault="00FB1CF3">
      <w:pPr>
        <w:pStyle w:val="Standard"/>
        <w:spacing w:line="400" w:lineRule="exact"/>
        <w:ind w:left="1752" w:hanging="552"/>
        <w:jc w:val="both"/>
        <w:rPr>
          <w:rFonts w:ascii="標楷體" w:eastAsia="標楷體" w:hAnsi="標楷體"/>
        </w:rPr>
      </w:pPr>
      <w:r w:rsidRPr="00267C04">
        <w:rPr>
          <w:rFonts w:ascii="標楷體" w:eastAsia="標楷體" w:hAnsi="標楷體" w:cs="標楷體"/>
          <w:kern w:val="0"/>
        </w:rPr>
        <w:t>1. □以甲方為著作人，並由甲方取得著作財產權之全部(</w:t>
      </w:r>
      <w:proofErr w:type="gramStart"/>
      <w:r w:rsidRPr="00267C04">
        <w:rPr>
          <w:rFonts w:ascii="標楷體" w:eastAsia="標楷體" w:hAnsi="標楷體" w:cs="標楷體"/>
          <w:kern w:val="0"/>
        </w:rPr>
        <w:t>註</w:t>
      </w:r>
      <w:proofErr w:type="gramEnd"/>
      <w:r w:rsidRPr="00267C04">
        <w:rPr>
          <w:rFonts w:ascii="標楷體" w:eastAsia="標楷體" w:hAnsi="標楷體" w:cs="標楷體"/>
          <w:kern w:val="0"/>
        </w:rPr>
        <w:t>：後續不辦理</w:t>
      </w:r>
      <w:proofErr w:type="gramStart"/>
      <w:r w:rsidRPr="00267C04">
        <w:rPr>
          <w:rFonts w:ascii="標楷體" w:eastAsia="標楷體" w:hAnsi="標楷體" w:cs="標楷體"/>
          <w:kern w:val="0"/>
        </w:rPr>
        <w:t>授權時勾選</w:t>
      </w:r>
      <w:proofErr w:type="gramEnd"/>
      <w:r w:rsidRPr="00267C04">
        <w:rPr>
          <w:rFonts w:ascii="標楷體" w:eastAsia="標楷體" w:hAnsi="標楷體" w:cs="標楷體"/>
          <w:kern w:val="0"/>
        </w:rPr>
        <w:t>)。</w:t>
      </w:r>
    </w:p>
    <w:p w14:paraId="0157FBF0" w14:textId="77777777" w:rsidR="007815CF" w:rsidRPr="00267C04" w:rsidRDefault="00FB1CF3">
      <w:pPr>
        <w:pStyle w:val="Standard"/>
        <w:spacing w:line="400" w:lineRule="exact"/>
        <w:ind w:left="1752" w:hanging="552"/>
        <w:jc w:val="both"/>
        <w:rPr>
          <w:rFonts w:ascii="標楷體" w:eastAsia="標楷體" w:hAnsi="標楷體"/>
        </w:rPr>
      </w:pPr>
      <w:r w:rsidRPr="00267C04">
        <w:rPr>
          <w:rFonts w:ascii="標楷體" w:eastAsia="標楷體" w:hAnsi="標楷體" w:cs="標楷體"/>
          <w:kern w:val="0"/>
        </w:rPr>
        <w:t>2. □以甲方為著作人，並由甲方取得著作財產權之全部，乙方於開發或維護完成該應用軟體時，應經下列程序取得著作財產權之授權：（項目由甲方於簽約時勾選）</w:t>
      </w:r>
    </w:p>
    <w:p w14:paraId="2768D22C" w14:textId="77777777" w:rsidR="007815CF" w:rsidRPr="00267C04" w:rsidRDefault="00FB1CF3">
      <w:pPr>
        <w:pStyle w:val="Standard"/>
        <w:spacing w:line="400" w:lineRule="exact"/>
        <w:ind w:left="2328" w:hanging="888"/>
        <w:jc w:val="both"/>
        <w:rPr>
          <w:rFonts w:ascii="標楷體" w:eastAsia="標楷體" w:hAnsi="標楷體"/>
          <w:kern w:val="0"/>
        </w:rPr>
      </w:pPr>
      <w:r w:rsidRPr="00267C04">
        <w:rPr>
          <w:rFonts w:ascii="標楷體" w:eastAsia="標楷體" w:hAnsi="標楷體"/>
          <w:kern w:val="0"/>
        </w:rPr>
        <w:t>【A】□取得甲方之下列使用授權，於每次使用</w:t>
      </w:r>
      <w:proofErr w:type="gramStart"/>
      <w:r w:rsidRPr="00267C04">
        <w:rPr>
          <w:rFonts w:ascii="標楷體" w:eastAsia="標楷體" w:hAnsi="標楷體"/>
          <w:kern w:val="0"/>
        </w:rPr>
        <w:t>時均不需徵得甲方</w:t>
      </w:r>
      <w:proofErr w:type="gramEnd"/>
      <w:r w:rsidRPr="00267C04">
        <w:rPr>
          <w:rFonts w:ascii="標楷體" w:eastAsia="標楷體" w:hAnsi="標楷體"/>
          <w:kern w:val="0"/>
        </w:rPr>
        <w:t>之同意。</w:t>
      </w:r>
    </w:p>
    <w:p w14:paraId="7B53AD5C"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【1】□重製權</w:t>
      </w:r>
      <w:r w:rsidRPr="00267C04">
        <w:rPr>
          <w:rFonts w:ascii="標楷體" w:eastAsia="標楷體" w:hAnsi="標楷體"/>
          <w:kern w:val="0"/>
        </w:rPr>
        <w:tab/>
        <w:t>【2】□公開播送權</w:t>
      </w:r>
      <w:r w:rsidRPr="00267C04">
        <w:rPr>
          <w:rFonts w:ascii="標楷體" w:eastAsia="標楷體" w:hAnsi="標楷體"/>
          <w:kern w:val="0"/>
        </w:rPr>
        <w:tab/>
        <w:t>【3】□公開傳輸權</w:t>
      </w:r>
    </w:p>
    <w:p w14:paraId="542EA3C9"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【4】□改作權</w:t>
      </w:r>
      <w:r w:rsidRPr="00267C04">
        <w:rPr>
          <w:rFonts w:ascii="標楷體" w:eastAsia="標楷體" w:hAnsi="標楷體"/>
          <w:kern w:val="0"/>
        </w:rPr>
        <w:tab/>
        <w:t>【5】□編輯權</w:t>
      </w:r>
      <w:r w:rsidRPr="00267C04">
        <w:rPr>
          <w:rFonts w:ascii="標楷體" w:eastAsia="標楷體" w:hAnsi="標楷體"/>
          <w:kern w:val="0"/>
        </w:rPr>
        <w:tab/>
      </w:r>
      <w:r w:rsidRPr="00267C04">
        <w:rPr>
          <w:rFonts w:ascii="標楷體" w:eastAsia="標楷體" w:hAnsi="標楷體"/>
          <w:kern w:val="0"/>
        </w:rPr>
        <w:tab/>
        <w:t>【6】□出租權</w:t>
      </w:r>
    </w:p>
    <w:p w14:paraId="1C4E33E8"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【7】□散布權</w:t>
      </w:r>
      <w:r w:rsidRPr="00267C04">
        <w:rPr>
          <w:rFonts w:ascii="標楷體" w:eastAsia="標楷體" w:hAnsi="標楷體"/>
          <w:kern w:val="0"/>
        </w:rPr>
        <w:tab/>
        <w:t xml:space="preserve">【8】其他：      </w:t>
      </w:r>
    </w:p>
    <w:p w14:paraId="7F2A159B" w14:textId="77777777" w:rsidR="007815CF" w:rsidRPr="00267C04" w:rsidRDefault="00FB1CF3">
      <w:pPr>
        <w:pStyle w:val="Standard"/>
        <w:spacing w:line="400" w:lineRule="exact"/>
        <w:ind w:left="2328" w:hanging="888"/>
        <w:jc w:val="both"/>
        <w:rPr>
          <w:rFonts w:ascii="標楷體" w:eastAsia="標楷體" w:hAnsi="標楷體"/>
          <w:kern w:val="0"/>
        </w:rPr>
      </w:pPr>
      <w:r w:rsidRPr="00267C04">
        <w:rPr>
          <w:rFonts w:ascii="標楷體" w:eastAsia="標楷體" w:hAnsi="標楷體"/>
          <w:kern w:val="0"/>
        </w:rPr>
        <w:t>【B】□取得甲方之下列使用授權，於每次使用</w:t>
      </w:r>
      <w:proofErr w:type="gramStart"/>
      <w:r w:rsidRPr="00267C04">
        <w:rPr>
          <w:rFonts w:ascii="標楷體" w:eastAsia="標楷體" w:hAnsi="標楷體"/>
          <w:kern w:val="0"/>
        </w:rPr>
        <w:t>均需徵得甲</w:t>
      </w:r>
      <w:proofErr w:type="gramEnd"/>
      <w:r w:rsidRPr="00267C04">
        <w:rPr>
          <w:rFonts w:ascii="標楷體" w:eastAsia="標楷體" w:hAnsi="標楷體"/>
          <w:kern w:val="0"/>
        </w:rPr>
        <w:t>方同意。</w:t>
      </w:r>
    </w:p>
    <w:p w14:paraId="0C8BE2B5"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【1】□重製權</w:t>
      </w:r>
      <w:r w:rsidRPr="00267C04">
        <w:rPr>
          <w:rFonts w:ascii="標楷體" w:eastAsia="標楷體" w:hAnsi="標楷體"/>
          <w:kern w:val="0"/>
        </w:rPr>
        <w:tab/>
        <w:t>【2】□公開播送權</w:t>
      </w:r>
      <w:r w:rsidRPr="00267C04">
        <w:rPr>
          <w:rFonts w:ascii="標楷體" w:eastAsia="標楷體" w:hAnsi="標楷體"/>
          <w:kern w:val="0"/>
        </w:rPr>
        <w:tab/>
        <w:t>【3】□公開傳輸權</w:t>
      </w:r>
    </w:p>
    <w:p w14:paraId="6D84F5EB"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【4】□改作權</w:t>
      </w:r>
      <w:r w:rsidRPr="00267C04">
        <w:rPr>
          <w:rFonts w:ascii="標楷體" w:eastAsia="標楷體" w:hAnsi="標楷體"/>
          <w:kern w:val="0"/>
        </w:rPr>
        <w:tab/>
        <w:t>【5】□編輯權</w:t>
      </w:r>
      <w:r w:rsidRPr="00267C04">
        <w:rPr>
          <w:rFonts w:ascii="標楷體" w:eastAsia="標楷體" w:hAnsi="標楷體"/>
          <w:kern w:val="0"/>
        </w:rPr>
        <w:tab/>
      </w:r>
      <w:r w:rsidRPr="00267C04">
        <w:rPr>
          <w:rFonts w:ascii="標楷體" w:eastAsia="標楷體" w:hAnsi="標楷體"/>
          <w:kern w:val="0"/>
        </w:rPr>
        <w:tab/>
        <w:t>【6】□出租權</w:t>
      </w:r>
    </w:p>
    <w:p w14:paraId="20DB331B" w14:textId="77777777" w:rsidR="007815CF" w:rsidRPr="00267C04" w:rsidRDefault="00FB1CF3">
      <w:pPr>
        <w:pStyle w:val="Standard"/>
        <w:spacing w:line="400" w:lineRule="exact"/>
        <w:ind w:left="2098"/>
        <w:jc w:val="both"/>
        <w:rPr>
          <w:rFonts w:ascii="標楷體" w:eastAsia="標楷體" w:hAnsi="標楷體"/>
          <w:kern w:val="0"/>
        </w:rPr>
      </w:pPr>
      <w:r w:rsidRPr="00267C04">
        <w:rPr>
          <w:rFonts w:ascii="標楷體" w:eastAsia="標楷體" w:hAnsi="標楷體"/>
          <w:kern w:val="0"/>
        </w:rPr>
        <w:t>【7】□散布權</w:t>
      </w:r>
      <w:r w:rsidRPr="00267C04">
        <w:rPr>
          <w:rFonts w:ascii="標楷體" w:eastAsia="標楷體" w:hAnsi="標楷體"/>
          <w:kern w:val="0"/>
        </w:rPr>
        <w:tab/>
        <w:t xml:space="preserve">【8】其他：      </w:t>
      </w:r>
    </w:p>
    <w:p w14:paraId="14445AAB" w14:textId="77777777" w:rsidR="007815CF" w:rsidRPr="00267C04" w:rsidRDefault="00FB1CF3">
      <w:pPr>
        <w:pStyle w:val="Standard"/>
        <w:spacing w:line="400" w:lineRule="exact"/>
        <w:ind w:left="2760" w:hanging="480"/>
        <w:jc w:val="both"/>
        <w:rPr>
          <w:rFonts w:ascii="標楷體" w:eastAsia="標楷體" w:hAnsi="標楷體"/>
          <w:kern w:val="0"/>
        </w:rPr>
      </w:pPr>
      <w:r w:rsidRPr="00267C04">
        <w:rPr>
          <w:rFonts w:ascii="標楷體" w:eastAsia="標楷體" w:hAnsi="標楷體"/>
          <w:kern w:val="0"/>
        </w:rPr>
        <w:t>例：如約定甲方取得著作財產權，乙方得就業務需求，為其內部使用之目的，勾選【1】重製權及【5】編輯權。如乙方擬自行修改著作物，可以勾選【4】改作權。</w:t>
      </w:r>
    </w:p>
    <w:p w14:paraId="1D570D04" w14:textId="77777777" w:rsidR="007815CF" w:rsidRPr="00267C04" w:rsidRDefault="00FB1CF3">
      <w:pPr>
        <w:pStyle w:val="Standard"/>
        <w:spacing w:line="400" w:lineRule="exact"/>
        <w:ind w:left="1872" w:hanging="672"/>
        <w:jc w:val="both"/>
        <w:rPr>
          <w:rFonts w:ascii="標楷體" w:eastAsia="標楷體" w:hAnsi="標楷體"/>
        </w:rPr>
      </w:pPr>
      <w:r w:rsidRPr="00267C04">
        <w:rPr>
          <w:rFonts w:ascii="標楷體" w:eastAsia="標楷體" w:hAnsi="標楷體" w:cs="標楷體"/>
          <w:kern w:val="0"/>
        </w:rPr>
        <w:t>3.　□以乙方為著作人，甲方取得著作財產權，乙方並同意甲方因著作財產權之行使或利用而有公開發表其著作(著作權法第15條)、變更著作</w:t>
      </w:r>
      <w:r w:rsidRPr="00267C04">
        <w:rPr>
          <w:rFonts w:ascii="標楷體" w:eastAsia="標楷體" w:hAnsi="標楷體" w:cs="標楷體"/>
          <w:spacing w:val="-4"/>
          <w:kern w:val="0"/>
        </w:rPr>
        <w:t>人姓名(著作權法第16條)及變更著作內容之權利(著作權法第17條)。</w:t>
      </w:r>
    </w:p>
    <w:p w14:paraId="2F9B2374" w14:textId="77777777" w:rsidR="007815CF" w:rsidRPr="00267C04" w:rsidRDefault="00FB1CF3">
      <w:pPr>
        <w:pStyle w:val="Standard"/>
        <w:spacing w:line="400" w:lineRule="exact"/>
        <w:ind w:left="2376" w:hanging="504"/>
        <w:jc w:val="both"/>
        <w:rPr>
          <w:rFonts w:ascii="標楷體" w:eastAsia="標楷體" w:hAnsi="標楷體" w:cs="標楷體"/>
          <w:kern w:val="0"/>
        </w:rPr>
      </w:pPr>
      <w:r w:rsidRPr="00267C04">
        <w:rPr>
          <w:rFonts w:ascii="標楷體" w:eastAsia="標楷體" w:hAnsi="標楷體" w:cs="標楷體"/>
          <w:kern w:val="0"/>
        </w:rPr>
        <w:t>例：依甲方專用或甲方特殊需求規格所開發之資訊應用軟體，甲方取得著作財產權之全部。</w:t>
      </w:r>
    </w:p>
    <w:p w14:paraId="6DABDA2D" w14:textId="77777777" w:rsidR="007815CF" w:rsidRPr="00267C04" w:rsidRDefault="00FB1CF3">
      <w:pPr>
        <w:pStyle w:val="Standard"/>
        <w:spacing w:line="400" w:lineRule="exact"/>
        <w:ind w:left="1872" w:hanging="672"/>
        <w:jc w:val="both"/>
        <w:rPr>
          <w:rFonts w:ascii="標楷體" w:eastAsia="標楷體" w:hAnsi="標楷體"/>
        </w:rPr>
      </w:pPr>
      <w:r w:rsidRPr="00267C04">
        <w:rPr>
          <w:rFonts w:ascii="標楷體" w:eastAsia="標楷體" w:hAnsi="標楷體" w:cs="標楷體"/>
          <w:kern w:val="0"/>
        </w:rPr>
        <w:t>4.　□其他。</w:t>
      </w:r>
      <w:proofErr w:type="gramStart"/>
      <w:r w:rsidRPr="00267C04">
        <w:rPr>
          <w:rFonts w:ascii="標楷體" w:eastAsia="標楷體" w:hAnsi="標楷體" w:cs="標楷體"/>
          <w:kern w:val="0"/>
        </w:rPr>
        <w:t>若甲方應政策所</w:t>
      </w:r>
      <w:proofErr w:type="gramEnd"/>
      <w:r w:rsidRPr="00267C04">
        <w:rPr>
          <w:rFonts w:ascii="標楷體" w:eastAsia="標楷體" w:hAnsi="標楷體" w:cs="標楷體"/>
          <w:kern w:val="0"/>
        </w:rPr>
        <w:t>需，要求計畫所蒐集之全部或部分研究原始資料，提供外界開放使用，乙方不得拒絕，並應依甲方規定期限內進行開放。</w:t>
      </w:r>
    </w:p>
    <w:p w14:paraId="74DDE3A9" w14:textId="77777777" w:rsidR="007815CF" w:rsidRPr="00267C04" w:rsidRDefault="00FB1CF3">
      <w:pPr>
        <w:pStyle w:val="aa"/>
        <w:numPr>
          <w:ilvl w:val="4"/>
          <w:numId w:val="10"/>
        </w:numPr>
        <w:tabs>
          <w:tab w:val="left" w:pos="2268"/>
        </w:tabs>
        <w:spacing w:line="400" w:lineRule="exact"/>
        <w:ind w:left="1134" w:right="-164" w:hanging="425"/>
        <w:jc w:val="both"/>
        <w:rPr>
          <w:rFonts w:ascii="標楷體" w:eastAsia="標楷體" w:hAnsi="標楷體"/>
        </w:rPr>
      </w:pPr>
      <w:r w:rsidRPr="00267C04">
        <w:rPr>
          <w:rFonts w:ascii="標楷體" w:eastAsia="標楷體" w:hAnsi="標楷體" w:cs="Times New Roman"/>
        </w:rPr>
        <w:t>通過</w:t>
      </w:r>
      <w:r w:rsidRPr="00267C04">
        <w:rPr>
          <w:rFonts w:ascii="標楷體" w:eastAsia="標楷體" w:hAnsi="標楷體" w:cs="標楷體"/>
        </w:rPr>
        <w:t>研發成果管理制度評鑑</w:t>
      </w:r>
      <w:r w:rsidRPr="00267C04">
        <w:rPr>
          <w:rFonts w:ascii="標楷體" w:eastAsia="標楷體" w:hAnsi="標楷體" w:cs="Times New Roman"/>
        </w:rPr>
        <w:t>：</w:t>
      </w:r>
    </w:p>
    <w:p w14:paraId="7F73B936" w14:textId="77777777" w:rsidR="007815CF" w:rsidRPr="00267C04" w:rsidRDefault="00FB1CF3">
      <w:pPr>
        <w:pStyle w:val="aa"/>
        <w:tabs>
          <w:tab w:val="left" w:pos="2268"/>
        </w:tabs>
        <w:spacing w:line="400" w:lineRule="exact"/>
        <w:ind w:left="1134" w:right="-164"/>
        <w:jc w:val="both"/>
        <w:rPr>
          <w:rFonts w:ascii="標楷體" w:eastAsia="標楷體" w:hAnsi="標楷體"/>
        </w:rPr>
      </w:pPr>
      <w:r w:rsidRPr="00267C04">
        <w:rPr>
          <w:rFonts w:ascii="標楷體" w:eastAsia="標楷體" w:hAnsi="標楷體" w:cs="標楷體"/>
        </w:rPr>
        <w:t>乙方通過甲方辦理之「研發成果管理制度評鑑」，本計畫所獲得之原型、產品、技術、方法、著作或其他智慧財產權及成果（以下簡稱研發成果），依研發成果歸屬及運用辦法第16條第1項規定，歸屬乙方所有。甲方並依研發成果歸屬及運用辦法第9條規定，享有無償、全球、非專屬及不可讓與之實施權利。</w:t>
      </w:r>
    </w:p>
    <w:p w14:paraId="15953F56" w14:textId="77777777" w:rsidR="007815CF" w:rsidRPr="00267C04" w:rsidRDefault="00FB1CF3">
      <w:pPr>
        <w:pStyle w:val="aa"/>
        <w:tabs>
          <w:tab w:val="left" w:pos="2268"/>
        </w:tabs>
        <w:spacing w:line="400" w:lineRule="exact"/>
        <w:ind w:left="1134" w:right="-164"/>
        <w:jc w:val="both"/>
        <w:rPr>
          <w:rFonts w:ascii="標楷體" w:eastAsia="標楷體" w:hAnsi="標楷體"/>
        </w:rPr>
      </w:pPr>
      <w:proofErr w:type="gramStart"/>
      <w:r w:rsidRPr="00267C04">
        <w:rPr>
          <w:rFonts w:ascii="標楷體" w:eastAsia="標楷體" w:hAnsi="標楷體" w:cs="標楷體"/>
        </w:rPr>
        <w:t>但甲方</w:t>
      </w:r>
      <w:proofErr w:type="gramEnd"/>
      <w:r w:rsidRPr="00267C04">
        <w:rPr>
          <w:rFonts w:ascii="標楷體" w:eastAsia="標楷體" w:hAnsi="標楷體" w:cs="標楷體"/>
        </w:rPr>
        <w:t>補助乙方之金額未達該科技計畫總經費百分之五十者，如涉及應用軟體系統服務等相關工作項目時，乙方所產出之著作權部分，有關甲方取得之授權內容，請就下列選項勾選：(</w:t>
      </w:r>
      <w:r w:rsidRPr="00267C04">
        <w:rPr>
          <w:rFonts w:ascii="標楷體" w:eastAsia="標楷體" w:hAnsi="標楷體" w:cs="標楷體"/>
          <w:shd w:val="clear" w:color="auto" w:fill="D8D8D8"/>
        </w:rPr>
        <w:t>舉例文字，</w:t>
      </w:r>
      <w:proofErr w:type="gramStart"/>
      <w:r w:rsidRPr="00267C04">
        <w:rPr>
          <w:rFonts w:ascii="標楷體" w:eastAsia="標楷體" w:hAnsi="標楷體" w:cs="標楷體"/>
          <w:shd w:val="clear" w:color="auto" w:fill="D8D8D8"/>
        </w:rPr>
        <w:t>免載於</w:t>
      </w:r>
      <w:proofErr w:type="gramEnd"/>
      <w:r w:rsidRPr="00267C04">
        <w:rPr>
          <w:rFonts w:ascii="標楷體" w:eastAsia="標楷體" w:hAnsi="標楷體" w:cs="標楷體"/>
          <w:shd w:val="clear" w:color="auto" w:fill="D8D8D8"/>
        </w:rPr>
        <w:t>契約</w:t>
      </w:r>
      <w:proofErr w:type="gramStart"/>
      <w:r w:rsidRPr="00267C04">
        <w:rPr>
          <w:rFonts w:ascii="標楷體" w:eastAsia="標楷體" w:hAnsi="標楷體" w:cs="標楷體"/>
        </w:rPr>
        <w:t>）</w:t>
      </w:r>
      <w:proofErr w:type="gramEnd"/>
    </w:p>
    <w:p w14:paraId="19AB7D51" w14:textId="77777777" w:rsidR="007815CF" w:rsidRPr="00267C04" w:rsidRDefault="00FB1CF3">
      <w:pPr>
        <w:pStyle w:val="Standard"/>
        <w:spacing w:line="400" w:lineRule="exact"/>
        <w:ind w:left="1200"/>
        <w:jc w:val="both"/>
        <w:rPr>
          <w:rFonts w:ascii="標楷體" w:eastAsia="標楷體" w:hAnsi="標楷體"/>
        </w:rPr>
      </w:pPr>
      <w:r w:rsidRPr="00267C04">
        <w:rPr>
          <w:rFonts w:ascii="標楷體" w:eastAsia="標楷體" w:hAnsi="標楷體" w:cs="標楷體"/>
          <w:kern w:val="0"/>
        </w:rPr>
        <w:t>1.　□甲方享有無償、全球、非專屬及不可讓與之實施權利</w:t>
      </w:r>
      <w:r w:rsidRPr="00267C04">
        <w:rPr>
          <w:rFonts w:ascii="標楷體" w:eastAsia="標楷體" w:hAnsi="標楷體"/>
          <w:kern w:val="0"/>
        </w:rPr>
        <w:t>。</w:t>
      </w:r>
    </w:p>
    <w:p w14:paraId="62F3534E" w14:textId="77777777" w:rsidR="007815CF" w:rsidRPr="00267C04" w:rsidRDefault="00FB1CF3">
      <w:pPr>
        <w:pStyle w:val="Standard"/>
        <w:spacing w:line="400" w:lineRule="exact"/>
        <w:ind w:left="1200"/>
        <w:jc w:val="both"/>
        <w:rPr>
          <w:rFonts w:ascii="標楷體" w:eastAsia="標楷體" w:hAnsi="標楷體"/>
        </w:rPr>
      </w:pPr>
      <w:r w:rsidRPr="00267C04">
        <w:rPr>
          <w:rFonts w:ascii="標楷體" w:eastAsia="標楷體" w:hAnsi="標楷體" w:cs="標楷體"/>
          <w:kern w:val="0"/>
        </w:rPr>
        <w:t>2.　□其他</w:t>
      </w:r>
      <w:r w:rsidRPr="00267C04">
        <w:rPr>
          <w:rFonts w:ascii="標楷體" w:eastAsia="標楷體" w:hAnsi="標楷體"/>
          <w:kern w:val="0"/>
        </w:rPr>
        <w:t>。（內容由甲方於簽約時載明）</w:t>
      </w:r>
    </w:p>
    <w:p w14:paraId="2BCFD119" w14:textId="77777777" w:rsidR="007815CF" w:rsidRPr="00267C04" w:rsidRDefault="00FB1CF3">
      <w:pPr>
        <w:pStyle w:val="Standard"/>
        <w:spacing w:line="400" w:lineRule="exact"/>
        <w:ind w:left="2320" w:hanging="448"/>
        <w:jc w:val="both"/>
        <w:rPr>
          <w:rFonts w:ascii="標楷體" w:eastAsia="標楷體" w:hAnsi="標楷體"/>
        </w:rPr>
      </w:pPr>
      <w:r w:rsidRPr="00267C04">
        <w:rPr>
          <w:rFonts w:ascii="標楷體" w:eastAsia="標楷體" w:hAnsi="標楷體" w:cs="標楷體"/>
          <w:spacing w:val="-8"/>
          <w:kern w:val="0"/>
        </w:rPr>
        <w:t>例：</w:t>
      </w:r>
      <w:r w:rsidRPr="00267C04">
        <w:rPr>
          <w:rFonts w:ascii="標楷體" w:eastAsia="標楷體" w:hAnsi="標楷體" w:cs="標楷體"/>
          <w:kern w:val="0"/>
        </w:rPr>
        <w:t>乙方得就其取得之著作財產權，允許甲方支付對價，授權甲方使用，亦得依據個案需求約定甲方取得專屬、可讓與或於特定地區實施之權利。</w:t>
      </w:r>
    </w:p>
    <w:p w14:paraId="5E9565ED" w14:textId="77777777" w:rsidR="007815CF" w:rsidRPr="00267C04" w:rsidRDefault="00FB1CF3">
      <w:pPr>
        <w:pStyle w:val="aa"/>
        <w:numPr>
          <w:ilvl w:val="4"/>
          <w:numId w:val="10"/>
        </w:numPr>
        <w:tabs>
          <w:tab w:val="left" w:pos="2268"/>
        </w:tabs>
        <w:spacing w:line="400" w:lineRule="exact"/>
        <w:ind w:left="1134" w:right="-164" w:hanging="425"/>
        <w:jc w:val="both"/>
        <w:rPr>
          <w:rFonts w:ascii="標楷體" w:eastAsia="標楷體" w:hAnsi="標楷體" w:cs="Times New Roman"/>
        </w:rPr>
      </w:pPr>
      <w:r w:rsidRPr="00267C04">
        <w:rPr>
          <w:rFonts w:ascii="標楷體" w:eastAsia="標楷體" w:hAnsi="標楷體" w:cs="Times New Roman"/>
        </w:rPr>
        <w:t>國際合作：</w:t>
      </w:r>
    </w:p>
    <w:p w14:paraId="247417A1" w14:textId="77777777" w:rsidR="007815CF" w:rsidRPr="00267C04" w:rsidRDefault="00FB1CF3">
      <w:pPr>
        <w:pStyle w:val="aa"/>
        <w:tabs>
          <w:tab w:val="left" w:pos="2268"/>
        </w:tabs>
        <w:spacing w:line="400" w:lineRule="exact"/>
        <w:ind w:left="1134" w:right="-164"/>
        <w:jc w:val="both"/>
        <w:rPr>
          <w:rFonts w:ascii="標楷體" w:eastAsia="標楷體" w:hAnsi="標楷體"/>
        </w:rPr>
      </w:pPr>
      <w:r w:rsidRPr="00267C04">
        <w:rPr>
          <w:rFonts w:ascii="標楷體" w:eastAsia="標楷體" w:hAnsi="標楷體" w:cs="標楷體"/>
        </w:rPr>
        <w:t>本計畫係以國際合作方式執行科技計畫，依研發成果歸屬及運用辦法第8條規定，所獲得之原型、產品、技術、方法、著作或其他智慧財產權及成果（以下簡稱研發成果）之歸屬、管理及運用，應就下列選項勾選：（</w:t>
      </w:r>
      <w:proofErr w:type="gramStart"/>
      <w:r w:rsidRPr="00267C04">
        <w:rPr>
          <w:rFonts w:ascii="標楷體" w:eastAsia="標楷體" w:hAnsi="標楷體" w:cs="標楷體"/>
          <w:shd w:val="clear" w:color="auto" w:fill="D8D8D8"/>
        </w:rPr>
        <w:t>註釋及</w:t>
      </w:r>
      <w:proofErr w:type="gramEnd"/>
      <w:r w:rsidRPr="00267C04">
        <w:rPr>
          <w:rFonts w:ascii="標楷體" w:eastAsia="標楷體" w:hAnsi="標楷體" w:cs="標楷體"/>
          <w:shd w:val="clear" w:color="auto" w:fill="D8D8D8"/>
        </w:rPr>
        <w:t>舉例文字，免載於契約</w:t>
      </w:r>
      <w:r w:rsidRPr="00267C04">
        <w:rPr>
          <w:rFonts w:ascii="標楷體" w:eastAsia="標楷體" w:hAnsi="標楷體" w:cs="標楷體"/>
        </w:rPr>
        <w:t>）</w:t>
      </w:r>
    </w:p>
    <w:p w14:paraId="14BB4FDC" w14:textId="77777777" w:rsidR="007815CF" w:rsidRPr="00267C04" w:rsidRDefault="00FB1CF3" w:rsidP="00FB1CF3">
      <w:pPr>
        <w:pStyle w:val="aa"/>
        <w:numPr>
          <w:ilvl w:val="0"/>
          <w:numId w:val="65"/>
        </w:numPr>
        <w:spacing w:line="400" w:lineRule="exact"/>
        <w:ind w:left="1560" w:right="-164"/>
        <w:jc w:val="both"/>
        <w:rPr>
          <w:rFonts w:ascii="標楷體" w:eastAsia="標楷體" w:hAnsi="標楷體" w:cs="標楷體"/>
        </w:rPr>
      </w:pPr>
      <w:r w:rsidRPr="00267C04">
        <w:rPr>
          <w:rFonts w:ascii="標楷體" w:eastAsia="標楷體" w:hAnsi="標楷體" w:cs="標楷體"/>
        </w:rPr>
        <w:t>□約定歸於甲方所有。</w:t>
      </w:r>
    </w:p>
    <w:p w14:paraId="70F372A0" w14:textId="77777777" w:rsidR="007815CF" w:rsidRPr="00267C04" w:rsidRDefault="00FB1CF3">
      <w:pPr>
        <w:pStyle w:val="aa"/>
        <w:tabs>
          <w:tab w:val="left" w:pos="2828"/>
        </w:tabs>
        <w:spacing w:line="400" w:lineRule="exact"/>
        <w:ind w:left="1694" w:right="-164"/>
        <w:jc w:val="both"/>
        <w:rPr>
          <w:rFonts w:ascii="標楷體" w:eastAsia="標楷體" w:hAnsi="標楷體"/>
        </w:rPr>
      </w:pPr>
      <w:r w:rsidRPr="00267C04">
        <w:rPr>
          <w:rFonts w:ascii="標楷體" w:eastAsia="標楷體" w:hAnsi="標楷體" w:cs="標楷體"/>
        </w:rPr>
        <w:t>如涉及應用軟體系統服務等相關工作項目時，乙方所產出之著作權部分請就下列選項勾選：（</w:t>
      </w:r>
      <w:proofErr w:type="gramStart"/>
      <w:r w:rsidRPr="00267C04">
        <w:rPr>
          <w:rFonts w:ascii="標楷體" w:eastAsia="標楷體" w:hAnsi="標楷體" w:cs="標楷體"/>
          <w:shd w:val="clear" w:color="auto" w:fill="D8D8D8"/>
        </w:rPr>
        <w:t>註釋及</w:t>
      </w:r>
      <w:proofErr w:type="gramEnd"/>
      <w:r w:rsidRPr="00267C04">
        <w:rPr>
          <w:rFonts w:ascii="標楷體" w:eastAsia="標楷體" w:hAnsi="標楷體" w:cs="標楷體"/>
          <w:shd w:val="clear" w:color="auto" w:fill="D8D8D8"/>
        </w:rPr>
        <w:t>舉例文字，免載於契約</w:t>
      </w:r>
      <w:r w:rsidRPr="00267C04">
        <w:rPr>
          <w:rFonts w:ascii="標楷體" w:eastAsia="標楷體" w:hAnsi="標楷體" w:cs="標楷體"/>
        </w:rPr>
        <w:t>）。</w:t>
      </w:r>
    </w:p>
    <w:p w14:paraId="46815DCF" w14:textId="77777777" w:rsidR="007815CF" w:rsidRPr="00267C04" w:rsidRDefault="00FB1CF3">
      <w:pPr>
        <w:pStyle w:val="Standard"/>
        <w:tabs>
          <w:tab w:val="left" w:pos="3906"/>
        </w:tabs>
        <w:spacing w:line="400" w:lineRule="exact"/>
        <w:ind w:left="2128" w:hanging="400"/>
        <w:jc w:val="both"/>
        <w:rPr>
          <w:rFonts w:ascii="標楷體" w:eastAsia="標楷體" w:hAnsi="標楷體" w:cs="標楷體"/>
          <w:kern w:val="0"/>
        </w:rPr>
      </w:pPr>
      <w:proofErr w:type="gramStart"/>
      <w:r w:rsidRPr="00267C04">
        <w:rPr>
          <w:rFonts w:ascii="標楷體" w:eastAsia="標楷體" w:hAnsi="標楷體" w:cs="標楷體"/>
          <w:kern w:val="0"/>
        </w:rPr>
        <w:t>註</w:t>
      </w:r>
      <w:proofErr w:type="gramEnd"/>
      <w:r w:rsidRPr="00267C04">
        <w:rPr>
          <w:rFonts w:ascii="標楷體" w:eastAsia="標楷體" w:hAnsi="標楷體" w:cs="標楷體"/>
          <w:kern w:val="0"/>
        </w:rPr>
        <w:t>：在流通利用方面，考量資訊軟體系統開發之特性，如其內容包含甲方與乙方雙方之創作智慧，且不涉及甲方安全、專屬使用或其他特殊目的之需要，甲方得允許此軟體著作權由乙方流通利用，以增進社會利益。甲方亦宜考量避免因取得不必要之權利而增加採購成本。</w:t>
      </w:r>
    </w:p>
    <w:p w14:paraId="6BF8A770" w14:textId="77777777" w:rsidR="007815CF" w:rsidRPr="00267C04" w:rsidRDefault="00FB1CF3">
      <w:pPr>
        <w:pStyle w:val="Standard"/>
        <w:spacing w:line="400" w:lineRule="exact"/>
        <w:ind w:left="2280" w:hanging="600"/>
        <w:jc w:val="both"/>
        <w:rPr>
          <w:rFonts w:ascii="標楷體" w:eastAsia="標楷體" w:hAnsi="標楷體"/>
        </w:rPr>
      </w:pPr>
      <w:r w:rsidRPr="00267C04">
        <w:rPr>
          <w:rFonts w:ascii="標楷體" w:eastAsia="標楷體" w:hAnsi="標楷體" w:cs="標楷體"/>
          <w:kern w:val="0"/>
        </w:rPr>
        <w:t>(1)□以甲方為著作人，並由甲方取得著作財產權之全部。</w:t>
      </w:r>
      <w:proofErr w:type="gramStart"/>
      <w:r w:rsidRPr="00267C04">
        <w:rPr>
          <w:rFonts w:ascii="標楷體" w:eastAsia="標楷體" w:hAnsi="標楷體" w:cs="標楷體"/>
          <w:kern w:val="0"/>
        </w:rPr>
        <w:t>（註</w:t>
      </w:r>
      <w:proofErr w:type="gramEnd"/>
      <w:r w:rsidRPr="00267C04">
        <w:rPr>
          <w:rFonts w:ascii="標楷體" w:eastAsia="標楷體" w:hAnsi="標楷體" w:cs="標楷體"/>
          <w:kern w:val="0"/>
        </w:rPr>
        <w:t>：後續不辦理</w:t>
      </w:r>
      <w:proofErr w:type="gramStart"/>
      <w:r w:rsidRPr="00267C04">
        <w:rPr>
          <w:rFonts w:ascii="標楷體" w:eastAsia="標楷體" w:hAnsi="標楷體" w:cs="標楷體"/>
          <w:kern w:val="0"/>
        </w:rPr>
        <w:t>授權時勾選）</w:t>
      </w:r>
      <w:proofErr w:type="gramEnd"/>
    </w:p>
    <w:p w14:paraId="3D3C5A57" w14:textId="77777777" w:rsidR="007815CF" w:rsidRPr="00267C04" w:rsidRDefault="00FB1CF3">
      <w:pPr>
        <w:pStyle w:val="Standard"/>
        <w:spacing w:line="400" w:lineRule="exact"/>
        <w:ind w:left="2280" w:hanging="600"/>
        <w:jc w:val="both"/>
        <w:rPr>
          <w:rFonts w:ascii="標楷體" w:eastAsia="標楷體" w:hAnsi="標楷體"/>
        </w:rPr>
      </w:pPr>
      <w:r w:rsidRPr="00267C04">
        <w:rPr>
          <w:rFonts w:ascii="標楷體" w:eastAsia="標楷體" w:hAnsi="標楷體" w:cs="標楷體"/>
          <w:kern w:val="0"/>
        </w:rPr>
        <w:t>(2)□以甲方為著作人，並由甲方取得著作財產權之全部，乙方於開發或維護完成該應用軟體時，應經下列程序取得著作財產權之授權：（項目由甲方於簽約時勾選）</w:t>
      </w:r>
    </w:p>
    <w:p w14:paraId="4F628FC0" w14:textId="77777777" w:rsidR="007815CF" w:rsidRPr="00267C04" w:rsidRDefault="00FB1CF3">
      <w:pPr>
        <w:pStyle w:val="Standard"/>
        <w:spacing w:line="400" w:lineRule="exact"/>
        <w:ind w:left="2640" w:hanging="840"/>
        <w:jc w:val="both"/>
        <w:rPr>
          <w:rFonts w:ascii="標楷體" w:eastAsia="標楷體" w:hAnsi="標楷體"/>
          <w:kern w:val="0"/>
        </w:rPr>
      </w:pPr>
      <w:r w:rsidRPr="00267C04">
        <w:rPr>
          <w:rFonts w:ascii="標楷體" w:eastAsia="標楷體" w:hAnsi="標楷體"/>
          <w:kern w:val="0"/>
        </w:rPr>
        <w:t>【A】□取得甲方之下列使用授權，於每次使用</w:t>
      </w:r>
      <w:proofErr w:type="gramStart"/>
      <w:r w:rsidRPr="00267C04">
        <w:rPr>
          <w:rFonts w:ascii="標楷體" w:eastAsia="標楷體" w:hAnsi="標楷體"/>
          <w:kern w:val="0"/>
        </w:rPr>
        <w:t>時均不需徵得甲方</w:t>
      </w:r>
      <w:proofErr w:type="gramEnd"/>
      <w:r w:rsidRPr="00267C04">
        <w:rPr>
          <w:rFonts w:ascii="標楷體" w:eastAsia="標楷體" w:hAnsi="標楷體"/>
          <w:kern w:val="0"/>
        </w:rPr>
        <w:t>之同意。</w:t>
      </w:r>
    </w:p>
    <w:p w14:paraId="133191EB"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【1】□重製權</w:t>
      </w:r>
      <w:r w:rsidRPr="00267C04">
        <w:rPr>
          <w:rFonts w:ascii="標楷體" w:eastAsia="標楷體" w:hAnsi="標楷體"/>
          <w:kern w:val="0"/>
        </w:rPr>
        <w:tab/>
        <w:t>【2】□公開播送權</w:t>
      </w:r>
      <w:r w:rsidRPr="00267C04">
        <w:rPr>
          <w:rFonts w:ascii="標楷體" w:eastAsia="標楷體" w:hAnsi="標楷體"/>
          <w:kern w:val="0"/>
        </w:rPr>
        <w:tab/>
        <w:t>【3】□公開傳輸權</w:t>
      </w:r>
    </w:p>
    <w:p w14:paraId="6FB79DB0"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【4】□改作權</w:t>
      </w:r>
      <w:r w:rsidRPr="00267C04">
        <w:rPr>
          <w:rFonts w:ascii="標楷體" w:eastAsia="標楷體" w:hAnsi="標楷體"/>
          <w:kern w:val="0"/>
        </w:rPr>
        <w:tab/>
        <w:t>【5】□編輯權</w:t>
      </w:r>
      <w:r w:rsidRPr="00267C04">
        <w:rPr>
          <w:rFonts w:ascii="標楷體" w:eastAsia="標楷體" w:hAnsi="標楷體"/>
          <w:kern w:val="0"/>
        </w:rPr>
        <w:tab/>
      </w:r>
      <w:r w:rsidRPr="00267C04">
        <w:rPr>
          <w:rFonts w:ascii="標楷體" w:eastAsia="標楷體" w:hAnsi="標楷體"/>
          <w:kern w:val="0"/>
        </w:rPr>
        <w:tab/>
        <w:t>【6】□出租權</w:t>
      </w:r>
    </w:p>
    <w:p w14:paraId="7229676A"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【7】□散布權</w:t>
      </w:r>
      <w:r w:rsidRPr="00267C04">
        <w:rPr>
          <w:rFonts w:ascii="標楷體" w:eastAsia="標楷體" w:hAnsi="標楷體"/>
          <w:kern w:val="0"/>
        </w:rPr>
        <w:tab/>
        <w:t xml:space="preserve">【8】其他：      </w:t>
      </w:r>
    </w:p>
    <w:p w14:paraId="39713EBA" w14:textId="77777777" w:rsidR="007815CF" w:rsidRPr="00267C04" w:rsidRDefault="00FB1CF3">
      <w:pPr>
        <w:pStyle w:val="Standard"/>
        <w:spacing w:line="400" w:lineRule="exact"/>
        <w:ind w:left="2640" w:hanging="840"/>
        <w:jc w:val="both"/>
        <w:rPr>
          <w:rFonts w:ascii="標楷體" w:eastAsia="標楷體" w:hAnsi="標楷體"/>
          <w:kern w:val="0"/>
        </w:rPr>
      </w:pPr>
      <w:r w:rsidRPr="00267C04">
        <w:rPr>
          <w:rFonts w:ascii="標楷體" w:eastAsia="標楷體" w:hAnsi="標楷體"/>
          <w:kern w:val="0"/>
        </w:rPr>
        <w:t>【B】□取得甲方之下列使用授權，於每次使用</w:t>
      </w:r>
      <w:proofErr w:type="gramStart"/>
      <w:r w:rsidRPr="00267C04">
        <w:rPr>
          <w:rFonts w:ascii="標楷體" w:eastAsia="標楷體" w:hAnsi="標楷體"/>
          <w:kern w:val="0"/>
        </w:rPr>
        <w:t>均需徵得甲</w:t>
      </w:r>
      <w:proofErr w:type="gramEnd"/>
      <w:r w:rsidRPr="00267C04">
        <w:rPr>
          <w:rFonts w:ascii="標楷體" w:eastAsia="標楷體" w:hAnsi="標楷體"/>
          <w:kern w:val="0"/>
        </w:rPr>
        <w:t>方同意。</w:t>
      </w:r>
    </w:p>
    <w:p w14:paraId="48802ABB"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【1】□重製權</w:t>
      </w:r>
      <w:r w:rsidRPr="00267C04">
        <w:rPr>
          <w:rFonts w:ascii="標楷體" w:eastAsia="標楷體" w:hAnsi="標楷體"/>
          <w:kern w:val="0"/>
        </w:rPr>
        <w:tab/>
        <w:t>【2】□公開播送權</w:t>
      </w:r>
      <w:r w:rsidRPr="00267C04">
        <w:rPr>
          <w:rFonts w:ascii="標楷體" w:eastAsia="標楷體" w:hAnsi="標楷體"/>
          <w:kern w:val="0"/>
        </w:rPr>
        <w:tab/>
        <w:t>【3】□公開傳輸權</w:t>
      </w:r>
    </w:p>
    <w:p w14:paraId="77F41482"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【4】□改作權</w:t>
      </w:r>
      <w:r w:rsidRPr="00267C04">
        <w:rPr>
          <w:rFonts w:ascii="標楷體" w:eastAsia="標楷體" w:hAnsi="標楷體"/>
          <w:kern w:val="0"/>
        </w:rPr>
        <w:tab/>
        <w:t>【5】□編輯權</w:t>
      </w:r>
      <w:r w:rsidRPr="00267C04">
        <w:rPr>
          <w:rFonts w:ascii="標楷體" w:eastAsia="標楷體" w:hAnsi="標楷體"/>
          <w:kern w:val="0"/>
        </w:rPr>
        <w:tab/>
      </w:r>
      <w:r w:rsidRPr="00267C04">
        <w:rPr>
          <w:rFonts w:ascii="標楷體" w:eastAsia="標楷體" w:hAnsi="標楷體"/>
          <w:kern w:val="0"/>
        </w:rPr>
        <w:tab/>
        <w:t>【6】□出租權</w:t>
      </w:r>
    </w:p>
    <w:p w14:paraId="69C3B17D" w14:textId="77777777" w:rsidR="007815CF" w:rsidRPr="00267C04" w:rsidRDefault="00FB1CF3">
      <w:pPr>
        <w:pStyle w:val="Standard"/>
        <w:spacing w:line="400" w:lineRule="exact"/>
        <w:ind w:left="2268"/>
        <w:jc w:val="both"/>
        <w:rPr>
          <w:rFonts w:ascii="標楷體" w:eastAsia="標楷體" w:hAnsi="標楷體"/>
          <w:kern w:val="0"/>
        </w:rPr>
      </w:pPr>
      <w:r w:rsidRPr="00267C04">
        <w:rPr>
          <w:rFonts w:ascii="標楷體" w:eastAsia="標楷體" w:hAnsi="標楷體"/>
          <w:kern w:val="0"/>
        </w:rPr>
        <w:t>【7】□散布權</w:t>
      </w:r>
      <w:r w:rsidRPr="00267C04">
        <w:rPr>
          <w:rFonts w:ascii="標楷體" w:eastAsia="標楷體" w:hAnsi="標楷體"/>
          <w:kern w:val="0"/>
        </w:rPr>
        <w:tab/>
        <w:t xml:space="preserve">【8】其他：      </w:t>
      </w:r>
    </w:p>
    <w:p w14:paraId="137D08C4" w14:textId="77777777" w:rsidR="007815CF" w:rsidRPr="00267C04" w:rsidRDefault="00FB1CF3">
      <w:pPr>
        <w:pStyle w:val="Standard"/>
        <w:spacing w:line="400" w:lineRule="exact"/>
        <w:ind w:left="2880" w:hanging="480"/>
        <w:jc w:val="both"/>
        <w:rPr>
          <w:rFonts w:ascii="標楷體" w:eastAsia="標楷體" w:hAnsi="標楷體"/>
          <w:kern w:val="0"/>
        </w:rPr>
      </w:pPr>
      <w:r w:rsidRPr="00267C04">
        <w:rPr>
          <w:rFonts w:ascii="標楷體" w:eastAsia="標楷體" w:hAnsi="標楷體"/>
          <w:kern w:val="0"/>
        </w:rPr>
        <w:t>例：如約定甲方取得著作財產權，乙方得就業務需求，為其內部使用之目的，勾選【1】重製權及【5】編輯權。如乙方擬自行修改著作物，可以勾選【4】改作權。</w:t>
      </w:r>
    </w:p>
    <w:p w14:paraId="3EC60073" w14:textId="77777777" w:rsidR="007815CF" w:rsidRPr="00267C04" w:rsidRDefault="00FB1CF3">
      <w:pPr>
        <w:pStyle w:val="Standard"/>
        <w:spacing w:line="400" w:lineRule="exact"/>
        <w:ind w:left="2232" w:hanging="552"/>
        <w:jc w:val="both"/>
        <w:rPr>
          <w:rFonts w:ascii="標楷體" w:eastAsia="標楷體" w:hAnsi="標楷體"/>
        </w:rPr>
      </w:pPr>
      <w:r w:rsidRPr="00267C04">
        <w:rPr>
          <w:rFonts w:ascii="標楷體" w:eastAsia="標楷體" w:hAnsi="標楷體" w:cs="標楷體"/>
          <w:kern w:val="0"/>
        </w:rPr>
        <w:t>(3)□以乙方為著作人，甲方取得著作財產權，乙方並同意甲方因著作財產權之行使或利用而有公開發表其著作(著作權法第15條)、變更著作人姓名(著作權法第16條)及變更著作內容之權利(著作權法第17條)。</w:t>
      </w:r>
    </w:p>
    <w:p w14:paraId="4D0C0CED" w14:textId="77777777" w:rsidR="007815CF" w:rsidRPr="00267C04" w:rsidRDefault="00FB1CF3">
      <w:pPr>
        <w:pStyle w:val="Standard"/>
        <w:spacing w:line="400" w:lineRule="exact"/>
        <w:ind w:left="2736" w:hanging="480"/>
        <w:jc w:val="both"/>
        <w:rPr>
          <w:rFonts w:ascii="標楷體" w:eastAsia="標楷體" w:hAnsi="標楷體" w:cs="標楷體"/>
          <w:kern w:val="0"/>
        </w:rPr>
      </w:pPr>
      <w:r w:rsidRPr="00267C04">
        <w:rPr>
          <w:rFonts w:ascii="標楷體" w:eastAsia="標楷體" w:hAnsi="標楷體" w:cs="標楷體"/>
          <w:kern w:val="0"/>
        </w:rPr>
        <w:t>例：依甲方專用或甲方特殊需求規格所開發之資訊應用軟體，甲方取得著作財產權之全部。</w:t>
      </w:r>
    </w:p>
    <w:p w14:paraId="6258AF12" w14:textId="77777777" w:rsidR="007815CF" w:rsidRPr="00267C04" w:rsidRDefault="00FB1CF3">
      <w:pPr>
        <w:pStyle w:val="Standard"/>
        <w:spacing w:line="400" w:lineRule="exact"/>
        <w:ind w:left="2232" w:hanging="552"/>
        <w:jc w:val="both"/>
        <w:rPr>
          <w:rFonts w:ascii="標楷體" w:eastAsia="標楷體" w:hAnsi="標楷體"/>
        </w:rPr>
      </w:pPr>
      <w:r w:rsidRPr="00267C04">
        <w:rPr>
          <w:rFonts w:ascii="標楷體" w:eastAsia="標楷體" w:hAnsi="標楷體" w:cs="標楷體"/>
          <w:kern w:val="0"/>
        </w:rPr>
        <w:t>(4)□其他。（內容由甲方於簽約時載明）</w:t>
      </w:r>
    </w:p>
    <w:p w14:paraId="7F41309C" w14:textId="77777777" w:rsidR="007815CF" w:rsidRPr="00267C04" w:rsidRDefault="00FB1CF3">
      <w:pPr>
        <w:pStyle w:val="Standard"/>
        <w:spacing w:line="400" w:lineRule="exact"/>
        <w:ind w:left="2736" w:hanging="480"/>
        <w:jc w:val="both"/>
        <w:rPr>
          <w:rFonts w:ascii="標楷體" w:eastAsia="標楷體" w:hAnsi="標楷體" w:cs="標楷體"/>
          <w:kern w:val="0"/>
        </w:rPr>
      </w:pPr>
      <w:r w:rsidRPr="00267C04">
        <w:rPr>
          <w:rFonts w:ascii="標楷體" w:eastAsia="標楷體" w:hAnsi="標楷體" w:cs="標楷體"/>
          <w:kern w:val="0"/>
        </w:rPr>
        <w:t>例：甲方得就其取得之著作財產權，允許乙方支付對價，授權乙方使用。</w:t>
      </w:r>
    </w:p>
    <w:p w14:paraId="02F2C02B" w14:textId="77777777" w:rsidR="007815CF" w:rsidRPr="00267C04" w:rsidRDefault="00FB1CF3">
      <w:pPr>
        <w:pStyle w:val="aa"/>
        <w:numPr>
          <w:ilvl w:val="0"/>
          <w:numId w:val="45"/>
        </w:numPr>
        <w:tabs>
          <w:tab w:val="left" w:pos="2828"/>
        </w:tabs>
        <w:spacing w:line="400" w:lineRule="exact"/>
        <w:ind w:left="1694" w:right="-164" w:hanging="560"/>
        <w:jc w:val="both"/>
        <w:rPr>
          <w:rFonts w:ascii="標楷體" w:eastAsia="標楷體" w:hAnsi="標楷體"/>
        </w:rPr>
      </w:pPr>
      <w:r w:rsidRPr="00267C04">
        <w:rPr>
          <w:rFonts w:ascii="標楷體" w:eastAsia="標楷體" w:hAnsi="標楷體" w:cs="標楷體"/>
        </w:rPr>
        <w:t>□約定歸於乙方所有，甲方並依研發成果歸屬及運用辦法</w:t>
      </w:r>
      <w:r w:rsidRPr="00267C04">
        <w:rPr>
          <w:rFonts w:ascii="標楷體" w:eastAsia="標楷體" w:hAnsi="標楷體" w:cs="Times New Roman"/>
        </w:rPr>
        <w:t>第9</w:t>
      </w:r>
      <w:r w:rsidRPr="00267C04">
        <w:rPr>
          <w:rFonts w:ascii="標楷體" w:eastAsia="標楷體" w:hAnsi="標楷體" w:cs="標楷體"/>
        </w:rPr>
        <w:t>條規定，享有無償、全球、非專屬及不可讓與之實施權利。</w:t>
      </w:r>
    </w:p>
    <w:p w14:paraId="35C2EFE3" w14:textId="77777777" w:rsidR="007815CF" w:rsidRPr="00267C04" w:rsidRDefault="00FB1CF3">
      <w:pPr>
        <w:pStyle w:val="aa"/>
        <w:tabs>
          <w:tab w:val="left" w:pos="2828"/>
        </w:tabs>
        <w:spacing w:line="400" w:lineRule="exact"/>
        <w:ind w:left="1694" w:right="-164"/>
        <w:jc w:val="both"/>
        <w:rPr>
          <w:rFonts w:ascii="標楷體" w:eastAsia="標楷體" w:hAnsi="標楷體"/>
        </w:rPr>
      </w:pPr>
      <w:proofErr w:type="gramStart"/>
      <w:r w:rsidRPr="00267C04">
        <w:rPr>
          <w:rFonts w:ascii="標楷體" w:eastAsia="標楷體" w:hAnsi="標楷體" w:cs="標楷體"/>
        </w:rPr>
        <w:t>但甲方</w:t>
      </w:r>
      <w:proofErr w:type="gramEnd"/>
      <w:r w:rsidRPr="00267C04">
        <w:rPr>
          <w:rFonts w:ascii="標楷體" w:eastAsia="標楷體" w:hAnsi="標楷體" w:cs="標楷體"/>
        </w:rPr>
        <w:t>補助乙方之金額未達該科技計畫總經費百分之五十者，如涉及應用軟體系統服務等相關工作項目時，乙方所產出之智慧財產權，有關甲方取得之授權內容，請就下列選項勾選：（</w:t>
      </w:r>
      <w:r w:rsidRPr="00267C04">
        <w:rPr>
          <w:rFonts w:ascii="標楷體" w:eastAsia="標楷體" w:hAnsi="標楷體" w:cs="標楷體"/>
          <w:shd w:val="clear" w:color="auto" w:fill="D8D8D8"/>
        </w:rPr>
        <w:t>舉例文字，免載於契約</w:t>
      </w:r>
      <w:r w:rsidRPr="00267C04">
        <w:rPr>
          <w:rFonts w:ascii="標楷體" w:eastAsia="標楷體" w:hAnsi="標楷體" w:cs="標楷體"/>
        </w:rPr>
        <w:t>）</w:t>
      </w:r>
    </w:p>
    <w:p w14:paraId="1279AF23" w14:textId="77777777" w:rsidR="007815CF" w:rsidRPr="00267C04" w:rsidRDefault="00FB1CF3" w:rsidP="00FB1CF3">
      <w:pPr>
        <w:pStyle w:val="Standard"/>
        <w:numPr>
          <w:ilvl w:val="0"/>
          <w:numId w:val="66"/>
        </w:numPr>
        <w:spacing w:line="400" w:lineRule="exact"/>
        <w:ind w:left="2002" w:hanging="280"/>
        <w:jc w:val="both"/>
        <w:rPr>
          <w:rFonts w:ascii="標楷體" w:eastAsia="標楷體" w:hAnsi="標楷體"/>
        </w:rPr>
      </w:pPr>
      <w:r w:rsidRPr="00267C04">
        <w:rPr>
          <w:rFonts w:ascii="標楷體" w:eastAsia="標楷體" w:hAnsi="標楷體" w:cs="標楷體"/>
          <w:kern w:val="0"/>
        </w:rPr>
        <w:t>□甲方享有無償、全球、非專屬及不可讓與之實施權利</w:t>
      </w:r>
      <w:r w:rsidRPr="00267C04">
        <w:rPr>
          <w:rFonts w:ascii="標楷體" w:eastAsia="標楷體" w:hAnsi="標楷體"/>
          <w:kern w:val="0"/>
        </w:rPr>
        <w:t>。</w:t>
      </w:r>
    </w:p>
    <w:p w14:paraId="614089C2" w14:textId="77777777" w:rsidR="007815CF" w:rsidRPr="00267C04" w:rsidRDefault="00FB1CF3">
      <w:pPr>
        <w:pStyle w:val="Standard"/>
        <w:numPr>
          <w:ilvl w:val="0"/>
          <w:numId w:val="43"/>
        </w:numPr>
        <w:spacing w:line="400" w:lineRule="exact"/>
        <w:ind w:left="2002" w:hanging="280"/>
        <w:jc w:val="both"/>
        <w:rPr>
          <w:rFonts w:ascii="標楷體" w:eastAsia="標楷體" w:hAnsi="標楷體"/>
        </w:rPr>
      </w:pPr>
      <w:r w:rsidRPr="00267C04">
        <w:rPr>
          <w:rFonts w:ascii="標楷體" w:eastAsia="標楷體" w:hAnsi="標楷體" w:cs="標楷體"/>
          <w:kern w:val="0"/>
        </w:rPr>
        <w:t>□</w:t>
      </w:r>
      <w:r w:rsidRPr="00267C04">
        <w:rPr>
          <w:rFonts w:ascii="標楷體" w:eastAsia="標楷體" w:hAnsi="標楷體"/>
          <w:kern w:val="0"/>
        </w:rPr>
        <w:t>其他。（內容由</w:t>
      </w:r>
      <w:r w:rsidRPr="00267C04">
        <w:rPr>
          <w:rFonts w:ascii="標楷體" w:eastAsia="標楷體" w:hAnsi="標楷體" w:cs="標楷體"/>
          <w:kern w:val="0"/>
        </w:rPr>
        <w:t>甲方</w:t>
      </w:r>
      <w:r w:rsidRPr="00267C04">
        <w:rPr>
          <w:rFonts w:ascii="標楷體" w:eastAsia="標楷體" w:hAnsi="標楷體"/>
          <w:kern w:val="0"/>
        </w:rPr>
        <w:t>於簽約時載明）</w:t>
      </w:r>
    </w:p>
    <w:p w14:paraId="03F1D296" w14:textId="77777777" w:rsidR="007815CF" w:rsidRPr="00267C04" w:rsidRDefault="00FB1CF3">
      <w:pPr>
        <w:pStyle w:val="Standard"/>
        <w:spacing w:line="400" w:lineRule="exact"/>
        <w:ind w:left="2736" w:hanging="480"/>
        <w:jc w:val="both"/>
        <w:rPr>
          <w:rFonts w:ascii="標楷體" w:eastAsia="標楷體" w:hAnsi="標楷體" w:cs="標楷體"/>
          <w:kern w:val="0"/>
        </w:rPr>
      </w:pPr>
      <w:r w:rsidRPr="00267C04">
        <w:rPr>
          <w:rFonts w:ascii="標楷體" w:eastAsia="標楷體" w:hAnsi="標楷體" w:cs="標楷體"/>
          <w:kern w:val="0"/>
        </w:rPr>
        <w:t>例：乙方得就其取得之著作財產權，允許甲方支付對價，授權甲方使用，亦得依據個案需求約定甲方取得專屬、可讓與或於特定地區實施之權利。</w:t>
      </w:r>
    </w:p>
    <w:p w14:paraId="6F2888AD" w14:textId="09E8CF9E"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Times New Roman"/>
        </w:rPr>
        <w:t>研發成果歸屬乙方時，乙方應建立相關研發成果管理制度，並依研發成果歸屬及運用辦法第11條第4款規定，由指定專責單位或人員辦理研發成果管理運用相關制度之稽核作業；乙方如為國私立大學者，並應由上開單位、人員與下列人員之一，共同辦理稽核作業：1.國立大學校院校務基金設置條例第7條之稽核人員，2.學校財團法人及所設私立學校內部控制制度實施辦法第</w:t>
      </w:r>
      <w:r w:rsidR="00E463A6" w:rsidRPr="00267C04">
        <w:rPr>
          <w:rFonts w:ascii="標楷體" w:eastAsia="標楷體" w:hAnsi="標楷體" w:cs="Times New Roman" w:hint="eastAsia"/>
        </w:rPr>
        <w:t>15</w:t>
      </w:r>
      <w:r w:rsidRPr="00267C04">
        <w:rPr>
          <w:rFonts w:ascii="標楷體" w:eastAsia="標楷體" w:hAnsi="標楷體" w:cs="Times New Roman"/>
        </w:rPr>
        <w:t>條之稽核人員。</w:t>
      </w:r>
    </w:p>
    <w:p w14:paraId="011039EE"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若研發成果歸屬乙方時，乙方有</w:t>
      </w:r>
      <w:r w:rsidRPr="00267C04">
        <w:rPr>
          <w:rFonts w:ascii="標楷體" w:eastAsia="標楷體" w:hAnsi="標楷體" w:cs="Times New Roman"/>
        </w:rPr>
        <w:t>研發成果歸屬及運用辦法第29條第1項各款規定之</w:t>
      </w:r>
      <w:r w:rsidRPr="00267C04">
        <w:rPr>
          <w:rFonts w:ascii="標楷體" w:eastAsia="標楷體" w:hAnsi="標楷體" w:cs="標楷體"/>
        </w:rPr>
        <w:t>下列情形之</w:t>
      </w:r>
      <w:proofErr w:type="gramStart"/>
      <w:r w:rsidRPr="00267C04">
        <w:rPr>
          <w:rFonts w:ascii="標楷體" w:eastAsia="標楷體" w:hAnsi="標楷體" w:cs="標楷體"/>
        </w:rPr>
        <w:t>一</w:t>
      </w:r>
      <w:proofErr w:type="gramEnd"/>
      <w:r w:rsidRPr="00267C04">
        <w:rPr>
          <w:rFonts w:ascii="標楷體" w:eastAsia="標楷體" w:hAnsi="標楷體" w:cs="標楷體"/>
        </w:rPr>
        <w:t>者，甲方得自行或依申請要求乙方將研發成果授權第三人實施，或將研發成果收歸國有。（</w:t>
      </w:r>
      <w:r w:rsidRPr="00267C04">
        <w:rPr>
          <w:rFonts w:ascii="標楷體" w:eastAsia="標楷體" w:hAnsi="標楷體" w:cs="標楷體"/>
          <w:shd w:val="clear" w:color="auto" w:fill="D8D8D8"/>
        </w:rPr>
        <w:t>如研發成果歸屬甲方，則本款可刪除</w:t>
      </w:r>
      <w:r w:rsidRPr="00267C04">
        <w:rPr>
          <w:rFonts w:ascii="標楷體" w:eastAsia="標楷體" w:hAnsi="標楷體" w:cs="標楷體"/>
        </w:rPr>
        <w:t>）</w:t>
      </w:r>
    </w:p>
    <w:p w14:paraId="668B1449"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rPr>
      </w:pPr>
      <w:r w:rsidRPr="00267C04">
        <w:rPr>
          <w:rFonts w:ascii="標楷體" w:eastAsia="標楷體" w:hAnsi="標楷體" w:cs="標楷體"/>
        </w:rPr>
        <w:t>乙方、研發成果受讓人或專屬被授權人，於合理期間無正當理由未有效運用研發成果，且第三人曾於該期間內以合理之商業條件，請求授權仍不能達成協議。</w:t>
      </w:r>
    </w:p>
    <w:p w14:paraId="00961089"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乙方、研發成果受讓人或專屬被授權人，以妨礙環境保護、公共安全或公共衛生之方式實施研發成果。</w:t>
      </w:r>
    </w:p>
    <w:p w14:paraId="180518CF"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為增進國家重大利益者。</w:t>
      </w:r>
    </w:p>
    <w:p w14:paraId="16958A28" w14:textId="77777777" w:rsidR="007815CF" w:rsidRPr="00267C04" w:rsidRDefault="00FB1CF3">
      <w:pPr>
        <w:pStyle w:val="aa"/>
        <w:spacing w:line="400" w:lineRule="exact"/>
        <w:ind w:left="1133" w:right="-164"/>
        <w:jc w:val="both"/>
        <w:rPr>
          <w:rFonts w:ascii="標楷體" w:eastAsia="標楷體" w:hAnsi="標楷體" w:cs="標楷體"/>
        </w:rPr>
      </w:pPr>
      <w:r w:rsidRPr="00267C04">
        <w:rPr>
          <w:rFonts w:ascii="標楷體" w:eastAsia="標楷體" w:hAnsi="標楷體" w:cs="標楷體"/>
        </w:rPr>
        <w:t>乙方應無條件配合辦理該項授權手續。前述授權，在有償授權實施之情形，其所得之</w:t>
      </w:r>
      <w:proofErr w:type="gramStart"/>
      <w:r w:rsidRPr="00267C04">
        <w:rPr>
          <w:rFonts w:ascii="標楷體" w:eastAsia="標楷體" w:hAnsi="標楷體" w:cs="標楷體"/>
        </w:rPr>
        <w:t>報酬歸甲方</w:t>
      </w:r>
      <w:proofErr w:type="gramEnd"/>
      <w:r w:rsidRPr="00267C04">
        <w:rPr>
          <w:rFonts w:ascii="標楷體" w:eastAsia="標楷體" w:hAnsi="標楷體" w:cs="標楷體"/>
        </w:rPr>
        <w:t>所有。</w:t>
      </w:r>
    </w:p>
    <w:p w14:paraId="01E1CE0E"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甲方依前項規定行使該項權利，應將通知書或申請書送達乙方、研發成果受讓人或專屬被授權人。乙方、研發成果受讓人或專屬被授權人應於通知書送達之次日起3個月內以書面回復，除申明理由，經甲方准予展期者外，屆期未說明或無正當理由者，甲方得</w:t>
      </w:r>
      <w:proofErr w:type="gramStart"/>
      <w:r w:rsidRPr="00267C04">
        <w:rPr>
          <w:rFonts w:ascii="標楷體" w:eastAsia="標楷體" w:hAnsi="標楷體" w:cs="標楷體"/>
        </w:rPr>
        <w:t>逕</w:t>
      </w:r>
      <w:proofErr w:type="gramEnd"/>
      <w:r w:rsidRPr="00267C04">
        <w:rPr>
          <w:rFonts w:ascii="標楷體" w:eastAsia="標楷體" w:hAnsi="標楷體" w:cs="標楷體"/>
        </w:rPr>
        <w:t>予處理。乙方、研發成果受讓人或專屬被授權人不得為任何權利之主張或損害之請求。（</w:t>
      </w:r>
      <w:r w:rsidRPr="00267C04">
        <w:rPr>
          <w:rFonts w:ascii="標楷體" w:eastAsia="標楷體" w:hAnsi="標楷體" w:cs="標楷體"/>
          <w:shd w:val="clear" w:color="auto" w:fill="D8D8D8"/>
        </w:rPr>
        <w:t>如研發成果歸屬甲方，則本款可刪除</w:t>
      </w:r>
      <w:r w:rsidRPr="00267C04">
        <w:rPr>
          <w:rFonts w:ascii="標楷體" w:eastAsia="標楷體" w:hAnsi="標楷體" w:cs="標楷體"/>
        </w:rPr>
        <w:t>）</w:t>
      </w:r>
    </w:p>
    <w:p w14:paraId="4EAA9CAE"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乙方於本契約簽約後，未經甲方依研發成果歸屬及運用辦法第</w:t>
      </w:r>
      <w:r w:rsidRPr="00267C04">
        <w:rPr>
          <w:rFonts w:ascii="標楷體" w:eastAsia="標楷體" w:hAnsi="標楷體" w:cs="Times New Roman"/>
        </w:rPr>
        <w:t>23</w:t>
      </w:r>
      <w:r w:rsidRPr="00267C04">
        <w:rPr>
          <w:rFonts w:ascii="標楷體" w:eastAsia="標楷體" w:hAnsi="標楷體" w:cs="標楷體"/>
        </w:rPr>
        <w:t>條規定同意，研發成果不得於中華民國管轄區域外授權實施。</w:t>
      </w:r>
    </w:p>
    <w:p w14:paraId="02499A25"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乙方將研發成果移往大陸地區實施時，應依「臺灣地區與大陸地區人民關係條例」第35條及其相關子法，包括「在大陸地區從事投資或技術合作許可辦法」等相關法令之規定。</w:t>
      </w:r>
    </w:p>
    <w:p w14:paraId="5CAB1E7C"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本計畫研發成果，乙方應建立完整之技術資料檔案，甲方得隨時調</w:t>
      </w:r>
      <w:proofErr w:type="gramStart"/>
      <w:r w:rsidRPr="00267C04">
        <w:rPr>
          <w:rFonts w:ascii="標楷體" w:eastAsia="標楷體" w:hAnsi="標楷體" w:cs="標楷體"/>
        </w:rPr>
        <w:t>閱</w:t>
      </w:r>
      <w:proofErr w:type="gramEnd"/>
      <w:r w:rsidRPr="00267C04">
        <w:rPr>
          <w:rFonts w:ascii="標楷體" w:eastAsia="標楷體" w:hAnsi="標楷體" w:cs="標楷體"/>
        </w:rPr>
        <w:t>，乙方應全力配合。</w:t>
      </w:r>
    </w:p>
    <w:p w14:paraId="2BBD58DC"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乙方應於契約結束後，配合甲方辦理研發成果管理及運用情形之調查；並配合甲方辦理推廣本計畫研發成果之展覽及宣導活動。</w:t>
      </w:r>
    </w:p>
    <w:p w14:paraId="1A06CA4A" w14:textId="77777777"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有關研發成果之管理、運用及收入事宜，應依研發成果歸屬及運用辦法規定辦理。</w:t>
      </w:r>
    </w:p>
    <w:p w14:paraId="118B2E9C" w14:textId="747BBB6A" w:rsidR="007815CF" w:rsidRPr="00267C04" w:rsidRDefault="00FB1CF3">
      <w:pPr>
        <w:pStyle w:val="aa"/>
        <w:numPr>
          <w:ilvl w:val="0"/>
          <w:numId w:val="23"/>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乙方違反本條規定，甲方得視情節撤銷乙方計畫主持人執行中之計畫補助並追回已撥付之補助款，並</w:t>
      </w:r>
      <w:r w:rsidRPr="00267C04">
        <w:rPr>
          <w:rFonts w:ascii="標楷體" w:eastAsia="標楷體" w:hAnsi="標楷體"/>
        </w:rPr>
        <w:t>停止接受乙方計畫</w:t>
      </w:r>
      <w:r w:rsidRPr="00267C04">
        <w:rPr>
          <w:rFonts w:ascii="標楷體" w:eastAsia="標楷體" w:hAnsi="標楷體" w:cs="Times New Roman"/>
          <w:kern w:val="3"/>
        </w:rPr>
        <w:t>主持人與</w:t>
      </w:r>
      <w:r w:rsidRPr="00267C04">
        <w:rPr>
          <w:rFonts w:ascii="標楷體" w:eastAsia="標楷體" w:hAnsi="標楷體" w:cs="標楷體"/>
        </w:rPr>
        <w:t>違約之研究人員</w:t>
      </w:r>
      <w:r w:rsidRPr="00267C04">
        <w:rPr>
          <w:rFonts w:ascii="標楷體" w:eastAsia="標楷體" w:hAnsi="標楷體"/>
        </w:rPr>
        <w:t>申請及執行</w:t>
      </w:r>
      <w:r w:rsidR="0099330F" w:rsidRPr="00267C04">
        <w:rPr>
          <w:rFonts w:ascii="標楷體" w:eastAsia="標楷體" w:hAnsi="標楷體" w:hint="eastAsia"/>
        </w:rPr>
        <w:t>甲方</w:t>
      </w:r>
      <w:r w:rsidR="00C94D5B" w:rsidRPr="00267C04">
        <w:rPr>
          <w:rFonts w:ascii="標楷體" w:eastAsia="標楷體" w:hAnsi="標楷體" w:hint="eastAsia"/>
        </w:rPr>
        <w:t>及</w:t>
      </w:r>
      <w:r w:rsidRPr="00267C04">
        <w:rPr>
          <w:rFonts w:ascii="標楷體" w:eastAsia="標楷體" w:hAnsi="標楷體"/>
        </w:rPr>
        <w:t>所屬機關(構)之科技計畫1至10年，情節重大者，終身停止申請及執行科技計畫。</w:t>
      </w:r>
    </w:p>
    <w:p w14:paraId="2387D337" w14:textId="77777777" w:rsidR="007815CF" w:rsidRPr="00267C04" w:rsidRDefault="00FB1CF3">
      <w:pPr>
        <w:pStyle w:val="aa"/>
        <w:numPr>
          <w:ilvl w:val="0"/>
          <w:numId w:val="23"/>
        </w:numPr>
        <w:tabs>
          <w:tab w:val="left" w:pos="2552"/>
        </w:tabs>
        <w:spacing w:line="400" w:lineRule="exact"/>
        <w:ind w:left="1276" w:right="-164" w:hanging="850"/>
        <w:jc w:val="both"/>
        <w:rPr>
          <w:rFonts w:ascii="標楷體" w:eastAsia="標楷體" w:hAnsi="標楷體" w:cs="標楷體"/>
        </w:rPr>
      </w:pPr>
      <w:r w:rsidRPr="00267C04">
        <w:rPr>
          <w:rFonts w:ascii="標楷體" w:eastAsia="標楷體" w:hAnsi="標楷體" w:cs="標楷體"/>
        </w:rPr>
        <w:t>甲</w:t>
      </w:r>
      <w:proofErr w:type="gramStart"/>
      <w:r w:rsidRPr="00267C04">
        <w:rPr>
          <w:rFonts w:ascii="標楷體" w:eastAsia="標楷體" w:hAnsi="標楷體" w:cs="標楷體"/>
        </w:rPr>
        <w:t>方如發現乙方</w:t>
      </w:r>
      <w:proofErr w:type="gramEnd"/>
      <w:r w:rsidRPr="00267C04">
        <w:rPr>
          <w:rFonts w:ascii="標楷體" w:eastAsia="標楷體" w:hAnsi="標楷體" w:cs="標楷體"/>
        </w:rPr>
        <w:t>將計畫衍生之收入隱藏未繳時，除應悉數依限繳回外，並處以未繳金額2倍之懲罰性罰款；乙方辦理本計畫如有洩密、疏失、管理不善等情事，</w:t>
      </w:r>
      <w:proofErr w:type="gramStart"/>
      <w:r w:rsidRPr="00267C04">
        <w:rPr>
          <w:rFonts w:ascii="標楷體" w:eastAsia="標楷體" w:hAnsi="標楷體" w:cs="標楷體"/>
        </w:rPr>
        <w:t>致甲方</w:t>
      </w:r>
      <w:proofErr w:type="gramEnd"/>
      <w:r w:rsidRPr="00267C04">
        <w:rPr>
          <w:rFonts w:ascii="標楷體" w:eastAsia="標楷體" w:hAnsi="標楷體" w:cs="標楷體"/>
        </w:rPr>
        <w:t>遭致損失，乙方應負全責並賠償損失。</w:t>
      </w:r>
    </w:p>
    <w:p w14:paraId="2CBEB5D4" w14:textId="77777777" w:rsidR="007815CF" w:rsidRPr="00267C04" w:rsidRDefault="00FB1CF3">
      <w:pPr>
        <w:pStyle w:val="aa"/>
        <w:numPr>
          <w:ilvl w:val="0"/>
          <w:numId w:val="30"/>
        </w:numPr>
        <w:spacing w:line="400" w:lineRule="exact"/>
        <w:ind w:left="1134" w:hanging="1134"/>
        <w:jc w:val="both"/>
        <w:rPr>
          <w:rFonts w:ascii="標楷體" w:eastAsia="標楷體" w:hAnsi="標楷體" w:cs="標楷體"/>
        </w:rPr>
      </w:pPr>
      <w:r w:rsidRPr="00267C04">
        <w:rPr>
          <w:rFonts w:ascii="標楷體" w:eastAsia="標楷體" w:hAnsi="標楷體" w:cs="標楷體"/>
        </w:rPr>
        <w:t>研發成果之發表</w:t>
      </w:r>
    </w:p>
    <w:p w14:paraId="2B525F7B" w14:textId="2D7EC126" w:rsidR="007815CF" w:rsidRPr="00267C04" w:rsidRDefault="00FB1CF3" w:rsidP="00FB1CF3">
      <w:pPr>
        <w:pStyle w:val="aa"/>
        <w:numPr>
          <w:ilvl w:val="0"/>
          <w:numId w:val="67"/>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乙方如擬在國內外刊物發表本計畫之研發成果者，稿件應於投稿前提供甲方審閱，並於發表文章上標明計畫編號及「農業部補助計畫」字樣，並應檢附抽印本5份</w:t>
      </w:r>
      <w:proofErr w:type="gramStart"/>
      <w:r w:rsidRPr="00267C04">
        <w:rPr>
          <w:rFonts w:ascii="標楷體" w:eastAsia="標楷體" w:hAnsi="標楷體" w:cs="標楷體"/>
        </w:rPr>
        <w:t>函送甲方</w:t>
      </w:r>
      <w:proofErr w:type="gramEnd"/>
      <w:r w:rsidRPr="00267C04">
        <w:rPr>
          <w:rFonts w:ascii="標楷體" w:eastAsia="標楷體" w:hAnsi="標楷體" w:cs="標楷體"/>
        </w:rPr>
        <w:t>備查。乙方如違反規定時，甲方得視其情節於3年內停止接受計畫主持人與違約之人員申請甲方之補助計畫。</w:t>
      </w:r>
    </w:p>
    <w:p w14:paraId="1225C6E1" w14:textId="77777777" w:rsidR="007815CF" w:rsidRPr="00267C04" w:rsidRDefault="00FB1CF3">
      <w:pPr>
        <w:pStyle w:val="aa"/>
        <w:numPr>
          <w:ilvl w:val="0"/>
          <w:numId w:val="24"/>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本計畫研究報告應依甲方所訂「農業科技計畫</w:t>
      </w:r>
      <w:proofErr w:type="gramStart"/>
      <w:r w:rsidRPr="00267C04">
        <w:rPr>
          <w:rFonts w:ascii="標楷體" w:eastAsia="標楷體" w:hAnsi="標楷體" w:cs="標楷體"/>
        </w:rPr>
        <w:t>研</w:t>
      </w:r>
      <w:proofErr w:type="gramEnd"/>
      <w:r w:rsidRPr="00267C04">
        <w:rPr>
          <w:rFonts w:ascii="標楷體" w:eastAsia="標楷體" w:hAnsi="標楷體" w:cs="標楷體"/>
        </w:rPr>
        <w:t>提與管理作業手冊」格式撰寫及</w:t>
      </w:r>
      <w:proofErr w:type="gramStart"/>
      <w:r w:rsidRPr="00267C04">
        <w:rPr>
          <w:rFonts w:ascii="標楷體" w:eastAsia="標楷體" w:hAnsi="標楷體" w:cs="標楷體"/>
        </w:rPr>
        <w:t>繕</w:t>
      </w:r>
      <w:proofErr w:type="gramEnd"/>
      <w:r w:rsidRPr="00267C04">
        <w:rPr>
          <w:rFonts w:ascii="標楷體" w:eastAsia="標楷體" w:hAnsi="標楷體" w:cs="標楷體"/>
        </w:rPr>
        <w:t>印。乙方交付之報告及研發成果內容不得有抄襲、剽竊、或侵害他人營業秘密、智慧財產權及其他權利之情事。如違反該等情事，乙方與計畫主持人應負責處理並負擔甲方因此所生之費用及賠償責任。</w:t>
      </w:r>
      <w:proofErr w:type="gramStart"/>
      <w:r w:rsidRPr="00267C04">
        <w:rPr>
          <w:rFonts w:ascii="標楷體" w:eastAsia="標楷體" w:hAnsi="標楷體" w:cs="標楷體"/>
        </w:rPr>
        <w:t>此外，</w:t>
      </w:r>
      <w:proofErr w:type="gramEnd"/>
      <w:r w:rsidRPr="00267C04">
        <w:rPr>
          <w:rFonts w:ascii="標楷體" w:eastAsia="標楷體" w:hAnsi="標楷體" w:cs="標楷體"/>
        </w:rPr>
        <w:t>乙方並應將已撥付之計畫經費全數</w:t>
      </w:r>
      <w:proofErr w:type="gramStart"/>
      <w:r w:rsidRPr="00267C04">
        <w:rPr>
          <w:rFonts w:ascii="標楷體" w:eastAsia="標楷體" w:hAnsi="標楷體" w:cs="標楷體"/>
        </w:rPr>
        <w:t>繳還甲方</w:t>
      </w:r>
      <w:proofErr w:type="gramEnd"/>
      <w:r w:rsidRPr="00267C04">
        <w:rPr>
          <w:rFonts w:ascii="標楷體" w:eastAsia="標楷體" w:hAnsi="標楷體" w:cs="標楷體"/>
        </w:rPr>
        <w:t>，甲方並得視其情節於3年內停止接受計畫主持人與違約之研究人員申請甲方之補助計畫。</w:t>
      </w:r>
    </w:p>
    <w:p w14:paraId="4E4B6D5F" w14:textId="43719692" w:rsidR="007815CF" w:rsidRPr="00267C04" w:rsidRDefault="00FB1CF3">
      <w:pPr>
        <w:pStyle w:val="aa"/>
        <w:numPr>
          <w:ilvl w:val="0"/>
          <w:numId w:val="24"/>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乙方因執行本計畫所完成之著作，應以下列方式將著作財產權於著作完成時讓與甲方：（如研發成果依研發成果歸屬及運用辦法第7條規定，歸屬甲方所有，才需進行下列規範）</w:t>
      </w:r>
    </w:p>
    <w:p w14:paraId="3EAFA1DD"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該</w:t>
      </w:r>
      <w:proofErr w:type="gramStart"/>
      <w:r w:rsidRPr="00267C04">
        <w:rPr>
          <w:rFonts w:ascii="標楷體" w:eastAsia="標楷體" w:hAnsi="標楷體" w:cs="標楷體"/>
        </w:rPr>
        <w:t>著作係乙方</w:t>
      </w:r>
      <w:proofErr w:type="gramEnd"/>
      <w:r w:rsidRPr="00267C04">
        <w:rPr>
          <w:rFonts w:ascii="標楷體" w:eastAsia="標楷體" w:hAnsi="標楷體" w:cs="標楷體"/>
        </w:rPr>
        <w:t>之受雇人職務上所完成者，乙方應與其受雇人約定由乙方為著作人，</w:t>
      </w:r>
      <w:proofErr w:type="gramStart"/>
      <w:r w:rsidRPr="00267C04">
        <w:rPr>
          <w:rFonts w:ascii="標楷體" w:eastAsia="標楷體" w:hAnsi="標楷體" w:cs="標楷體"/>
        </w:rPr>
        <w:t>且乙方</w:t>
      </w:r>
      <w:proofErr w:type="gramEnd"/>
      <w:r w:rsidRPr="00267C04">
        <w:rPr>
          <w:rFonts w:ascii="標楷體" w:eastAsia="標楷體" w:hAnsi="標楷體" w:cs="標楷體"/>
        </w:rPr>
        <w:t>之著作財產權歸屬甲方，乙方承諾對甲方不行使其著作人格權。乙方與其受雇人間約定著作人為乙方之約定書或其他證明文件，應於本契約決標日起30日內交付甲方收存。其新增員工部分，應於員工到職後30日內交付之。</w:t>
      </w:r>
    </w:p>
    <w:p w14:paraId="72E178A5"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該</w:t>
      </w:r>
      <w:proofErr w:type="gramStart"/>
      <w:r w:rsidRPr="00267C04">
        <w:rPr>
          <w:rFonts w:ascii="標楷體" w:eastAsia="標楷體" w:hAnsi="標楷體" w:cs="標楷體"/>
        </w:rPr>
        <w:t>著作係乙方</w:t>
      </w:r>
      <w:proofErr w:type="gramEnd"/>
      <w:r w:rsidRPr="00267C04">
        <w:rPr>
          <w:rFonts w:ascii="標楷體" w:eastAsia="標楷體" w:hAnsi="標楷體" w:cs="標楷體"/>
        </w:rPr>
        <w:t>之受聘人所完成而其受聘人為自然人者，乙方應與該受聘人約定，由乙方為著作人，</w:t>
      </w:r>
      <w:proofErr w:type="gramStart"/>
      <w:r w:rsidRPr="00267C04">
        <w:rPr>
          <w:rFonts w:ascii="標楷體" w:eastAsia="標楷體" w:hAnsi="標楷體" w:cs="標楷體"/>
        </w:rPr>
        <w:t>且乙方</w:t>
      </w:r>
      <w:proofErr w:type="gramEnd"/>
      <w:r w:rsidRPr="00267C04">
        <w:rPr>
          <w:rFonts w:ascii="標楷體" w:eastAsia="標楷體" w:hAnsi="標楷體" w:cs="標楷體"/>
        </w:rPr>
        <w:t>之著作財產權歸屬甲方，並承諾對甲方不行使著作人格權。乙方與其受聘人約定著作人之約定書或其他證明文件，應於乙方簽訂該出資聘人完成著作之契約後30日內交付甲方。</w:t>
      </w:r>
    </w:p>
    <w:p w14:paraId="4EDE3838"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該</w:t>
      </w:r>
      <w:proofErr w:type="gramStart"/>
      <w:r w:rsidRPr="00267C04">
        <w:rPr>
          <w:rFonts w:ascii="標楷體" w:eastAsia="標楷體" w:hAnsi="標楷體" w:cs="標楷體"/>
        </w:rPr>
        <w:t>著作係乙方</w:t>
      </w:r>
      <w:proofErr w:type="gramEnd"/>
      <w:r w:rsidRPr="00267C04">
        <w:rPr>
          <w:rFonts w:ascii="標楷體" w:eastAsia="標楷體" w:hAnsi="標楷體" w:cs="標楷體"/>
        </w:rPr>
        <w:t>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30日內交付甲方。</w:t>
      </w:r>
    </w:p>
    <w:p w14:paraId="3E1F93EF" w14:textId="0F781D01" w:rsidR="007815CF" w:rsidRPr="00267C04" w:rsidRDefault="00FB1CF3">
      <w:pPr>
        <w:pStyle w:val="aa"/>
        <w:numPr>
          <w:ilvl w:val="0"/>
          <w:numId w:val="24"/>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計畫內容或成果涉及政策形成或</w:t>
      </w:r>
      <w:proofErr w:type="gramStart"/>
      <w:r w:rsidRPr="00267C04">
        <w:rPr>
          <w:rFonts w:ascii="標楷體" w:eastAsia="標楷體" w:hAnsi="標楷體" w:cs="標楷體"/>
        </w:rPr>
        <w:t>研</w:t>
      </w:r>
      <w:proofErr w:type="gramEnd"/>
      <w:r w:rsidRPr="00267C04">
        <w:rPr>
          <w:rFonts w:ascii="標楷體" w:eastAsia="標楷體" w:hAnsi="標楷體" w:cs="標楷體"/>
        </w:rPr>
        <w:t>擬建議、可行性之評估、計畫方案執行績效之評估、其他機關之績效評估，或涉及農業國家核心關鍵技術項目、國家植物檢疫關鍵資訊(如國內未有發生紀錄之有害生物或新經濟作物寄主)及其他經甲方認定內容敏感者</w:t>
      </w:r>
      <w:r w:rsidRPr="00267C04">
        <w:rPr>
          <w:rFonts w:ascii="標楷體" w:eastAsia="標楷體" w:hAnsi="標楷體" w:cs="標楷體"/>
          <w:shd w:val="clear" w:color="auto" w:fill="C0C0C0"/>
        </w:rPr>
        <w:t>（請自行新增，無者請刪除括號內文字</w:t>
      </w:r>
      <w:r w:rsidRPr="00267C04">
        <w:rPr>
          <w:rFonts w:ascii="標楷體" w:eastAsia="標楷體" w:hAnsi="標楷體" w:cs="標楷體"/>
          <w:bCs/>
          <w:shd w:val="clear" w:color="auto" w:fill="D8D8D8"/>
        </w:rPr>
        <w:t>）</w:t>
      </w:r>
      <w:r w:rsidRPr="00267C04">
        <w:rPr>
          <w:rFonts w:ascii="標楷體" w:eastAsia="標楷體" w:hAnsi="標楷體" w:cs="標楷體"/>
        </w:rPr>
        <w:t>，須經甲方書面同意後，乙方始能對外揭露或發表。</w:t>
      </w:r>
    </w:p>
    <w:p w14:paraId="5C7B1EA0" w14:textId="77777777" w:rsidR="007815CF" w:rsidRPr="00267C04" w:rsidRDefault="00FB1CF3">
      <w:pPr>
        <w:pStyle w:val="aa"/>
        <w:numPr>
          <w:ilvl w:val="0"/>
          <w:numId w:val="30"/>
        </w:numPr>
        <w:spacing w:line="400" w:lineRule="exact"/>
        <w:ind w:left="1134" w:hanging="1134"/>
        <w:jc w:val="both"/>
        <w:rPr>
          <w:rFonts w:ascii="標楷體" w:eastAsia="標楷體" w:hAnsi="標楷體" w:cs="標楷體"/>
        </w:rPr>
      </w:pPr>
      <w:r w:rsidRPr="00267C04">
        <w:rPr>
          <w:rFonts w:ascii="標楷體" w:eastAsia="標楷體" w:hAnsi="標楷體" w:cs="標楷體"/>
        </w:rPr>
        <w:t>執行成果之查核</w:t>
      </w:r>
    </w:p>
    <w:p w14:paraId="7A52C20E" w14:textId="77777777" w:rsidR="007815CF" w:rsidRPr="00267C04" w:rsidRDefault="00FB1CF3" w:rsidP="00FB1CF3">
      <w:pPr>
        <w:pStyle w:val="aa"/>
        <w:numPr>
          <w:ilvl w:val="0"/>
          <w:numId w:val="68"/>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乙方應於本計畫執行期限屆滿前，依甲方規定時間、格式提送研究報告及期末暨成果效益報告，若計畫</w:t>
      </w:r>
      <w:proofErr w:type="gramStart"/>
      <w:r w:rsidRPr="00267C04">
        <w:rPr>
          <w:rFonts w:ascii="標楷體" w:eastAsia="標楷體" w:hAnsi="標楷體" w:cs="標楷體"/>
        </w:rPr>
        <w:t>獲選須辦理</w:t>
      </w:r>
      <w:proofErr w:type="gramEnd"/>
      <w:r w:rsidRPr="00267C04">
        <w:rPr>
          <w:rFonts w:ascii="標楷體" w:eastAsia="標楷體" w:hAnsi="標楷體" w:cs="標楷體"/>
        </w:rPr>
        <w:t>實地查核，乙方應予配合辦理。</w:t>
      </w:r>
    </w:p>
    <w:p w14:paraId="53EB7C6F"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甲方進行審查時應由其首長或其授權人員指派適當人員主持審查會或實地查核程序，並通知接管單位或使用單位會同參與之。</w:t>
      </w:r>
    </w:p>
    <w:p w14:paraId="0C119727"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甲方辦理審查時應製作紀錄，並以書面載明審查之標的及審查之結果。</w:t>
      </w:r>
    </w:p>
    <w:p w14:paraId="19E06B11"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本計畫之研究報告或工作成果如經甲方審查合格，乙方應將研究報告及期末暨成果效益</w:t>
      </w:r>
      <w:proofErr w:type="gramStart"/>
      <w:r w:rsidRPr="00267C04">
        <w:rPr>
          <w:rFonts w:ascii="標楷體" w:eastAsia="標楷體" w:hAnsi="標楷體" w:cs="標楷體"/>
        </w:rPr>
        <w:t>報告依當年度</w:t>
      </w:r>
      <w:proofErr w:type="gramEnd"/>
      <w:r w:rsidRPr="00267C04">
        <w:rPr>
          <w:rFonts w:ascii="標楷體" w:eastAsia="標楷體" w:hAnsi="標楷體" w:cs="標楷體"/>
        </w:rPr>
        <w:t>規定或甲方需求，製作成紙本或電子資料檔案（光碟片、隨身碟或可攜式硬碟）</w:t>
      </w:r>
      <w:proofErr w:type="gramStart"/>
      <w:r w:rsidRPr="00267C04">
        <w:rPr>
          <w:rFonts w:ascii="標楷體" w:eastAsia="標楷體" w:hAnsi="標楷體" w:cs="標楷體"/>
        </w:rPr>
        <w:t>送予甲方</w:t>
      </w:r>
      <w:proofErr w:type="gramEnd"/>
      <w:r w:rsidRPr="00267C04">
        <w:rPr>
          <w:rFonts w:ascii="標楷體" w:eastAsia="標楷體" w:hAnsi="標楷體" w:cs="標楷體"/>
        </w:rPr>
        <w:t>。</w:t>
      </w:r>
    </w:p>
    <w:p w14:paraId="517831FB"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審查結果如與附件年度計畫說明書內容不符或有瑕疵者，甲方應通知乙方限期改善或修正完成。乙方無法於期限內改正、拒絕改正或不能改正者，甲方得自行或使第三人改正，並向乙方請求償還改正之必要費用。</w:t>
      </w:r>
    </w:p>
    <w:p w14:paraId="0B225CFA"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乙方或其計畫主持人應協助甲方訂定期中及期末之評核標準及審查研發成果。</w:t>
      </w:r>
    </w:p>
    <w:p w14:paraId="4055A0C9" w14:textId="77777777" w:rsidR="007815CF" w:rsidRPr="00267C04" w:rsidRDefault="00FB1CF3">
      <w:pPr>
        <w:pStyle w:val="aa"/>
        <w:numPr>
          <w:ilvl w:val="0"/>
          <w:numId w:val="25"/>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審查研發成果過程或應用時，如具有危害人體健康、污染環境或有公共危險之虞者，計畫主持人應有善盡告知之義務。</w:t>
      </w:r>
    </w:p>
    <w:p w14:paraId="3006212D" w14:textId="77777777" w:rsidR="007815CF" w:rsidRPr="00267C04" w:rsidRDefault="00FB1CF3">
      <w:pPr>
        <w:pStyle w:val="aa"/>
        <w:numPr>
          <w:ilvl w:val="0"/>
          <w:numId w:val="30"/>
        </w:numPr>
        <w:spacing w:line="400" w:lineRule="exact"/>
        <w:ind w:left="1134" w:hanging="1134"/>
        <w:jc w:val="both"/>
        <w:rPr>
          <w:rFonts w:ascii="標楷體" w:eastAsia="標楷體" w:hAnsi="標楷體" w:cs="標楷體"/>
        </w:rPr>
      </w:pPr>
      <w:r w:rsidRPr="00267C04">
        <w:rPr>
          <w:rFonts w:ascii="標楷體" w:eastAsia="標楷體" w:hAnsi="標楷體" w:cs="標楷體"/>
        </w:rPr>
        <w:t>侵權行為之規範</w:t>
      </w:r>
    </w:p>
    <w:p w14:paraId="7633933C" w14:textId="77777777" w:rsidR="007815CF" w:rsidRPr="00267C04" w:rsidRDefault="00FB1CF3" w:rsidP="00FB1CF3">
      <w:pPr>
        <w:pStyle w:val="aa"/>
        <w:numPr>
          <w:ilvl w:val="0"/>
          <w:numId w:val="69"/>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乙方履約，不得侵害他人智慧財產權及其他權利，其有侵害第三人合法權益時，應由乙方負責處理並承擔一切法律責任。</w:t>
      </w:r>
    </w:p>
    <w:p w14:paraId="33A46779" w14:textId="77777777" w:rsidR="007815CF" w:rsidRPr="00267C04" w:rsidRDefault="00FB1CF3">
      <w:pPr>
        <w:pStyle w:val="aa"/>
        <w:numPr>
          <w:ilvl w:val="0"/>
          <w:numId w:val="26"/>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乙方執行本計畫時，無論研究、開發或自國內外引進、授權或購買技術、知識、資料或權利等應符合相關法令之規定，並應</w:t>
      </w:r>
      <w:proofErr w:type="gramStart"/>
      <w:r w:rsidRPr="00267C04">
        <w:rPr>
          <w:rFonts w:ascii="標楷體" w:eastAsia="標楷體" w:hAnsi="標楷體" w:cs="標楷體"/>
        </w:rPr>
        <w:t>釐</w:t>
      </w:r>
      <w:proofErr w:type="gramEnd"/>
      <w:r w:rsidRPr="00267C04">
        <w:rPr>
          <w:rFonts w:ascii="標楷體" w:eastAsia="標楷體" w:hAnsi="標楷體" w:cs="標楷體"/>
        </w:rPr>
        <w:t>清該技術、知識、資料或權利等之合法性。</w:t>
      </w:r>
    </w:p>
    <w:p w14:paraId="45225E67" w14:textId="77777777" w:rsidR="007815CF" w:rsidRPr="00267C04" w:rsidRDefault="00FB1CF3">
      <w:pPr>
        <w:pStyle w:val="aa"/>
        <w:numPr>
          <w:ilvl w:val="0"/>
          <w:numId w:val="26"/>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乙方應擔保第三人就履約標的，對於甲方不得主張任何權利。</w:t>
      </w:r>
    </w:p>
    <w:p w14:paraId="528C8044" w14:textId="77777777" w:rsidR="007815CF" w:rsidRPr="00267C04" w:rsidRDefault="00FB1CF3">
      <w:pPr>
        <w:pStyle w:val="aa"/>
        <w:numPr>
          <w:ilvl w:val="0"/>
          <w:numId w:val="26"/>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保證依本計畫所交付之研究成果並無侵害他人智慧財產權及其他權利之情事。甲方如因乙方交付之本計畫研究成果致遭第三人主張涉及侵害他人智慧財產權及其他權利時，乙方應協助甲方為必要之答辯及提供相關資料，並負擔甲方因此所生之訴訟費用、律師費用及其他相關之費用，並應負損害賠償責任。</w:t>
      </w:r>
    </w:p>
    <w:p w14:paraId="73218B4A" w14:textId="77777777" w:rsidR="007815CF" w:rsidRPr="00267C04" w:rsidRDefault="00FB1CF3">
      <w:pPr>
        <w:pStyle w:val="aa"/>
        <w:numPr>
          <w:ilvl w:val="0"/>
          <w:numId w:val="26"/>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甲方如因乙方交付之履約標的物，遭第三人主張涉及侵害他人智慧財產權及其他權利，</w:t>
      </w:r>
      <w:proofErr w:type="gramStart"/>
      <w:r w:rsidRPr="00267C04">
        <w:rPr>
          <w:rFonts w:ascii="標楷體" w:eastAsia="標楷體" w:hAnsi="標楷體" w:cs="標楷體"/>
        </w:rPr>
        <w:t>致甲方</w:t>
      </w:r>
      <w:proofErr w:type="gramEnd"/>
      <w:r w:rsidRPr="00267C04">
        <w:rPr>
          <w:rFonts w:ascii="標楷體" w:eastAsia="標楷體" w:hAnsi="標楷體" w:cs="標楷體"/>
        </w:rPr>
        <w:t>不得繼續使用時，甲方得要求乙方</w:t>
      </w:r>
      <w:proofErr w:type="gramStart"/>
      <w:r w:rsidRPr="00267C04">
        <w:rPr>
          <w:rFonts w:ascii="標楷體" w:eastAsia="標楷體" w:hAnsi="標楷體" w:cs="標楷體"/>
        </w:rPr>
        <w:t>採</w:t>
      </w:r>
      <w:proofErr w:type="gramEnd"/>
      <w:r w:rsidRPr="00267C04">
        <w:rPr>
          <w:rFonts w:ascii="標楷體" w:eastAsia="標楷體" w:hAnsi="標楷體" w:cs="標楷體"/>
        </w:rPr>
        <w:t>下列方式處理：</w:t>
      </w:r>
    </w:p>
    <w:p w14:paraId="68E986DF"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修改侵害部分，使該標的物不再侵害他人權利。</w:t>
      </w:r>
    </w:p>
    <w:p w14:paraId="61E815EA" w14:textId="77777777" w:rsidR="007815CF" w:rsidRPr="00267C04" w:rsidRDefault="00FB1CF3">
      <w:pPr>
        <w:pStyle w:val="aa"/>
        <w:numPr>
          <w:ilvl w:val="3"/>
          <w:numId w:val="30"/>
        </w:numPr>
        <w:tabs>
          <w:tab w:val="left" w:pos="2268"/>
        </w:tabs>
        <w:spacing w:line="400" w:lineRule="exact"/>
        <w:ind w:left="1134" w:right="-164" w:hanging="425"/>
        <w:jc w:val="both"/>
        <w:rPr>
          <w:rFonts w:ascii="標楷體" w:eastAsia="標楷體" w:hAnsi="標楷體" w:cs="標楷體"/>
        </w:rPr>
      </w:pPr>
      <w:r w:rsidRPr="00267C04">
        <w:rPr>
          <w:rFonts w:ascii="標楷體" w:eastAsia="標楷體" w:hAnsi="標楷體" w:cs="標楷體"/>
        </w:rPr>
        <w:t>乙方取得他人授權，使甲方得依本契約規定繼續使用該標的物。</w:t>
      </w:r>
    </w:p>
    <w:p w14:paraId="1F9DAA58" w14:textId="77777777" w:rsidR="007815CF" w:rsidRPr="00267C04" w:rsidRDefault="00FB1CF3">
      <w:pPr>
        <w:pStyle w:val="aa"/>
        <w:numPr>
          <w:ilvl w:val="0"/>
          <w:numId w:val="26"/>
        </w:numPr>
        <w:tabs>
          <w:tab w:val="left" w:pos="2268"/>
        </w:tabs>
        <w:spacing w:line="400" w:lineRule="exact"/>
        <w:ind w:left="1134" w:right="-164" w:hanging="708"/>
        <w:jc w:val="both"/>
        <w:rPr>
          <w:rFonts w:ascii="標楷體" w:eastAsia="標楷體" w:hAnsi="標楷體"/>
        </w:rPr>
      </w:pPr>
      <w:r w:rsidRPr="00267C04">
        <w:rPr>
          <w:rFonts w:ascii="標楷體" w:eastAsia="標楷體" w:hAnsi="標楷體" w:cs="標楷體"/>
        </w:rPr>
        <w:t>除另有規定外，乙方如在契約使用專利品，或專利性履約方法，或涉及著作權時，其有關之專利及著作權相關權益，概由乙方依照有關法令規定處理，其費用亦由乙方負擔。</w:t>
      </w:r>
    </w:p>
    <w:p w14:paraId="7E9CC0DD" w14:textId="77777777" w:rsidR="007815CF" w:rsidRPr="00267C04" w:rsidRDefault="00FB1CF3">
      <w:pPr>
        <w:pStyle w:val="aa"/>
        <w:numPr>
          <w:ilvl w:val="0"/>
          <w:numId w:val="30"/>
        </w:numPr>
        <w:spacing w:line="400" w:lineRule="exact"/>
        <w:ind w:left="1134" w:hanging="1134"/>
        <w:jc w:val="both"/>
        <w:rPr>
          <w:rFonts w:ascii="標楷體" w:eastAsia="標楷體" w:hAnsi="標楷體" w:cs="標楷體"/>
        </w:rPr>
      </w:pPr>
      <w:r w:rsidRPr="00267C04">
        <w:rPr>
          <w:rFonts w:ascii="標楷體" w:eastAsia="標楷體" w:hAnsi="標楷體" w:cs="標楷體"/>
        </w:rPr>
        <w:t>契約之終止解除及暫停執行</w:t>
      </w:r>
    </w:p>
    <w:p w14:paraId="5E9FE8C0" w14:textId="77777777" w:rsidR="007815CF" w:rsidRPr="00267C04" w:rsidRDefault="00FB1CF3" w:rsidP="00FB1CF3">
      <w:pPr>
        <w:pStyle w:val="aa"/>
        <w:numPr>
          <w:ilvl w:val="0"/>
          <w:numId w:val="70"/>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乙方如未依本計畫預定進度執行或所執行之工作項目與計畫說明書所列不符，經甲方提請更正，乙方如無正當理由而不予執行或更正時，甲方得通知乙方終止契約。</w:t>
      </w:r>
    </w:p>
    <w:p w14:paraId="37B1015D"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計畫執行中，如發現預期成果無法達成，研究工作不能進行，或乙方違反本契約各項協議事項時，甲方得隨時通知乙方終止契約。</w:t>
      </w:r>
    </w:p>
    <w:p w14:paraId="1C8E310B"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契約終止時，乙方應將契約終止前所完成之工作成果送交甲方，甲方未依前項規定通知乙方終止或解除契約者，乙方仍應依契約規定繼續履約。</w:t>
      </w:r>
    </w:p>
    <w:p w14:paraId="15FC27D3"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契約經依前項規定或因可歸責於乙方之事由致終止或解除者，甲方得依其所認定之適當方式，自行或洽其他研究機構完成被終止或解除之契約；其所增加之費用及損失，由乙方負擔。</w:t>
      </w:r>
      <w:proofErr w:type="gramStart"/>
      <w:r w:rsidRPr="00267C04">
        <w:rPr>
          <w:rFonts w:ascii="標楷體" w:eastAsia="標楷體" w:hAnsi="標楷體" w:cs="標楷體"/>
        </w:rPr>
        <w:t>無洽其他</w:t>
      </w:r>
      <w:proofErr w:type="gramEnd"/>
      <w:r w:rsidRPr="00267C04">
        <w:rPr>
          <w:rFonts w:ascii="標楷體" w:eastAsia="標楷體" w:hAnsi="標楷體" w:cs="標楷體"/>
        </w:rPr>
        <w:t>研究機構完成之必要者，得核減或追回計畫經費。甲方有損失者亦同。</w:t>
      </w:r>
    </w:p>
    <w:p w14:paraId="05907F4E"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乙方未依契約規定履約者，甲方得隨時通知乙方部分或全部暫停執行，至情況改正</w:t>
      </w:r>
      <w:proofErr w:type="gramStart"/>
      <w:r w:rsidRPr="00267C04">
        <w:rPr>
          <w:rFonts w:ascii="標楷體" w:eastAsia="標楷體" w:hAnsi="標楷體" w:cs="標楷體"/>
        </w:rPr>
        <w:t>後方准</w:t>
      </w:r>
      <w:proofErr w:type="gramEnd"/>
      <w:r w:rsidRPr="00267C04">
        <w:rPr>
          <w:rFonts w:ascii="標楷體" w:eastAsia="標楷體" w:hAnsi="標楷體" w:cs="標楷體"/>
        </w:rPr>
        <w:t>恢復履約。乙方不得就暫停執行請求延長履約期限或增加計畫經費。</w:t>
      </w:r>
    </w:p>
    <w:p w14:paraId="137088EA"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因非可歸責於乙方之情形，甲方通知乙方部分或全部暫停執行，得補償乙方因此而增加之必要費用，並應視情形酌予延長履約期限。但暫停執行期間累計逾6個月者，乙方得通知甲方終止或解除部分或全部契約。</w:t>
      </w:r>
    </w:p>
    <w:p w14:paraId="5F41279D"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乙方不得對甲方人員</w:t>
      </w:r>
      <w:proofErr w:type="gramStart"/>
      <w:r w:rsidRPr="00267C04">
        <w:rPr>
          <w:rFonts w:ascii="標楷體" w:eastAsia="標楷體" w:hAnsi="標楷體" w:cs="標楷體"/>
        </w:rPr>
        <w:t>或受甲方</w:t>
      </w:r>
      <w:proofErr w:type="gramEnd"/>
      <w:r w:rsidRPr="00267C04">
        <w:rPr>
          <w:rFonts w:ascii="標楷體" w:eastAsia="標楷體" w:hAnsi="標楷體" w:cs="標楷體"/>
        </w:rPr>
        <w:t>補助之廠商人員給</w:t>
      </w:r>
      <w:proofErr w:type="gramStart"/>
      <w:r w:rsidRPr="00267C04">
        <w:rPr>
          <w:rFonts w:ascii="標楷體" w:eastAsia="標楷體" w:hAnsi="標楷體" w:cs="標楷體"/>
        </w:rPr>
        <w:t>予期</w:t>
      </w:r>
      <w:proofErr w:type="gramEnd"/>
      <w:r w:rsidRPr="00267C04">
        <w:rPr>
          <w:rFonts w:ascii="標楷體" w:eastAsia="標楷體" w:hAnsi="標楷體" w:cs="標楷體"/>
        </w:rPr>
        <w:t>約、賄賂、佣金、比例金、仲介費、後謝金、回扣、餽贈、招待或其他不正利益。違反規定者，甲方得終止或解除契約，或將溢價及利益自計畫經費中扣除。</w:t>
      </w:r>
    </w:p>
    <w:p w14:paraId="61998B20"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本契約終止時，自終止之日起，雙方之權利義務即消滅。契約解除時，溯及契約生效日消滅。雙方並互負相關之保密義務。</w:t>
      </w:r>
    </w:p>
    <w:p w14:paraId="5A7B2357"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本契約之終止或解除，不影響甲方損害賠償請求權之行使。</w:t>
      </w:r>
    </w:p>
    <w:p w14:paraId="41079CD8" w14:textId="77777777" w:rsidR="007815CF" w:rsidRPr="00267C04" w:rsidRDefault="00FB1CF3">
      <w:pPr>
        <w:pStyle w:val="aa"/>
        <w:numPr>
          <w:ilvl w:val="0"/>
          <w:numId w:val="27"/>
        </w:numPr>
        <w:tabs>
          <w:tab w:val="left" w:pos="2268"/>
        </w:tabs>
        <w:spacing w:line="400" w:lineRule="exact"/>
        <w:ind w:left="1134" w:right="-164" w:hanging="708"/>
        <w:jc w:val="both"/>
        <w:rPr>
          <w:rFonts w:ascii="標楷體" w:eastAsia="標楷體" w:hAnsi="標楷體" w:cs="標楷體"/>
        </w:rPr>
      </w:pPr>
      <w:r w:rsidRPr="00267C04">
        <w:rPr>
          <w:rFonts w:ascii="標楷體" w:eastAsia="標楷體" w:hAnsi="標楷體" w:cs="標楷體"/>
        </w:rPr>
        <w:t>乙方如係行政法人、公法人、政府原始捐助（贈）或捐助（贈）經費累計達財產總額20%以上之財團法人、或政府及其所屬營業基金、非營業基金轉投資金額累計占該事業資本額20%以上之事業，聘用擇領或兼領月退休金之人員，應依公務人員退休法第23條相關規定辦理。</w:t>
      </w:r>
    </w:p>
    <w:p w14:paraId="5C18D4F2" w14:textId="77777777" w:rsidR="007815CF" w:rsidRPr="00267C04" w:rsidRDefault="00FB1CF3">
      <w:pPr>
        <w:pStyle w:val="aa"/>
        <w:numPr>
          <w:ilvl w:val="0"/>
          <w:numId w:val="27"/>
        </w:numPr>
        <w:tabs>
          <w:tab w:val="left" w:pos="2552"/>
        </w:tabs>
        <w:spacing w:line="400" w:lineRule="exact"/>
        <w:ind w:left="1276" w:right="-164" w:hanging="850"/>
        <w:jc w:val="both"/>
        <w:rPr>
          <w:rFonts w:ascii="標楷體" w:eastAsia="標楷體" w:hAnsi="標楷體"/>
        </w:rPr>
      </w:pPr>
      <w:r w:rsidRPr="00267C04">
        <w:rPr>
          <w:rFonts w:ascii="標楷體" w:eastAsia="標楷體" w:hAnsi="標楷體" w:cs="標楷體"/>
        </w:rPr>
        <w:t>擇領或兼領月退休金之人員，再於公務人員退休法第23條第1項第3款所列機構任董（理）事長及執行長者，年齡限制應依立法院決議及行政院規定辦理。</w:t>
      </w:r>
    </w:p>
    <w:p w14:paraId="3FAE36E2" w14:textId="77777777" w:rsidR="007815CF" w:rsidRPr="00267C04" w:rsidRDefault="00FB1CF3">
      <w:pPr>
        <w:pStyle w:val="aa"/>
        <w:numPr>
          <w:ilvl w:val="0"/>
          <w:numId w:val="27"/>
        </w:numPr>
        <w:tabs>
          <w:tab w:val="left" w:pos="2552"/>
        </w:tabs>
        <w:spacing w:line="400" w:lineRule="exact"/>
        <w:ind w:left="1276" w:right="-164" w:hanging="850"/>
        <w:jc w:val="both"/>
        <w:rPr>
          <w:rFonts w:ascii="標楷體" w:eastAsia="標楷體" w:hAnsi="標楷體" w:cs="標楷體"/>
        </w:rPr>
      </w:pPr>
      <w:r w:rsidRPr="00267C04">
        <w:rPr>
          <w:rFonts w:ascii="標楷體" w:eastAsia="標楷體" w:hAnsi="標楷體" w:cs="標楷體"/>
        </w:rPr>
        <w:t>乙方所聘（雇）用之人員如有違反前述各項規定情形之</w:t>
      </w:r>
      <w:proofErr w:type="gramStart"/>
      <w:r w:rsidRPr="00267C04">
        <w:rPr>
          <w:rFonts w:ascii="標楷體" w:eastAsia="標楷體" w:hAnsi="標楷體" w:cs="標楷體"/>
        </w:rPr>
        <w:t>一</w:t>
      </w:r>
      <w:proofErr w:type="gramEnd"/>
      <w:r w:rsidRPr="00267C04">
        <w:rPr>
          <w:rFonts w:ascii="標楷體" w:eastAsia="標楷體" w:hAnsi="標楷體" w:cs="標楷體"/>
        </w:rPr>
        <w:t>者，甲方得終止或解除契約。</w:t>
      </w:r>
    </w:p>
    <w:p w14:paraId="197C5651" w14:textId="77777777" w:rsidR="007815CF" w:rsidRPr="00267C04" w:rsidRDefault="00FB1CF3">
      <w:pPr>
        <w:pStyle w:val="aa"/>
        <w:numPr>
          <w:ilvl w:val="0"/>
          <w:numId w:val="30"/>
        </w:numPr>
        <w:spacing w:line="400" w:lineRule="exact"/>
        <w:ind w:left="1134" w:hanging="1134"/>
        <w:jc w:val="both"/>
        <w:rPr>
          <w:rFonts w:ascii="標楷體" w:eastAsia="標楷體" w:hAnsi="標楷體"/>
        </w:rPr>
      </w:pPr>
      <w:r w:rsidRPr="00267C04">
        <w:rPr>
          <w:rFonts w:ascii="標楷體" w:eastAsia="標楷體" w:hAnsi="標楷體" w:cs="標楷體"/>
        </w:rPr>
        <w:t>計畫執行中如涉及脊椎動物之科學應用，乙方應依動物保護法、野生動物保育法等相關法令及本愛護動物態度，儘量減少數目，並以使動物產生最少痛苦及傷害之方式為之。如有違反相關法律規定，由</w:t>
      </w:r>
      <w:proofErr w:type="gramStart"/>
      <w:r w:rsidRPr="00267C04">
        <w:rPr>
          <w:rFonts w:ascii="標楷體" w:eastAsia="標楷體" w:hAnsi="標楷體" w:cs="標楷體"/>
        </w:rPr>
        <w:t>乙方負完全</w:t>
      </w:r>
      <w:proofErr w:type="gramEnd"/>
      <w:r w:rsidRPr="00267C04">
        <w:rPr>
          <w:rFonts w:ascii="標楷體" w:eastAsia="標楷體" w:hAnsi="標楷體" w:cs="標楷體"/>
        </w:rPr>
        <w:t>責任。</w:t>
      </w:r>
    </w:p>
    <w:p w14:paraId="52082F93" w14:textId="77777777" w:rsidR="007815CF" w:rsidRPr="00267C04" w:rsidRDefault="00FB1CF3">
      <w:pPr>
        <w:pStyle w:val="aa"/>
        <w:numPr>
          <w:ilvl w:val="0"/>
          <w:numId w:val="30"/>
        </w:numPr>
        <w:spacing w:line="400" w:lineRule="exact"/>
        <w:ind w:left="1134" w:hanging="1134"/>
        <w:jc w:val="both"/>
        <w:rPr>
          <w:rFonts w:ascii="標楷體" w:eastAsia="標楷體" w:hAnsi="標楷體" w:cs="標楷體"/>
        </w:rPr>
      </w:pPr>
      <w:r w:rsidRPr="00267C04">
        <w:rPr>
          <w:rFonts w:ascii="標楷體" w:eastAsia="標楷體" w:hAnsi="標楷體" w:cs="標楷體"/>
        </w:rPr>
        <w:t>爭議處理</w:t>
      </w:r>
    </w:p>
    <w:p w14:paraId="1F16058D" w14:textId="77777777" w:rsidR="007815CF" w:rsidRPr="00267C04" w:rsidRDefault="00FB1CF3" w:rsidP="00FB1CF3">
      <w:pPr>
        <w:pStyle w:val="aa"/>
        <w:numPr>
          <w:ilvl w:val="0"/>
          <w:numId w:val="71"/>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甲方與乙方因履約所生爭議，應依法令及契約規定，考量公共利益及公平合理，本誠信和諧，盡力協調解決之。自協調開始逾30日尚未能達成協議者，得以下列方式處理之：</w:t>
      </w:r>
    </w:p>
    <w:p w14:paraId="2ADFC253" w14:textId="77777777" w:rsidR="007815CF" w:rsidRPr="00267C04" w:rsidRDefault="00FB1CF3">
      <w:pPr>
        <w:pStyle w:val="aa"/>
        <w:numPr>
          <w:ilvl w:val="3"/>
          <w:numId w:val="30"/>
        </w:numPr>
        <w:spacing w:line="400" w:lineRule="exact"/>
        <w:ind w:left="993" w:right="-164" w:hanging="284"/>
        <w:jc w:val="both"/>
        <w:rPr>
          <w:rFonts w:ascii="標楷體" w:eastAsia="標楷體" w:hAnsi="標楷體" w:cs="標楷體"/>
        </w:rPr>
      </w:pPr>
      <w:r w:rsidRPr="00267C04">
        <w:rPr>
          <w:rFonts w:ascii="標楷體" w:eastAsia="標楷體" w:hAnsi="標楷體" w:cs="標楷體"/>
        </w:rPr>
        <w:t>提起民事訴訟。</w:t>
      </w:r>
    </w:p>
    <w:p w14:paraId="652EA44B" w14:textId="77777777" w:rsidR="007815CF" w:rsidRPr="00267C04" w:rsidRDefault="00FB1CF3">
      <w:pPr>
        <w:pStyle w:val="aa"/>
        <w:numPr>
          <w:ilvl w:val="3"/>
          <w:numId w:val="30"/>
        </w:numPr>
        <w:spacing w:line="400" w:lineRule="exact"/>
        <w:ind w:left="993" w:right="-164" w:hanging="284"/>
        <w:jc w:val="both"/>
        <w:rPr>
          <w:rFonts w:ascii="標楷體" w:eastAsia="標楷體" w:hAnsi="標楷體" w:cs="標楷體"/>
        </w:rPr>
      </w:pPr>
      <w:r w:rsidRPr="00267C04">
        <w:rPr>
          <w:rFonts w:ascii="標楷體" w:eastAsia="標楷體" w:hAnsi="標楷體" w:cs="標楷體"/>
        </w:rPr>
        <w:t>依其他法律申（聲）請調解。</w:t>
      </w:r>
    </w:p>
    <w:p w14:paraId="4961CFA6" w14:textId="77777777" w:rsidR="007815CF" w:rsidRPr="00267C04" w:rsidRDefault="00FB1CF3">
      <w:pPr>
        <w:pStyle w:val="aa"/>
        <w:numPr>
          <w:ilvl w:val="3"/>
          <w:numId w:val="30"/>
        </w:numPr>
        <w:spacing w:line="400" w:lineRule="exact"/>
        <w:ind w:left="993" w:right="-164" w:hanging="284"/>
        <w:jc w:val="both"/>
        <w:rPr>
          <w:rFonts w:ascii="標楷體" w:eastAsia="標楷體" w:hAnsi="標楷體" w:cs="標楷體"/>
        </w:rPr>
      </w:pPr>
      <w:r w:rsidRPr="00267C04">
        <w:rPr>
          <w:rFonts w:ascii="標楷體" w:eastAsia="標楷體" w:hAnsi="標楷體" w:cs="標楷體"/>
        </w:rPr>
        <w:t>依契約或雙方合意之其他方式處理。</w:t>
      </w:r>
    </w:p>
    <w:p w14:paraId="4867FD8E" w14:textId="77777777" w:rsidR="007815CF" w:rsidRPr="00267C04" w:rsidRDefault="00FB1CF3">
      <w:pPr>
        <w:pStyle w:val="aa"/>
        <w:numPr>
          <w:ilvl w:val="0"/>
          <w:numId w:val="28"/>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履約爭議發生後，履約事項處理原則如下：</w:t>
      </w:r>
    </w:p>
    <w:p w14:paraId="5876F9CA" w14:textId="77777777" w:rsidR="007815CF" w:rsidRPr="00267C04" w:rsidRDefault="00FB1CF3">
      <w:pPr>
        <w:pStyle w:val="aa"/>
        <w:numPr>
          <w:ilvl w:val="6"/>
          <w:numId w:val="30"/>
        </w:numPr>
        <w:spacing w:line="400" w:lineRule="exact"/>
        <w:ind w:left="993" w:right="-164" w:hanging="284"/>
        <w:jc w:val="both"/>
        <w:rPr>
          <w:rFonts w:ascii="標楷體" w:eastAsia="標楷體" w:hAnsi="標楷體" w:cs="標楷體"/>
        </w:rPr>
      </w:pPr>
      <w:r w:rsidRPr="00267C04">
        <w:rPr>
          <w:rFonts w:ascii="標楷體" w:eastAsia="標楷體" w:hAnsi="標楷體" w:cs="標楷體"/>
        </w:rPr>
        <w:t>與爭議無關或不影響之部分應繼續履約。但經甲方同意無須履約者不在此限。</w:t>
      </w:r>
    </w:p>
    <w:p w14:paraId="6759A5FA" w14:textId="77777777" w:rsidR="007815CF" w:rsidRPr="00267C04" w:rsidRDefault="00FB1CF3">
      <w:pPr>
        <w:pStyle w:val="aa"/>
        <w:numPr>
          <w:ilvl w:val="6"/>
          <w:numId w:val="30"/>
        </w:numPr>
        <w:spacing w:line="400" w:lineRule="exact"/>
        <w:ind w:left="993" w:right="-164" w:hanging="284"/>
        <w:jc w:val="both"/>
        <w:rPr>
          <w:rFonts w:ascii="標楷體" w:eastAsia="標楷體" w:hAnsi="標楷體" w:cs="標楷體"/>
        </w:rPr>
      </w:pPr>
      <w:r w:rsidRPr="00267C04">
        <w:rPr>
          <w:rFonts w:ascii="標楷體" w:eastAsia="標楷體" w:hAnsi="標楷體" w:cs="標楷體"/>
        </w:rPr>
        <w:t>乙方因爭議而暫停履約，其因爭議結果被認定</w:t>
      </w:r>
      <w:proofErr w:type="gramStart"/>
      <w:r w:rsidRPr="00267C04">
        <w:rPr>
          <w:rFonts w:ascii="標楷體" w:eastAsia="標楷體" w:hAnsi="標楷體" w:cs="標楷體"/>
        </w:rPr>
        <w:t>無理由者</w:t>
      </w:r>
      <w:proofErr w:type="gramEnd"/>
      <w:r w:rsidRPr="00267C04">
        <w:rPr>
          <w:rFonts w:ascii="標楷體" w:eastAsia="標楷體" w:hAnsi="標楷體" w:cs="標楷體"/>
        </w:rPr>
        <w:t>，不得就暫停履約之部分要求延長履約期限或免除契約責任。</w:t>
      </w:r>
    </w:p>
    <w:p w14:paraId="754161BA" w14:textId="77777777" w:rsidR="007815CF" w:rsidRPr="00267C04" w:rsidRDefault="00FB1CF3">
      <w:pPr>
        <w:pStyle w:val="aa"/>
        <w:numPr>
          <w:ilvl w:val="0"/>
          <w:numId w:val="28"/>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因本契約以中華民國法律為</w:t>
      </w:r>
      <w:proofErr w:type="gramStart"/>
      <w:r w:rsidRPr="00267C04">
        <w:rPr>
          <w:rFonts w:ascii="標楷體" w:eastAsia="標楷體" w:hAnsi="標楷體" w:cs="標楷體"/>
        </w:rPr>
        <w:t>準</w:t>
      </w:r>
      <w:proofErr w:type="gramEnd"/>
      <w:r w:rsidRPr="00267C04">
        <w:rPr>
          <w:rFonts w:ascii="標楷體" w:eastAsia="標楷體" w:hAnsi="標楷體" w:cs="標楷體"/>
        </w:rPr>
        <w:t>據法，以甲方所在地之地方法院為第一審管轄法院。</w:t>
      </w:r>
    </w:p>
    <w:p w14:paraId="684F0AB6" w14:textId="77777777" w:rsidR="007815CF" w:rsidRPr="00267C04" w:rsidRDefault="00FB1CF3">
      <w:pPr>
        <w:pStyle w:val="aa"/>
        <w:numPr>
          <w:ilvl w:val="0"/>
          <w:numId w:val="30"/>
        </w:numPr>
        <w:spacing w:line="400" w:lineRule="exact"/>
        <w:jc w:val="both"/>
        <w:rPr>
          <w:rFonts w:ascii="標楷體" w:eastAsia="標楷體" w:hAnsi="標楷體"/>
        </w:rPr>
      </w:pPr>
      <w:r w:rsidRPr="00267C04">
        <w:rPr>
          <w:rFonts w:ascii="標楷體" w:eastAsia="標楷體" w:hAnsi="標楷體" w:cs="標楷體"/>
          <w:b/>
        </w:rPr>
        <w:t>資訊安全</w:t>
      </w:r>
      <w:r w:rsidRPr="00267C04">
        <w:rPr>
          <w:rFonts w:ascii="標楷體" w:eastAsia="標楷體" w:hAnsi="標楷體" w:cs="標楷體"/>
        </w:rPr>
        <w:t>（</w:t>
      </w:r>
      <w:r w:rsidRPr="00267C04">
        <w:rPr>
          <w:rFonts w:ascii="標楷體" w:eastAsia="標楷體" w:hAnsi="標楷體" w:cs="標楷體"/>
          <w:shd w:val="clear" w:color="auto" w:fill="D8D8D8"/>
        </w:rPr>
        <w:t>請以本部資安文件最新範本為</w:t>
      </w:r>
      <w:proofErr w:type="gramStart"/>
      <w:r w:rsidRPr="00267C04">
        <w:rPr>
          <w:rFonts w:ascii="標楷體" w:eastAsia="標楷體" w:hAnsi="標楷體" w:cs="標楷體"/>
          <w:shd w:val="clear" w:color="auto" w:fill="D8D8D8"/>
        </w:rPr>
        <w:t>準</w:t>
      </w:r>
      <w:proofErr w:type="gramEnd"/>
      <w:r w:rsidRPr="00267C04">
        <w:rPr>
          <w:rFonts w:ascii="標楷體" w:eastAsia="標楷體" w:hAnsi="標楷體" w:cs="標楷體"/>
          <w:shd w:val="clear" w:color="auto" w:fill="D8D8D8"/>
        </w:rPr>
        <w:t>或採用各機關/構自訂之條文範本</w:t>
      </w:r>
      <w:r w:rsidRPr="00267C04">
        <w:rPr>
          <w:rFonts w:ascii="標楷體" w:eastAsia="標楷體" w:hAnsi="標楷體" w:cs="標楷體"/>
        </w:rPr>
        <w:t>）</w:t>
      </w:r>
    </w:p>
    <w:p w14:paraId="3B5AE8EB" w14:textId="3E8441BB" w:rsidR="007815CF" w:rsidRPr="00267C04" w:rsidRDefault="00FB1CF3" w:rsidP="00FB1CF3">
      <w:pPr>
        <w:pStyle w:val="Standard"/>
        <w:numPr>
          <w:ilvl w:val="0"/>
          <w:numId w:val="72"/>
        </w:numPr>
        <w:spacing w:line="400" w:lineRule="exact"/>
        <w:ind w:left="993" w:hanging="624"/>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投入本</w:t>
      </w:r>
      <w:r w:rsidR="005F2877">
        <w:rPr>
          <w:rFonts w:ascii="標楷體" w:eastAsia="標楷體" w:hAnsi="標楷體" w:hint="eastAsia"/>
          <w:color w:val="FF0000"/>
          <w:kern w:val="0"/>
        </w:rPr>
        <w:t>計畫</w:t>
      </w:r>
      <w:r w:rsidRPr="00267C04">
        <w:rPr>
          <w:rFonts w:ascii="標楷體" w:eastAsia="標楷體" w:hAnsi="標楷體"/>
          <w:kern w:val="0"/>
        </w:rPr>
        <w:t>之員工，應依</w:t>
      </w:r>
      <w:proofErr w:type="gramStart"/>
      <w:r w:rsidRPr="00267C04">
        <w:rPr>
          <w:rFonts w:ascii="標楷體" w:eastAsia="標楷體" w:hAnsi="標楷體"/>
          <w:kern w:val="0"/>
        </w:rPr>
        <w:t>甲方</w:t>
      </w:r>
      <w:r w:rsidR="00C41DD3" w:rsidRPr="00C41DD3">
        <w:rPr>
          <w:rFonts w:ascii="標楷體" w:eastAsia="標楷體" w:hAnsi="標楷體" w:hint="eastAsia"/>
          <w:color w:val="FF0000"/>
          <w:kern w:val="0"/>
        </w:rPr>
        <w:t>資通</w:t>
      </w:r>
      <w:proofErr w:type="gramEnd"/>
      <w:r w:rsidR="00C41DD3" w:rsidRPr="00C41DD3">
        <w:rPr>
          <w:rFonts w:ascii="標楷體" w:eastAsia="標楷體" w:hAnsi="標楷體" w:hint="eastAsia"/>
          <w:color w:val="FF0000"/>
          <w:kern w:val="0"/>
        </w:rPr>
        <w:t>安全管理</w:t>
      </w:r>
      <w:r w:rsidRPr="00267C04">
        <w:rPr>
          <w:rFonts w:ascii="標楷體" w:eastAsia="標楷體" w:hAnsi="標楷體"/>
          <w:kern w:val="0"/>
        </w:rPr>
        <w:t>規定簽訂</w:t>
      </w:r>
      <w:r w:rsidR="005923B4" w:rsidRPr="005923B4">
        <w:rPr>
          <w:rFonts w:ascii="標楷體" w:eastAsia="標楷體" w:hAnsi="標楷體" w:hint="eastAsia"/>
          <w:color w:val="FF0000"/>
          <w:kern w:val="0"/>
        </w:rPr>
        <w:t>甲方補助計畫</w:t>
      </w:r>
      <w:r w:rsidR="00C41DD3" w:rsidRPr="00C41DD3">
        <w:rPr>
          <w:rFonts w:ascii="標楷體" w:eastAsia="標楷體" w:hAnsi="標楷體"/>
          <w:color w:val="FF0000"/>
          <w:kern w:val="0"/>
        </w:rPr>
        <w:t>乙方人員</w:t>
      </w:r>
      <w:r w:rsidR="00C41DD3">
        <w:rPr>
          <w:rFonts w:ascii="標楷體" w:eastAsia="標楷體" w:hAnsi="標楷體" w:hint="eastAsia"/>
          <w:color w:val="FF0000"/>
          <w:kern w:val="0"/>
        </w:rPr>
        <w:t>資訊</w:t>
      </w:r>
      <w:r w:rsidR="00C41DD3" w:rsidRPr="00267C04">
        <w:rPr>
          <w:rFonts w:ascii="標楷體" w:eastAsia="標楷體" w:hAnsi="標楷體"/>
          <w:kern w:val="0"/>
        </w:rPr>
        <w:t>保密切結書</w:t>
      </w:r>
      <w:r w:rsidRPr="00267C04">
        <w:rPr>
          <w:rFonts w:ascii="標楷體" w:eastAsia="標楷體" w:hAnsi="標楷體"/>
          <w:kern w:val="0"/>
        </w:rPr>
        <w:t>（詳如附表）。</w:t>
      </w:r>
    </w:p>
    <w:p w14:paraId="1FE4E037" w14:textId="74CC7D6B" w:rsidR="005923B4" w:rsidRPr="005923B4"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kern w:val="0"/>
        </w:rPr>
        <w:t>乙方</w:t>
      </w:r>
      <w:r w:rsidR="005923B4" w:rsidRPr="005923B4">
        <w:rPr>
          <w:rFonts w:ascii="標楷體" w:eastAsia="標楷體" w:hAnsi="標楷體" w:hint="eastAsia"/>
          <w:kern w:val="0"/>
        </w:rPr>
        <w:t>應遵守</w:t>
      </w:r>
      <w:r w:rsidR="005923B4" w:rsidRPr="005923B4">
        <w:rPr>
          <w:rFonts w:ascii="標楷體" w:eastAsia="標楷體" w:hAnsi="標楷體" w:hint="eastAsia"/>
          <w:color w:val="FF0000"/>
          <w:kern w:val="0"/>
        </w:rPr>
        <w:t>資通安全管理法(</w:t>
      </w:r>
      <w:proofErr w:type="gramStart"/>
      <w:r w:rsidR="005923B4" w:rsidRPr="005923B4">
        <w:rPr>
          <w:rFonts w:ascii="標楷體" w:eastAsia="標楷體" w:hAnsi="標楷體" w:hint="eastAsia"/>
          <w:color w:val="FF0000"/>
          <w:kern w:val="0"/>
        </w:rPr>
        <w:t>含子法</w:t>
      </w:r>
      <w:proofErr w:type="gramEnd"/>
      <w:r w:rsidR="005923B4" w:rsidRPr="005923B4">
        <w:rPr>
          <w:rFonts w:ascii="標楷體" w:eastAsia="標楷體" w:hAnsi="標楷體" w:hint="eastAsia"/>
          <w:color w:val="FF0000"/>
          <w:kern w:val="0"/>
        </w:rPr>
        <w:t>)、個人資料保護法(</w:t>
      </w:r>
      <w:proofErr w:type="gramStart"/>
      <w:r w:rsidR="005923B4" w:rsidRPr="005923B4">
        <w:rPr>
          <w:rFonts w:ascii="標楷體" w:eastAsia="標楷體" w:hAnsi="標楷體" w:hint="eastAsia"/>
          <w:color w:val="FF0000"/>
          <w:kern w:val="0"/>
        </w:rPr>
        <w:t>含子法</w:t>
      </w:r>
      <w:proofErr w:type="gramEnd"/>
      <w:r w:rsidR="005923B4" w:rsidRPr="005923B4">
        <w:rPr>
          <w:rFonts w:ascii="標楷體" w:eastAsia="標楷體" w:hAnsi="標楷體" w:hint="eastAsia"/>
          <w:color w:val="FF0000"/>
          <w:kern w:val="0"/>
        </w:rPr>
        <w:t>)、</w:t>
      </w:r>
      <w:r w:rsidR="005923B4" w:rsidRPr="005923B4">
        <w:rPr>
          <w:rFonts w:ascii="標楷體" w:eastAsia="標楷體" w:hAnsi="標楷體" w:hint="eastAsia"/>
          <w:kern w:val="0"/>
        </w:rPr>
        <w:t>行政院所頒訂之各項資訊安全規範及標準，並遵守</w:t>
      </w:r>
      <w:r w:rsidR="005923B4">
        <w:rPr>
          <w:rFonts w:ascii="標楷體" w:eastAsia="標楷體" w:hAnsi="標楷體" w:hint="eastAsia"/>
          <w:kern w:val="0"/>
        </w:rPr>
        <w:t>甲方</w:t>
      </w:r>
      <w:r w:rsidR="005923B4" w:rsidRPr="005923B4">
        <w:rPr>
          <w:rFonts w:ascii="標楷體" w:eastAsia="標楷體" w:hAnsi="標楷體" w:hint="eastAsia"/>
          <w:kern w:val="0"/>
        </w:rPr>
        <w:t>資訊安全管理及</w:t>
      </w:r>
      <w:r w:rsidR="005923B4" w:rsidRPr="005923B4">
        <w:rPr>
          <w:rFonts w:ascii="標楷體" w:eastAsia="標楷體" w:hAnsi="標楷體" w:hint="eastAsia"/>
          <w:color w:val="FF0000"/>
          <w:kern w:val="0"/>
        </w:rPr>
        <w:t>個人資料保護等</w:t>
      </w:r>
      <w:r w:rsidR="005923B4" w:rsidRPr="005923B4">
        <w:rPr>
          <w:rFonts w:ascii="標楷體" w:eastAsia="標楷體" w:hAnsi="標楷體" w:hint="eastAsia"/>
          <w:kern w:val="0"/>
        </w:rPr>
        <w:t>相關規定。</w:t>
      </w:r>
      <w:r w:rsidR="005923B4">
        <w:rPr>
          <w:rFonts w:ascii="標楷體" w:eastAsia="標楷體" w:hAnsi="標楷體" w:hint="eastAsia"/>
          <w:kern w:val="0"/>
        </w:rPr>
        <w:t>甲方</w:t>
      </w:r>
      <w:r w:rsidR="005923B4" w:rsidRPr="005923B4">
        <w:rPr>
          <w:rFonts w:ascii="標楷體" w:eastAsia="標楷體" w:hAnsi="標楷體" w:hint="eastAsia"/>
          <w:kern w:val="0"/>
        </w:rPr>
        <w:t>保有對</w:t>
      </w:r>
      <w:r w:rsidR="005923B4">
        <w:rPr>
          <w:rFonts w:ascii="標楷體" w:eastAsia="標楷體" w:hAnsi="標楷體" w:hint="eastAsia"/>
          <w:kern w:val="0"/>
        </w:rPr>
        <w:t>乙方</w:t>
      </w:r>
      <w:r w:rsidR="005923B4" w:rsidRPr="005923B4">
        <w:rPr>
          <w:rFonts w:ascii="標楷體" w:eastAsia="標楷體" w:hAnsi="標楷體" w:hint="eastAsia"/>
          <w:kern w:val="0"/>
        </w:rPr>
        <w:t>執行稽核之權利，</w:t>
      </w:r>
      <w:r w:rsidR="005923B4">
        <w:rPr>
          <w:rFonts w:ascii="標楷體" w:eastAsia="標楷體" w:hAnsi="標楷體" w:hint="eastAsia"/>
          <w:kern w:val="0"/>
        </w:rPr>
        <w:t>甲方</w:t>
      </w:r>
      <w:r w:rsidR="005923B4" w:rsidRPr="005923B4">
        <w:rPr>
          <w:rFonts w:ascii="標楷體" w:eastAsia="標楷體" w:hAnsi="標楷體" w:hint="eastAsia"/>
          <w:kern w:val="0"/>
        </w:rPr>
        <w:t>得視需要，就委外系統之實體安全、存取控制、通訊與作業管理</w:t>
      </w:r>
      <w:r w:rsidR="005923B4" w:rsidRPr="005923B4">
        <w:rPr>
          <w:rFonts w:ascii="標楷體" w:eastAsia="標楷體" w:hAnsi="標楷體" w:hint="eastAsia"/>
          <w:color w:val="FF0000"/>
          <w:kern w:val="0"/>
        </w:rPr>
        <w:t>及乙方提供之服務是否符合本契約各項規定</w:t>
      </w:r>
      <w:r w:rsidR="005923B4" w:rsidRPr="005923B4">
        <w:rPr>
          <w:rFonts w:ascii="標楷體" w:eastAsia="標楷體" w:hAnsi="標楷體" w:hint="eastAsia"/>
          <w:kern w:val="0"/>
        </w:rPr>
        <w:t>等，</w:t>
      </w:r>
      <w:proofErr w:type="gramStart"/>
      <w:r w:rsidR="005923B4" w:rsidRPr="005923B4">
        <w:rPr>
          <w:rFonts w:ascii="標楷體" w:eastAsia="標楷體" w:hAnsi="標楷體" w:hint="eastAsia"/>
          <w:kern w:val="0"/>
        </w:rPr>
        <w:t>至</w:t>
      </w:r>
      <w:r w:rsidR="005923B4">
        <w:rPr>
          <w:rFonts w:ascii="標楷體" w:eastAsia="標楷體" w:hAnsi="標楷體" w:hint="eastAsia"/>
          <w:kern w:val="0"/>
        </w:rPr>
        <w:t>乙方端</w:t>
      </w:r>
      <w:proofErr w:type="gramEnd"/>
      <w:r w:rsidR="005923B4" w:rsidRPr="005923B4">
        <w:rPr>
          <w:rFonts w:ascii="標楷體" w:eastAsia="標楷體" w:hAnsi="標楷體" w:hint="eastAsia"/>
          <w:kern w:val="0"/>
        </w:rPr>
        <w:t>進行實地稽核作業</w:t>
      </w:r>
      <w:r w:rsidR="005923B4">
        <w:rPr>
          <w:rFonts w:ascii="標楷體" w:eastAsia="標楷體" w:hAnsi="標楷體" w:hint="eastAsia"/>
          <w:kern w:val="0"/>
        </w:rPr>
        <w:t>。</w:t>
      </w:r>
    </w:p>
    <w:p w14:paraId="6F1ACE61" w14:textId="5F76843E" w:rsidR="007815CF" w:rsidRPr="00267C04"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rPr>
        <w:t>乙方</w:t>
      </w:r>
      <w:r w:rsidR="005923B4" w:rsidRPr="005923B4">
        <w:rPr>
          <w:rFonts w:ascii="標楷體" w:eastAsia="標楷體" w:hAnsi="標楷體" w:hint="eastAsia"/>
          <w:color w:val="FF0000"/>
          <w:kern w:val="0"/>
        </w:rPr>
        <w:t>(含所有</w:t>
      </w:r>
      <w:r w:rsidR="005F2877">
        <w:rPr>
          <w:rFonts w:ascii="標楷體" w:eastAsia="標楷體" w:hAnsi="標楷體" w:hint="eastAsia"/>
          <w:color w:val="FF0000"/>
          <w:kern w:val="0"/>
        </w:rPr>
        <w:t>計畫</w:t>
      </w:r>
      <w:r w:rsidR="005923B4" w:rsidRPr="005923B4">
        <w:rPr>
          <w:rFonts w:ascii="標楷體" w:eastAsia="標楷體" w:hAnsi="標楷體" w:hint="eastAsia"/>
          <w:color w:val="FF0000"/>
          <w:kern w:val="0"/>
        </w:rPr>
        <w:t>成員)</w:t>
      </w:r>
      <w:r w:rsidRPr="00267C04">
        <w:rPr>
          <w:rFonts w:ascii="標楷體" w:eastAsia="標楷體" w:hAnsi="標楷體"/>
          <w:kern w:val="0"/>
        </w:rPr>
        <w:t>對</w:t>
      </w:r>
      <w:r w:rsidRPr="00267C04">
        <w:rPr>
          <w:rFonts w:ascii="標楷體" w:eastAsia="標楷體" w:hAnsi="標楷體"/>
        </w:rPr>
        <w:t>甲方</w:t>
      </w:r>
      <w:r w:rsidRPr="00267C04">
        <w:rPr>
          <w:rFonts w:ascii="標楷體" w:eastAsia="標楷體" w:hAnsi="標楷體"/>
          <w:kern w:val="0"/>
        </w:rPr>
        <w:t>之業務</w:t>
      </w:r>
      <w:proofErr w:type="gramStart"/>
      <w:r w:rsidRPr="00267C04">
        <w:rPr>
          <w:rFonts w:ascii="標楷體" w:eastAsia="標楷體" w:hAnsi="標楷體"/>
          <w:kern w:val="0"/>
        </w:rPr>
        <w:t>機密負</w:t>
      </w:r>
      <w:proofErr w:type="gramEnd"/>
      <w:r w:rsidRPr="00267C04">
        <w:rPr>
          <w:rFonts w:ascii="標楷體" w:eastAsia="標楷體" w:hAnsi="標楷體"/>
          <w:kern w:val="0"/>
        </w:rPr>
        <w:t>完全保密之責</w:t>
      </w:r>
      <w:r w:rsidRPr="00267C04">
        <w:rPr>
          <w:rFonts w:ascii="標楷體" w:eastAsia="標楷體" w:hAnsi="標楷體"/>
        </w:rPr>
        <w:t>。</w:t>
      </w:r>
    </w:p>
    <w:p w14:paraId="726C56D2" w14:textId="77777777" w:rsidR="007815CF" w:rsidRPr="00267C04" w:rsidRDefault="00FB1CF3">
      <w:pPr>
        <w:pStyle w:val="Standard"/>
        <w:numPr>
          <w:ilvl w:val="0"/>
          <w:numId w:val="47"/>
        </w:numPr>
        <w:tabs>
          <w:tab w:val="left" w:pos="5813"/>
        </w:tabs>
        <w:spacing w:line="400" w:lineRule="exact"/>
        <w:ind w:left="993" w:hanging="624"/>
        <w:jc w:val="both"/>
        <w:rPr>
          <w:rFonts w:ascii="標楷體" w:eastAsia="標楷體" w:hAnsi="標楷體"/>
        </w:rPr>
      </w:pPr>
      <w:r w:rsidRPr="00267C04">
        <w:rPr>
          <w:rFonts w:ascii="標楷體" w:eastAsia="標楷體" w:hAnsi="標楷體"/>
          <w:kern w:val="0"/>
        </w:rPr>
        <w:t>本契約因期限屆滿、解除或其他原因而終止時，</w:t>
      </w:r>
      <w:r w:rsidRPr="00267C04">
        <w:rPr>
          <w:rFonts w:ascii="標楷體" w:eastAsia="標楷體" w:hAnsi="標楷體"/>
        </w:rPr>
        <w:t>乙方</w:t>
      </w:r>
      <w:r w:rsidRPr="00267C04">
        <w:rPr>
          <w:rFonts w:ascii="標楷體" w:eastAsia="標楷體" w:hAnsi="標楷體"/>
          <w:kern w:val="0"/>
        </w:rPr>
        <w:t>及其工作人員仍負有前款之</w:t>
      </w:r>
      <w:r w:rsidRPr="00267C04">
        <w:rPr>
          <w:rFonts w:ascii="標楷體" w:eastAsia="標楷體" w:hAnsi="標楷體"/>
        </w:rPr>
        <w:t>保密</w:t>
      </w:r>
      <w:r w:rsidRPr="00267C04">
        <w:rPr>
          <w:rFonts w:ascii="標楷體" w:eastAsia="標楷體" w:hAnsi="標楷體"/>
          <w:kern w:val="0"/>
        </w:rPr>
        <w:t>責任</w:t>
      </w:r>
      <w:r w:rsidRPr="00267C04">
        <w:rPr>
          <w:rFonts w:ascii="標楷體" w:eastAsia="標楷體" w:hAnsi="標楷體"/>
        </w:rPr>
        <w:t>。</w:t>
      </w:r>
    </w:p>
    <w:p w14:paraId="414BB298" w14:textId="77777777" w:rsidR="007815CF" w:rsidRPr="00267C04"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為維護本系統所使用之軟體及各種文件，除不得抄襲、改作或任何侵害他人智慧財產權外，應負保密責任</w:t>
      </w:r>
      <w:r w:rsidRPr="00267C04">
        <w:rPr>
          <w:rFonts w:ascii="標楷體" w:eastAsia="標楷體" w:hAnsi="標楷體"/>
        </w:rPr>
        <w:t>。</w:t>
      </w:r>
    </w:p>
    <w:p w14:paraId="100F5840" w14:textId="5DE05265" w:rsidR="007815CF" w:rsidRPr="00267C04"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rPr>
        <w:t>本系統之資通系統防護需求分級為</w:t>
      </w:r>
      <w:r w:rsidR="005923B4" w:rsidRPr="005923B4">
        <w:rPr>
          <w:rFonts w:eastAsia="標楷體" w:hint="eastAsia"/>
          <w:kern w:val="2"/>
        </w:rPr>
        <w:sym w:font="Wingdings 2" w:char="F0A3"/>
      </w:r>
      <w:r w:rsidR="005923B4" w:rsidRPr="005923B4">
        <w:rPr>
          <w:rFonts w:eastAsia="標楷體" w:hint="eastAsia"/>
          <w:kern w:val="2"/>
        </w:rPr>
        <w:t>高</w:t>
      </w:r>
      <w:r w:rsidR="005923B4" w:rsidRPr="005923B4">
        <w:rPr>
          <w:rFonts w:eastAsia="標楷體" w:hint="eastAsia"/>
          <w:kern w:val="2"/>
        </w:rPr>
        <w:sym w:font="Wingdings 2" w:char="F0A3"/>
      </w:r>
      <w:r w:rsidR="005923B4" w:rsidRPr="005923B4">
        <w:rPr>
          <w:rFonts w:eastAsia="標楷體" w:hint="eastAsia"/>
          <w:kern w:val="2"/>
        </w:rPr>
        <w:t>中</w:t>
      </w:r>
      <w:r w:rsidR="005923B4" w:rsidRPr="005923B4">
        <w:rPr>
          <w:rFonts w:eastAsia="標楷體" w:hint="eastAsia"/>
          <w:kern w:val="2"/>
        </w:rPr>
        <w:sym w:font="Wingdings 2" w:char="F0A3"/>
      </w:r>
      <w:r w:rsidR="005923B4" w:rsidRPr="005923B4">
        <w:rPr>
          <w:rFonts w:eastAsia="標楷體" w:hint="eastAsia"/>
          <w:kern w:val="2"/>
        </w:rPr>
        <w:t>普級</w:t>
      </w:r>
      <w:r w:rsidRPr="00267C04">
        <w:rPr>
          <w:rFonts w:ascii="標楷體" w:eastAsia="標楷體" w:hAnsi="標楷體"/>
        </w:rPr>
        <w:t>。乙方須遵循資通安全管理法相關規定，並</w:t>
      </w:r>
      <w:r w:rsidR="005923B4" w:rsidRPr="005923B4">
        <w:rPr>
          <w:rFonts w:ascii="標楷體" w:eastAsia="標楷體" w:hAnsi="標楷體" w:hint="eastAsia"/>
          <w:color w:val="FF0000"/>
        </w:rPr>
        <w:t>提供</w:t>
      </w:r>
      <w:r w:rsidRPr="00267C04">
        <w:rPr>
          <w:rFonts w:ascii="標楷體" w:eastAsia="標楷體" w:hAnsi="標楷體"/>
        </w:rPr>
        <w:t>符合該分級之資通系統防護基準</w:t>
      </w:r>
      <w:r w:rsidR="005923B4" w:rsidRPr="005923B4">
        <w:rPr>
          <w:rFonts w:ascii="標楷體" w:eastAsia="標楷體" w:hAnsi="標楷體" w:hint="eastAsia"/>
          <w:color w:val="FF0000"/>
        </w:rPr>
        <w:t>各項安控措施及佐證資料</w:t>
      </w:r>
      <w:r w:rsidRPr="00267C04">
        <w:rPr>
          <w:rFonts w:ascii="標楷體" w:eastAsia="標楷體" w:hAnsi="標楷體"/>
        </w:rPr>
        <w:t>。</w:t>
      </w:r>
    </w:p>
    <w:p w14:paraId="37B9395C" w14:textId="4B66EE8A" w:rsidR="007815CF" w:rsidRPr="00267C04"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rPr>
        <w:t>乙方</w:t>
      </w:r>
      <w:proofErr w:type="gramStart"/>
      <w:r w:rsidRPr="00267C04">
        <w:rPr>
          <w:rFonts w:ascii="標楷體" w:eastAsia="標楷體" w:hAnsi="標楷體"/>
        </w:rPr>
        <w:t>應</w:t>
      </w:r>
      <w:r w:rsidR="005923B4" w:rsidRPr="005923B4">
        <w:rPr>
          <w:rFonts w:ascii="標楷體" w:eastAsia="標楷體" w:hAnsi="標楷體" w:hint="eastAsia"/>
          <w:color w:val="FF0000"/>
        </w:rPr>
        <w:t>甲方資</w:t>
      </w:r>
      <w:proofErr w:type="gramEnd"/>
      <w:r w:rsidR="005923B4" w:rsidRPr="005923B4">
        <w:rPr>
          <w:rFonts w:ascii="標楷體" w:eastAsia="標楷體" w:hAnsi="標楷體" w:hint="eastAsia"/>
          <w:color w:val="FF0000"/>
        </w:rPr>
        <w:t>通安全管理政策</w:t>
      </w:r>
      <w:r w:rsidRPr="00267C04">
        <w:rPr>
          <w:rFonts w:ascii="標楷體" w:eastAsia="標楷體" w:hAnsi="標楷體"/>
        </w:rPr>
        <w:t>確實執行組態管理(Configuration Management)</w:t>
      </w:r>
      <w:r w:rsidR="005923B4" w:rsidRPr="005923B4">
        <w:rPr>
          <w:rFonts w:hint="eastAsia"/>
        </w:rPr>
        <w:t xml:space="preserve"> </w:t>
      </w:r>
      <w:r w:rsidR="005923B4" w:rsidRPr="00FE7E1D">
        <w:rPr>
          <w:rFonts w:ascii="標楷體" w:eastAsia="標楷體" w:hAnsi="標楷體" w:hint="eastAsia"/>
          <w:color w:val="FF0000"/>
        </w:rPr>
        <w:t>建立組態清冊</w:t>
      </w:r>
      <w:r w:rsidR="005923B4" w:rsidRPr="005923B4">
        <w:rPr>
          <w:rFonts w:ascii="標楷體" w:eastAsia="標楷體" w:hAnsi="標楷體" w:hint="eastAsia"/>
        </w:rPr>
        <w:t>，以確保系統之完整性及一致性，以符合</w:t>
      </w:r>
      <w:r w:rsidR="00FE7E1D">
        <w:rPr>
          <w:rFonts w:ascii="標楷體" w:eastAsia="標楷體" w:hAnsi="標楷體" w:hint="eastAsia"/>
        </w:rPr>
        <w:t>甲方</w:t>
      </w:r>
      <w:r w:rsidR="005923B4" w:rsidRPr="005923B4">
        <w:rPr>
          <w:rFonts w:ascii="標楷體" w:eastAsia="標楷體" w:hAnsi="標楷體" w:hint="eastAsia"/>
        </w:rPr>
        <w:t>對系統品質及資訊安全的要求。</w:t>
      </w:r>
      <w:r w:rsidR="005923B4" w:rsidRPr="00FE7E1D">
        <w:rPr>
          <w:rFonts w:ascii="標楷體" w:eastAsia="標楷體" w:hAnsi="標楷體" w:hint="eastAsia"/>
          <w:color w:val="FF0000"/>
        </w:rPr>
        <w:t>廠商交付之系統必須於套用政府組態基準(Government Configuration Baseline, GCB)環境之個人電腦皆可正常運作</w:t>
      </w:r>
      <w:r w:rsidRPr="00267C04">
        <w:rPr>
          <w:rFonts w:ascii="標楷體" w:eastAsia="標楷體" w:hAnsi="標楷體"/>
        </w:rPr>
        <w:t>。</w:t>
      </w:r>
    </w:p>
    <w:p w14:paraId="4816D902" w14:textId="77777777" w:rsidR="00FE7E1D" w:rsidRPr="00FE7E1D" w:rsidRDefault="00FB1CF3">
      <w:pPr>
        <w:pStyle w:val="Standard"/>
        <w:numPr>
          <w:ilvl w:val="0"/>
          <w:numId w:val="47"/>
        </w:numPr>
        <w:spacing w:line="400" w:lineRule="exact"/>
        <w:ind w:left="993" w:hanging="624"/>
        <w:jc w:val="both"/>
        <w:rPr>
          <w:rFonts w:ascii="標楷體" w:eastAsia="標楷體" w:hAnsi="標楷體"/>
        </w:rPr>
      </w:pPr>
      <w:r w:rsidRPr="00267C04">
        <w:rPr>
          <w:rFonts w:ascii="標楷體" w:eastAsia="標楷體" w:hAnsi="標楷體"/>
        </w:rPr>
        <w:t>乙方交付之軟硬體及文件，應先</w:t>
      </w:r>
      <w:r w:rsidR="00FE7E1D" w:rsidRPr="00FE7E1D">
        <w:rPr>
          <w:rFonts w:ascii="標楷體" w:eastAsia="標楷體" w:hAnsi="標楷體" w:hint="eastAsia"/>
          <w:color w:val="FF0000"/>
        </w:rPr>
        <w:t>確保無</w:t>
      </w:r>
      <w:r w:rsidR="00FE7E1D" w:rsidRPr="00FE7E1D">
        <w:rPr>
          <w:rFonts w:ascii="標楷體" w:eastAsia="標楷體" w:hAnsi="標楷體" w:hint="eastAsia"/>
        </w:rPr>
        <w:t>惡意程式(如病毒、蠕蟲、特</w:t>
      </w:r>
      <w:proofErr w:type="gramStart"/>
      <w:r w:rsidR="00FE7E1D" w:rsidRPr="00FE7E1D">
        <w:rPr>
          <w:rFonts w:ascii="標楷體" w:eastAsia="標楷體" w:hAnsi="標楷體" w:hint="eastAsia"/>
        </w:rPr>
        <w:t>洛</w:t>
      </w:r>
      <w:proofErr w:type="gramEnd"/>
      <w:r w:rsidR="00FE7E1D" w:rsidRPr="00FE7E1D">
        <w:rPr>
          <w:rFonts w:ascii="標楷體" w:eastAsia="標楷體" w:hAnsi="標楷體" w:hint="eastAsia"/>
        </w:rPr>
        <w:t>伊木馬、間諜軟體等)及隱密通道(covert channel)，</w:t>
      </w:r>
      <w:r w:rsidR="00FE7E1D" w:rsidRPr="00FE7E1D">
        <w:rPr>
          <w:rFonts w:ascii="標楷體" w:eastAsia="標楷體" w:hAnsi="標楷體" w:hint="eastAsia"/>
          <w:color w:val="FF0000"/>
        </w:rPr>
        <w:t>避開OWASP Top 10 應用程式安全性問題；</w:t>
      </w:r>
      <w:r w:rsidR="00FE7E1D" w:rsidRPr="00FE7E1D">
        <w:rPr>
          <w:rFonts w:ascii="標楷體" w:eastAsia="標楷體" w:hAnsi="標楷體" w:hint="eastAsia"/>
        </w:rPr>
        <w:t>上線前</w:t>
      </w:r>
      <w:r w:rsidR="00FE7E1D" w:rsidRPr="00FE7E1D">
        <w:rPr>
          <w:rFonts w:ascii="標楷體" w:eastAsia="標楷體" w:hAnsi="標楷體" w:hint="eastAsia"/>
          <w:color w:val="FF0000"/>
        </w:rPr>
        <w:t>應先</w:t>
      </w:r>
      <w:r w:rsidR="00FE7E1D" w:rsidRPr="00FE7E1D">
        <w:rPr>
          <w:rFonts w:ascii="標楷體" w:eastAsia="標楷體" w:hAnsi="標楷體" w:hint="eastAsia"/>
        </w:rPr>
        <w:t>清除正式環境之測試資料與帳號</w:t>
      </w:r>
      <w:r w:rsidR="00FE7E1D" w:rsidRPr="00FE7E1D">
        <w:rPr>
          <w:rFonts w:ascii="標楷體" w:eastAsia="標楷體" w:hAnsi="標楷體" w:hint="eastAsia"/>
          <w:color w:val="FF0000"/>
        </w:rPr>
        <w:t>及管理資料與帳號</w:t>
      </w:r>
      <w:r w:rsidR="00FE7E1D" w:rsidRPr="00FE7E1D">
        <w:rPr>
          <w:rFonts w:ascii="標楷體" w:eastAsia="標楷體" w:hAnsi="標楷體" w:hint="eastAsia"/>
        </w:rPr>
        <w:t>，</w:t>
      </w:r>
      <w:r w:rsidR="00FE7E1D" w:rsidRPr="00FE7E1D">
        <w:rPr>
          <w:rFonts w:ascii="標楷體" w:eastAsia="標楷體" w:hAnsi="標楷體" w:hint="eastAsia"/>
          <w:color w:val="FF0000"/>
        </w:rPr>
        <w:t>並依機關系統管理單位確認之帳號權限管理機制進行安全存取控制</w:t>
      </w:r>
      <w:r w:rsidR="00FE7E1D" w:rsidRPr="00FE7E1D">
        <w:rPr>
          <w:rFonts w:ascii="標楷體" w:eastAsia="標楷體" w:hAnsi="標楷體" w:hint="eastAsia"/>
        </w:rPr>
        <w:t>，如因程式撰寫或安裝設定不當，造成</w:t>
      </w:r>
      <w:r w:rsidR="00FE7E1D">
        <w:rPr>
          <w:rFonts w:ascii="標楷體" w:eastAsia="標楷體" w:hAnsi="標楷體" w:hint="eastAsia"/>
        </w:rPr>
        <w:t>甲方</w:t>
      </w:r>
      <w:r w:rsidR="00FE7E1D" w:rsidRPr="00FE7E1D">
        <w:rPr>
          <w:rFonts w:ascii="標楷體" w:eastAsia="標楷體" w:hAnsi="標楷體" w:hint="eastAsia"/>
        </w:rPr>
        <w:t>損失，</w:t>
      </w:r>
      <w:r w:rsidR="00FE7E1D">
        <w:rPr>
          <w:rFonts w:ascii="標楷體" w:eastAsia="標楷體" w:hAnsi="標楷體" w:hint="eastAsia"/>
        </w:rPr>
        <w:t>乙方</w:t>
      </w:r>
      <w:r w:rsidR="00FE7E1D" w:rsidRPr="00FE7E1D">
        <w:rPr>
          <w:rFonts w:ascii="標楷體" w:eastAsia="標楷體" w:hAnsi="標楷體" w:hint="eastAsia"/>
        </w:rPr>
        <w:t>應立即修復並負賠償責任</w:t>
      </w:r>
      <w:r w:rsidRPr="00267C04">
        <w:rPr>
          <w:rFonts w:ascii="標楷體" w:eastAsia="標楷體" w:hAnsi="標楷體"/>
          <w:kern w:val="0"/>
        </w:rPr>
        <w:t>。</w:t>
      </w:r>
    </w:p>
    <w:p w14:paraId="434E2C0D" w14:textId="7FBF3784" w:rsidR="00FE7E1D" w:rsidRPr="00FE7E1D" w:rsidRDefault="00FE7E1D" w:rsidP="00FE7E1D">
      <w:pPr>
        <w:pStyle w:val="Standard"/>
        <w:numPr>
          <w:ilvl w:val="0"/>
          <w:numId w:val="47"/>
        </w:numPr>
        <w:spacing w:line="400" w:lineRule="exact"/>
        <w:jc w:val="both"/>
        <w:rPr>
          <w:rFonts w:ascii="標楷體" w:eastAsia="標楷體" w:hAnsi="標楷體"/>
          <w:color w:val="FF0000"/>
        </w:rPr>
      </w:pPr>
      <w:r>
        <w:rPr>
          <w:rFonts w:ascii="標楷體" w:eastAsia="標楷體" w:hAnsi="標楷體" w:hint="eastAsia"/>
          <w:color w:val="FF0000"/>
        </w:rPr>
        <w:t>乙方</w:t>
      </w:r>
      <w:r w:rsidRPr="00FE7E1D">
        <w:rPr>
          <w:rFonts w:ascii="標楷體" w:eastAsia="標楷體" w:hAnsi="標楷體" w:hint="eastAsia"/>
          <w:color w:val="FF0000"/>
        </w:rPr>
        <w:t>應配合辦理下列事項：</w:t>
      </w:r>
    </w:p>
    <w:p w14:paraId="28FCD8AC" w14:textId="3545E556" w:rsidR="00FE7E1D" w:rsidRPr="00FE7E1D" w:rsidRDefault="00FE7E1D" w:rsidP="00FE7E1D">
      <w:pPr>
        <w:pStyle w:val="Standard"/>
        <w:numPr>
          <w:ilvl w:val="1"/>
          <w:numId w:val="47"/>
        </w:numPr>
        <w:spacing w:line="400" w:lineRule="exact"/>
        <w:jc w:val="both"/>
        <w:rPr>
          <w:rFonts w:ascii="標楷體" w:eastAsia="標楷體" w:hAnsi="標楷體"/>
          <w:color w:val="FF0000"/>
        </w:rPr>
      </w:pPr>
      <w:r>
        <w:rPr>
          <w:rFonts w:ascii="標楷體" w:eastAsia="標楷體" w:hAnsi="標楷體" w:hint="eastAsia"/>
          <w:color w:val="FF0000"/>
        </w:rPr>
        <w:t>甲方</w:t>
      </w:r>
      <w:r w:rsidRPr="00FE7E1D">
        <w:rPr>
          <w:rFonts w:ascii="標楷體" w:eastAsia="標楷體" w:hAnsi="標楷體" w:hint="eastAsia"/>
          <w:color w:val="FF0000"/>
        </w:rPr>
        <w:t>於系統上線前，</w:t>
      </w:r>
      <w:proofErr w:type="gramStart"/>
      <w:r w:rsidRPr="00FE7E1D">
        <w:rPr>
          <w:rFonts w:ascii="標楷體" w:eastAsia="標楷體" w:hAnsi="標楷體" w:hint="eastAsia"/>
          <w:color w:val="FF0000"/>
        </w:rPr>
        <w:t>依資通</w:t>
      </w:r>
      <w:proofErr w:type="gramEnd"/>
      <w:r w:rsidRPr="00FE7E1D">
        <w:rPr>
          <w:rFonts w:ascii="標楷體" w:eastAsia="標楷體" w:hAnsi="標楷體" w:hint="eastAsia"/>
          <w:color w:val="FF0000"/>
        </w:rPr>
        <w:t>系統安全防護需求等級，執行網頁弱點掃描及各項上線前安全檢查作業，未符合規定者無法上線。</w:t>
      </w:r>
    </w:p>
    <w:p w14:paraId="0711122F" w14:textId="1E623E17" w:rsidR="00FE7E1D" w:rsidRPr="00FE7E1D" w:rsidRDefault="00FE7E1D" w:rsidP="00FE7E1D">
      <w:pPr>
        <w:pStyle w:val="Standard"/>
        <w:numPr>
          <w:ilvl w:val="1"/>
          <w:numId w:val="47"/>
        </w:numPr>
        <w:spacing w:line="400" w:lineRule="exact"/>
        <w:jc w:val="both"/>
        <w:rPr>
          <w:rFonts w:ascii="標楷體" w:eastAsia="標楷體" w:hAnsi="標楷體"/>
          <w:color w:val="FF0000"/>
        </w:rPr>
      </w:pPr>
      <w:r>
        <w:rPr>
          <w:rFonts w:ascii="標楷體" w:eastAsia="標楷體" w:hAnsi="標楷體" w:hint="eastAsia"/>
          <w:color w:val="FF0000"/>
        </w:rPr>
        <w:t>甲方</w:t>
      </w:r>
      <w:r w:rsidRPr="00FE7E1D">
        <w:rPr>
          <w:rFonts w:ascii="標楷體" w:eastAsia="標楷體" w:hAnsi="標楷體" w:hint="eastAsia"/>
          <w:color w:val="FF0000"/>
        </w:rPr>
        <w:t>每季執行一次主機弱點掃描與網頁弱點掃描，</w:t>
      </w:r>
      <w:r>
        <w:rPr>
          <w:rFonts w:ascii="標楷體" w:eastAsia="標楷體" w:hAnsi="標楷體" w:hint="eastAsia"/>
          <w:color w:val="FF0000"/>
        </w:rPr>
        <w:t>乙方</w:t>
      </w:r>
      <w:r w:rsidRPr="00FE7E1D">
        <w:rPr>
          <w:rFonts w:ascii="標楷體" w:eastAsia="標楷體" w:hAnsi="標楷體" w:hint="eastAsia"/>
          <w:color w:val="FF0000"/>
        </w:rPr>
        <w:t>應於</w:t>
      </w:r>
      <w:r>
        <w:rPr>
          <w:rFonts w:ascii="標楷體" w:eastAsia="標楷體" w:hAnsi="標楷體" w:hint="eastAsia"/>
          <w:color w:val="FF0000"/>
        </w:rPr>
        <w:t>甲方</w:t>
      </w:r>
      <w:r w:rsidRPr="00FE7E1D">
        <w:rPr>
          <w:rFonts w:ascii="標楷體" w:eastAsia="標楷體" w:hAnsi="標楷體" w:hint="eastAsia"/>
          <w:color w:val="FF0000"/>
        </w:rPr>
        <w:t>指定期限內完成系統修補作業。</w:t>
      </w:r>
    </w:p>
    <w:p w14:paraId="34F3446E" w14:textId="7C9A9D77" w:rsidR="00FE7E1D" w:rsidRPr="00FE7E1D" w:rsidRDefault="00FE7E1D" w:rsidP="00FE7E1D">
      <w:pPr>
        <w:pStyle w:val="Standard"/>
        <w:numPr>
          <w:ilvl w:val="1"/>
          <w:numId w:val="47"/>
        </w:numPr>
        <w:spacing w:line="400" w:lineRule="exact"/>
        <w:jc w:val="both"/>
        <w:rPr>
          <w:rFonts w:ascii="標楷體" w:eastAsia="標楷體" w:hAnsi="標楷體"/>
          <w:color w:val="FF0000"/>
        </w:rPr>
      </w:pPr>
      <w:r w:rsidRPr="00FE7E1D">
        <w:rPr>
          <w:rFonts w:ascii="標楷體" w:eastAsia="標楷體" w:hAnsi="標楷體" w:hint="eastAsia"/>
          <w:color w:val="FF0000"/>
        </w:rPr>
        <w:t>經</w:t>
      </w:r>
      <w:r>
        <w:rPr>
          <w:rFonts w:ascii="標楷體" w:eastAsia="標楷體" w:hAnsi="標楷體" w:hint="eastAsia"/>
          <w:color w:val="FF0000"/>
        </w:rPr>
        <w:t>甲方</w:t>
      </w:r>
      <w:r w:rsidRPr="00FE7E1D">
        <w:rPr>
          <w:rFonts w:ascii="標楷體" w:eastAsia="標楷體" w:hAnsi="標楷體" w:hint="eastAsia"/>
          <w:color w:val="FF0000"/>
        </w:rPr>
        <w:t>執行技術性稽核(弱點掃描、滲透測試、資通</w:t>
      </w:r>
      <w:proofErr w:type="gramStart"/>
      <w:r w:rsidRPr="00FE7E1D">
        <w:rPr>
          <w:rFonts w:ascii="標楷體" w:eastAsia="標楷體" w:hAnsi="標楷體" w:hint="eastAsia"/>
          <w:color w:val="FF0000"/>
        </w:rPr>
        <w:t>安全健</w:t>
      </w:r>
      <w:proofErr w:type="gramEnd"/>
      <w:r w:rsidRPr="00FE7E1D">
        <w:rPr>
          <w:rFonts w:ascii="標楷體" w:eastAsia="標楷體" w:hAnsi="標楷體" w:hint="eastAsia"/>
          <w:color w:val="FF0000"/>
        </w:rPr>
        <w:t>診等)或經SOC(資通安全威脅偵測管理機制)、行政院、數位發展部、國家資通安全研究院等，偵測出系統或資料庫等</w:t>
      </w:r>
      <w:proofErr w:type="gramStart"/>
      <w:r w:rsidRPr="00FE7E1D">
        <w:rPr>
          <w:rFonts w:ascii="標楷體" w:eastAsia="標楷體" w:hAnsi="標楷體" w:hint="eastAsia"/>
          <w:color w:val="FF0000"/>
        </w:rPr>
        <w:t>具資安</w:t>
      </w:r>
      <w:proofErr w:type="gramEnd"/>
      <w:r w:rsidRPr="00FE7E1D">
        <w:rPr>
          <w:rFonts w:ascii="標楷體" w:eastAsia="標楷體" w:hAnsi="標楷體" w:hint="eastAsia"/>
          <w:color w:val="FF0000"/>
        </w:rPr>
        <w:t>漏洞、風險，</w:t>
      </w:r>
      <w:r>
        <w:rPr>
          <w:rFonts w:ascii="標楷體" w:eastAsia="標楷體" w:hAnsi="標楷體" w:hint="eastAsia"/>
          <w:color w:val="FF0000"/>
        </w:rPr>
        <w:t>乙方</w:t>
      </w:r>
      <w:r w:rsidRPr="00FE7E1D">
        <w:rPr>
          <w:rFonts w:ascii="標楷體" w:eastAsia="標楷體" w:hAnsi="標楷體" w:hint="eastAsia"/>
          <w:color w:val="FF0000"/>
        </w:rPr>
        <w:t>應於</w:t>
      </w:r>
      <w:r>
        <w:rPr>
          <w:rFonts w:ascii="標楷體" w:eastAsia="標楷體" w:hAnsi="標楷體" w:hint="eastAsia"/>
          <w:color w:val="FF0000"/>
        </w:rPr>
        <w:t>甲方</w:t>
      </w:r>
      <w:r w:rsidRPr="00FE7E1D">
        <w:rPr>
          <w:rFonts w:ascii="標楷體" w:eastAsia="標楷體" w:hAnsi="標楷體" w:hint="eastAsia"/>
          <w:color w:val="FF0000"/>
        </w:rPr>
        <w:t>指定期限內完成系統修補作業。</w:t>
      </w:r>
    </w:p>
    <w:p w14:paraId="57DA5B68" w14:textId="35FCCBEE" w:rsidR="007815CF" w:rsidRPr="00267C04" w:rsidRDefault="00FE7E1D">
      <w:pPr>
        <w:pStyle w:val="Standard"/>
        <w:numPr>
          <w:ilvl w:val="0"/>
          <w:numId w:val="47"/>
        </w:numPr>
        <w:spacing w:line="400" w:lineRule="exact"/>
        <w:ind w:left="993" w:hanging="624"/>
        <w:jc w:val="both"/>
        <w:rPr>
          <w:rFonts w:ascii="標楷體" w:eastAsia="標楷體" w:hAnsi="標楷體"/>
        </w:rPr>
      </w:pPr>
      <w:proofErr w:type="gramStart"/>
      <w:r w:rsidRPr="00FE7E1D">
        <w:rPr>
          <w:rFonts w:ascii="標楷體" w:eastAsia="標楷體" w:hAnsi="標楷體" w:hint="eastAsia"/>
          <w:color w:val="FF0000"/>
          <w:kern w:val="0"/>
        </w:rPr>
        <w:t>為符</w:t>
      </w:r>
      <w:r>
        <w:rPr>
          <w:rFonts w:ascii="標楷體" w:eastAsia="標楷體" w:hAnsi="標楷體" w:hint="eastAsia"/>
          <w:color w:val="FF0000"/>
          <w:kern w:val="0"/>
        </w:rPr>
        <w:t>甲方</w:t>
      </w:r>
      <w:r w:rsidRPr="00FE7E1D">
        <w:rPr>
          <w:rFonts w:ascii="標楷體" w:eastAsia="標楷體" w:hAnsi="標楷體" w:hint="eastAsia"/>
          <w:color w:val="FF0000"/>
          <w:kern w:val="0"/>
        </w:rPr>
        <w:t>資</w:t>
      </w:r>
      <w:proofErr w:type="gramEnd"/>
      <w:r w:rsidRPr="00FE7E1D">
        <w:rPr>
          <w:rFonts w:ascii="標楷體" w:eastAsia="標楷體" w:hAnsi="標楷體" w:hint="eastAsia"/>
          <w:color w:val="FF0000"/>
          <w:kern w:val="0"/>
        </w:rPr>
        <w:t>通系統安全管理，</w:t>
      </w:r>
      <w:r w:rsidR="00FB1CF3" w:rsidRPr="00267C04">
        <w:rPr>
          <w:rFonts w:ascii="標楷體" w:eastAsia="標楷體" w:hAnsi="標楷體"/>
          <w:kern w:val="0"/>
        </w:rPr>
        <w:t>乙方應於甲方提出書面需求時提供其開發之Web應用程式源碼檢測服務，並完成</w:t>
      </w:r>
      <w:proofErr w:type="gramStart"/>
      <w:r w:rsidR="00FB1CF3" w:rsidRPr="00267C04">
        <w:rPr>
          <w:rFonts w:ascii="標楷體" w:eastAsia="標楷體" w:hAnsi="標楷體"/>
          <w:kern w:val="0"/>
        </w:rPr>
        <w:t>複</w:t>
      </w:r>
      <w:proofErr w:type="gramEnd"/>
      <w:r w:rsidR="00FB1CF3" w:rsidRPr="00267C04">
        <w:rPr>
          <w:rFonts w:ascii="標楷體" w:eastAsia="標楷體" w:hAnsi="標楷體"/>
          <w:kern w:val="0"/>
        </w:rPr>
        <w:t>測，其服務內容需符合或達到下列功能：</w:t>
      </w:r>
    </w:p>
    <w:p w14:paraId="6EF18E94"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支援</w:t>
      </w:r>
      <w:r w:rsidRPr="00267C04">
        <w:rPr>
          <w:rFonts w:ascii="標楷體" w:eastAsia="標楷體" w:hAnsi="標楷體"/>
          <w:kern w:val="0"/>
        </w:rPr>
        <w:t>PHP、ASP、J2EE（Java 全系列含 JSP）及 .NET (C#, VB.NET, ASP.NET)程式語言。</w:t>
      </w:r>
    </w:p>
    <w:p w14:paraId="43F7AFE3"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支援</w:t>
      </w:r>
      <w:r w:rsidRPr="00267C04">
        <w:rPr>
          <w:rFonts w:ascii="標楷體" w:eastAsia="標楷體" w:hAnsi="標楷體"/>
          <w:kern w:val="0"/>
        </w:rPr>
        <w:t>OWASP「跨網站腳本攻擊（XSS）」、「SQL Injection</w:t>
      </w:r>
      <w:proofErr w:type="gramStart"/>
      <w:r w:rsidRPr="00267C04">
        <w:rPr>
          <w:rFonts w:ascii="標楷體" w:eastAsia="標楷體" w:hAnsi="標楷體"/>
          <w:kern w:val="0"/>
        </w:rPr>
        <w:t>資料隱碼攻擊</w:t>
      </w:r>
      <w:proofErr w:type="gramEnd"/>
      <w:r w:rsidRPr="00267C04">
        <w:rPr>
          <w:rFonts w:ascii="標楷體" w:eastAsia="標楷體" w:hAnsi="標楷體"/>
          <w:kern w:val="0"/>
        </w:rPr>
        <w:t>」、「命令注入攻擊(command Injection)」、「惡意檔案執行(Malicious File Execution)」、「不安全物件參考(Insecure Direct Object Reference)」等程式源碼弱點安全問題之檢測。</w:t>
      </w:r>
    </w:p>
    <w:p w14:paraId="10237581" w14:textId="77777777" w:rsidR="007815CF" w:rsidRPr="00267C04" w:rsidRDefault="00FB1CF3">
      <w:pPr>
        <w:pStyle w:val="Standard"/>
        <w:numPr>
          <w:ilvl w:val="1"/>
          <w:numId w:val="47"/>
        </w:numPr>
        <w:spacing w:line="400" w:lineRule="exact"/>
        <w:jc w:val="both"/>
        <w:rPr>
          <w:rFonts w:ascii="標楷體" w:eastAsia="標楷體" w:hAnsi="標楷體"/>
        </w:rPr>
      </w:pPr>
      <w:proofErr w:type="gramStart"/>
      <w:r w:rsidRPr="00267C04">
        <w:rPr>
          <w:rFonts w:ascii="標楷體" w:eastAsia="標楷體" w:hAnsi="標楷體"/>
          <w:kern w:val="0"/>
        </w:rPr>
        <w:t>源碼</w:t>
      </w:r>
      <w:r w:rsidRPr="00267C04">
        <w:rPr>
          <w:rFonts w:ascii="標楷體" w:eastAsia="標楷體" w:hAnsi="標楷體"/>
        </w:rPr>
        <w:t>檢測</w:t>
      </w:r>
      <w:proofErr w:type="gramEnd"/>
      <w:r w:rsidRPr="00267C04">
        <w:rPr>
          <w:rFonts w:ascii="標楷體" w:eastAsia="標楷體" w:hAnsi="標楷體"/>
          <w:kern w:val="0"/>
        </w:rPr>
        <w:t>結果與報告須提供完整</w:t>
      </w:r>
      <w:proofErr w:type="gramStart"/>
      <w:r w:rsidRPr="00267C04">
        <w:rPr>
          <w:rFonts w:ascii="標楷體" w:eastAsia="標楷體" w:hAnsi="標楷體"/>
          <w:kern w:val="0"/>
        </w:rPr>
        <w:t>的源碼弱點</w:t>
      </w:r>
      <w:proofErr w:type="gramEnd"/>
      <w:r w:rsidRPr="00267C04">
        <w:rPr>
          <w:rFonts w:ascii="標楷體" w:eastAsia="標楷體" w:hAnsi="標楷體"/>
          <w:kern w:val="0"/>
        </w:rPr>
        <w:t>安全問題，檢測結果報告須包含下列資訊：</w:t>
      </w:r>
    </w:p>
    <w:p w14:paraId="3B5F87C4" w14:textId="77777777" w:rsidR="007815CF" w:rsidRPr="00267C04" w:rsidRDefault="00FB1CF3">
      <w:pPr>
        <w:pStyle w:val="Standard"/>
        <w:numPr>
          <w:ilvl w:val="2"/>
          <w:numId w:val="47"/>
        </w:numPr>
        <w:spacing w:line="400" w:lineRule="exact"/>
        <w:jc w:val="both"/>
        <w:rPr>
          <w:rFonts w:ascii="標楷體" w:eastAsia="標楷體" w:hAnsi="標楷體"/>
          <w:kern w:val="0"/>
        </w:rPr>
      </w:pPr>
      <w:r w:rsidRPr="00267C04">
        <w:rPr>
          <w:rFonts w:ascii="標楷體" w:eastAsia="標楷體" w:hAnsi="標楷體"/>
          <w:kern w:val="0"/>
        </w:rPr>
        <w:t>程式源碼弱點所在之程式源碼片段、行數。</w:t>
      </w:r>
    </w:p>
    <w:p w14:paraId="5AE842FE" w14:textId="77777777" w:rsidR="007815CF" w:rsidRPr="00267C04" w:rsidRDefault="00FB1CF3">
      <w:pPr>
        <w:pStyle w:val="Standard"/>
        <w:numPr>
          <w:ilvl w:val="2"/>
          <w:numId w:val="47"/>
        </w:numPr>
        <w:spacing w:line="400" w:lineRule="exact"/>
        <w:jc w:val="both"/>
        <w:rPr>
          <w:rFonts w:ascii="標楷體" w:eastAsia="標楷體" w:hAnsi="標楷體"/>
          <w:kern w:val="0"/>
        </w:rPr>
      </w:pPr>
      <w:r w:rsidRPr="00267C04">
        <w:rPr>
          <w:rFonts w:ascii="標楷體" w:eastAsia="標楷體" w:hAnsi="標楷體"/>
          <w:kern w:val="0"/>
        </w:rPr>
        <w:t>導致程式源碼弱點之函式名稱以及變數等。</w:t>
      </w:r>
    </w:p>
    <w:p w14:paraId="1B5EED7B" w14:textId="77777777" w:rsidR="007815CF" w:rsidRPr="00267C04" w:rsidRDefault="00FB1CF3">
      <w:pPr>
        <w:pStyle w:val="Standard"/>
        <w:numPr>
          <w:ilvl w:val="2"/>
          <w:numId w:val="47"/>
        </w:numPr>
        <w:spacing w:line="400" w:lineRule="exact"/>
        <w:jc w:val="both"/>
        <w:rPr>
          <w:rFonts w:ascii="標楷體" w:eastAsia="標楷體" w:hAnsi="標楷體"/>
          <w:kern w:val="0"/>
        </w:rPr>
      </w:pPr>
      <w:r w:rsidRPr="00267C04">
        <w:rPr>
          <w:rFonts w:ascii="標楷體" w:eastAsia="標楷體" w:hAnsi="標楷體"/>
          <w:kern w:val="0"/>
        </w:rPr>
        <w:t>程式源碼弱點安全漏洞說明與修復建議，協助程式開發成員修補漏洞。</w:t>
      </w:r>
    </w:p>
    <w:p w14:paraId="23C94E0B" w14:textId="77777777" w:rsidR="007815CF" w:rsidRPr="00267C04" w:rsidRDefault="00FB1CF3">
      <w:pPr>
        <w:pStyle w:val="Standard"/>
        <w:spacing w:line="400" w:lineRule="exact"/>
        <w:ind w:left="883"/>
        <w:jc w:val="both"/>
        <w:rPr>
          <w:rFonts w:ascii="標楷體" w:eastAsia="標楷體" w:hAnsi="標楷體"/>
          <w:kern w:val="0"/>
        </w:rPr>
      </w:pPr>
      <w:r w:rsidRPr="00267C04">
        <w:rPr>
          <w:rFonts w:ascii="標楷體" w:eastAsia="標楷體" w:hAnsi="標楷體"/>
          <w:kern w:val="0"/>
        </w:rPr>
        <w:t>4.程式源碼檢測結果與報告書應支援HTML與PDF格式。</w:t>
      </w:r>
    </w:p>
    <w:p w14:paraId="7CC3C4F9" w14:textId="77777777"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乙方開發</w:t>
      </w:r>
      <w:r w:rsidRPr="00267C04">
        <w:rPr>
          <w:rFonts w:ascii="標楷體" w:eastAsia="標楷體" w:hAnsi="標楷體"/>
          <w:kern w:val="0"/>
        </w:rPr>
        <w:t>、測試系統時，應遵守</w:t>
      </w:r>
      <w:r w:rsidRPr="00267C04">
        <w:rPr>
          <w:rFonts w:ascii="標楷體" w:eastAsia="標楷體" w:hAnsi="標楷體"/>
        </w:rPr>
        <w:t>甲方</w:t>
      </w:r>
      <w:r w:rsidRPr="00267C04">
        <w:rPr>
          <w:rFonts w:ascii="標楷體" w:eastAsia="標楷體" w:hAnsi="標楷體"/>
          <w:kern w:val="0"/>
        </w:rPr>
        <w:t>資訊安全原則，不得將系統分析、系統設計、原始碼、測試資料等內容揭露與本案無關人員。必要時，</w:t>
      </w:r>
      <w:r w:rsidRPr="00267C04">
        <w:rPr>
          <w:rFonts w:ascii="標楷體" w:eastAsia="標楷體" w:hAnsi="標楷體"/>
        </w:rPr>
        <w:t>甲方</w:t>
      </w:r>
      <w:r w:rsidRPr="00267C04">
        <w:rPr>
          <w:rFonts w:ascii="標楷體" w:eastAsia="標楷體" w:hAnsi="標楷體"/>
          <w:kern w:val="0"/>
        </w:rPr>
        <w:t>得前往</w:t>
      </w:r>
      <w:r w:rsidRPr="00267C04">
        <w:rPr>
          <w:rFonts w:ascii="標楷體" w:eastAsia="標楷體" w:hAnsi="標楷體"/>
        </w:rPr>
        <w:t>乙方</w:t>
      </w:r>
      <w:r w:rsidRPr="00267C04">
        <w:rPr>
          <w:rFonts w:ascii="標楷體" w:eastAsia="標楷體" w:hAnsi="標楷體"/>
          <w:kern w:val="0"/>
        </w:rPr>
        <w:t>開發、測試場所檢查系統開發之資訊安全保護狀態，</w:t>
      </w:r>
      <w:r w:rsidRPr="00267C04">
        <w:rPr>
          <w:rFonts w:ascii="標楷體" w:eastAsia="標楷體" w:hAnsi="標楷體"/>
        </w:rPr>
        <w:t>乙方</w:t>
      </w:r>
      <w:r w:rsidRPr="00267C04">
        <w:rPr>
          <w:rFonts w:ascii="標楷體" w:eastAsia="標楷體" w:hAnsi="標楷體"/>
          <w:kern w:val="0"/>
        </w:rPr>
        <w:t>不得拒絕。</w:t>
      </w:r>
    </w:p>
    <w:p w14:paraId="7D688182" w14:textId="25EF153F"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進行系統測試時，應自行建立測試資料，不得使用真實資料進行測試</w:t>
      </w:r>
      <w:r w:rsidR="00615F7F" w:rsidRPr="00615F7F">
        <w:rPr>
          <w:rFonts w:ascii="標楷體" w:eastAsia="標楷體" w:hAnsi="標楷體" w:hint="eastAsia"/>
          <w:kern w:val="0"/>
        </w:rPr>
        <w:t>。</w:t>
      </w:r>
      <w:r w:rsidR="00615F7F" w:rsidRPr="00615F7F">
        <w:rPr>
          <w:rFonts w:ascii="標楷體" w:eastAsia="標楷體" w:hAnsi="標楷體" w:hint="eastAsia"/>
          <w:color w:val="FF0000"/>
          <w:kern w:val="0"/>
        </w:rPr>
        <w:t>廠商提供之各式系統文件、操作手冊、說明書等，倘若內含個人資料，亦應使用測試資料，除依據規定進行安全性(無法被破解之)遮罩保護外，另須於文件註明：本文件資料皆非使用真實資料</w:t>
      </w:r>
      <w:r w:rsidRPr="00615F7F">
        <w:rPr>
          <w:rFonts w:ascii="標楷體" w:eastAsia="標楷體" w:hAnsi="標楷體"/>
          <w:color w:val="FF0000"/>
          <w:kern w:val="0"/>
        </w:rPr>
        <w:t>。</w:t>
      </w:r>
    </w:p>
    <w:p w14:paraId="2D3D5E93" w14:textId="77777777"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及其工作人員因履行本契約而取得之</w:t>
      </w:r>
      <w:r w:rsidRPr="00267C04">
        <w:rPr>
          <w:rFonts w:ascii="標楷體" w:eastAsia="標楷體" w:hAnsi="標楷體"/>
        </w:rPr>
        <w:t>甲方</w:t>
      </w:r>
      <w:r w:rsidRPr="00267C04">
        <w:rPr>
          <w:rFonts w:ascii="標楷體" w:eastAsia="標楷體" w:hAnsi="標楷體"/>
          <w:kern w:val="0"/>
        </w:rPr>
        <w:t>業務資料，未經</w:t>
      </w:r>
      <w:r w:rsidRPr="00267C04">
        <w:rPr>
          <w:rFonts w:ascii="標楷體" w:eastAsia="標楷體" w:hAnsi="標楷體"/>
        </w:rPr>
        <w:t>甲方</w:t>
      </w:r>
      <w:r w:rsidRPr="00267C04">
        <w:rPr>
          <w:rFonts w:ascii="標楷體" w:eastAsia="標楷體" w:hAnsi="標楷體"/>
          <w:kern w:val="0"/>
        </w:rPr>
        <w:t>同意，不得揭露與本契約履行無關之第三人。</w:t>
      </w:r>
    </w:p>
    <w:p w14:paraId="2661FB1B" w14:textId="465BBFD1"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進行資料轉換時須先製作備份，</w:t>
      </w:r>
      <w:r w:rsidR="00615F7F" w:rsidRPr="00615F7F">
        <w:rPr>
          <w:rFonts w:ascii="標楷體" w:eastAsia="標楷體" w:hAnsi="標楷體" w:hint="eastAsia"/>
          <w:kern w:val="0"/>
        </w:rPr>
        <w:t>以保護原有資料庫</w:t>
      </w:r>
      <w:r w:rsidR="00615F7F" w:rsidRPr="00615F7F">
        <w:rPr>
          <w:rFonts w:ascii="標楷體" w:eastAsia="標楷體" w:hAnsi="標楷體" w:hint="eastAsia"/>
          <w:color w:val="FF0000"/>
          <w:kern w:val="0"/>
        </w:rPr>
        <w:t>及資料安全</w:t>
      </w:r>
      <w:r w:rsidRPr="00267C04">
        <w:rPr>
          <w:rFonts w:ascii="標楷體" w:eastAsia="標楷體" w:hAnsi="標楷體"/>
          <w:kern w:val="0"/>
        </w:rPr>
        <w:t>。</w:t>
      </w:r>
    </w:p>
    <w:p w14:paraId="17EAFC26" w14:textId="77777777"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開發、測試本系統所需電腦設備、網路連線及辦公處所如需由甲方提供時，乙方應依甲方作業規定辦理，並應盡善良管理人之責任，同時以在正常上班時間內使用為原則，如須逾時使用，乙方應另行提出申請。</w:t>
      </w:r>
    </w:p>
    <w:p w14:paraId="2CD80045" w14:textId="285175D5"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w:t>
      </w:r>
      <w:r w:rsidRPr="00267C04">
        <w:rPr>
          <w:rFonts w:ascii="標楷體" w:eastAsia="標楷體" w:hAnsi="標楷體"/>
          <w:kern w:val="0"/>
        </w:rPr>
        <w:t>存取本系統之資料與</w:t>
      </w:r>
      <w:r w:rsidR="000E6FF7" w:rsidRPr="000E6FF7">
        <w:rPr>
          <w:rFonts w:ascii="標楷體" w:eastAsia="標楷體" w:hAnsi="標楷體" w:hint="eastAsia"/>
          <w:color w:val="FF0000"/>
          <w:kern w:val="0"/>
        </w:rPr>
        <w:t>、</w:t>
      </w:r>
      <w:r w:rsidRPr="00267C04">
        <w:rPr>
          <w:rFonts w:ascii="標楷體" w:eastAsia="標楷體" w:hAnsi="標楷體"/>
          <w:kern w:val="0"/>
        </w:rPr>
        <w:t>相關之電腦資產</w:t>
      </w:r>
      <w:r w:rsidR="000E6FF7" w:rsidRPr="000E6FF7">
        <w:rPr>
          <w:rFonts w:ascii="標楷體" w:eastAsia="標楷體" w:hAnsi="標楷體" w:hint="eastAsia"/>
          <w:color w:val="FF0000"/>
          <w:kern w:val="0"/>
        </w:rPr>
        <w:t>或處理</w:t>
      </w:r>
      <w:r w:rsidR="000E6FF7" w:rsidRPr="000E6FF7">
        <w:rPr>
          <w:rFonts w:ascii="標楷體" w:eastAsia="標楷體" w:hAnsi="標楷體" w:hint="eastAsia"/>
          <w:kern w:val="0"/>
        </w:rPr>
        <w:t>下列功能項目</w:t>
      </w:r>
      <w:r w:rsidR="000E6FF7" w:rsidRPr="000E6FF7">
        <w:rPr>
          <w:rFonts w:ascii="標楷體" w:eastAsia="標楷體" w:hAnsi="標楷體" w:hint="eastAsia"/>
          <w:color w:val="FF0000"/>
          <w:kern w:val="0"/>
        </w:rPr>
        <w:t>時</w:t>
      </w:r>
      <w:r w:rsidRPr="00267C04">
        <w:rPr>
          <w:rFonts w:ascii="標楷體" w:eastAsia="標楷體" w:hAnsi="標楷體"/>
          <w:kern w:val="0"/>
        </w:rPr>
        <w:t>，需經</w:t>
      </w:r>
      <w:r w:rsidRPr="00267C04">
        <w:rPr>
          <w:rFonts w:ascii="標楷體" w:eastAsia="標楷體" w:hAnsi="標楷體"/>
        </w:rPr>
        <w:t>甲方</w:t>
      </w:r>
      <w:r w:rsidRPr="00267C04">
        <w:rPr>
          <w:rFonts w:ascii="標楷體" w:eastAsia="標楷體" w:hAnsi="標楷體"/>
          <w:kern w:val="0"/>
        </w:rPr>
        <w:t>同意（核准）</w:t>
      </w:r>
      <w:r w:rsidR="000E6FF7" w:rsidRPr="000E6FF7">
        <w:rPr>
          <w:rFonts w:ascii="標楷體" w:eastAsia="標楷體" w:hAnsi="標楷體" w:hint="eastAsia"/>
          <w:color w:val="FF0000"/>
          <w:kern w:val="0"/>
        </w:rPr>
        <w:t>後</w:t>
      </w:r>
      <w:r w:rsidRPr="00267C04">
        <w:rPr>
          <w:rFonts w:ascii="標楷體" w:eastAsia="標楷體" w:hAnsi="標楷體"/>
          <w:kern w:val="0"/>
        </w:rPr>
        <w:t>始得執行。</w:t>
      </w:r>
    </w:p>
    <w:p w14:paraId="758F0EF6"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本系統資料庫更新、維護。</w:t>
      </w:r>
    </w:p>
    <w:p w14:paraId="0C3DE08B"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本系統資料庫使用權限之異動。</w:t>
      </w:r>
    </w:p>
    <w:p w14:paraId="3CDBDAA3"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其他有關變更或增加處理功能等權限之異動。</w:t>
      </w:r>
    </w:p>
    <w:p w14:paraId="595F6426" w14:textId="483890F4"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乙方因處理本案，</w:t>
      </w:r>
      <w:r w:rsidR="000E6FF7" w:rsidRPr="000E6FF7">
        <w:rPr>
          <w:rFonts w:ascii="標楷體" w:eastAsia="標楷體" w:hAnsi="標楷體" w:hint="eastAsia"/>
        </w:rPr>
        <w:t>需存取</w:t>
      </w:r>
      <w:r w:rsidR="000E6FF7">
        <w:rPr>
          <w:rFonts w:ascii="標楷體" w:eastAsia="標楷體" w:hAnsi="標楷體" w:hint="eastAsia"/>
        </w:rPr>
        <w:t>甲方</w:t>
      </w:r>
      <w:r w:rsidR="000E6FF7" w:rsidRPr="000E6FF7">
        <w:rPr>
          <w:rFonts w:ascii="標楷體" w:eastAsia="標楷體" w:hAnsi="標楷體" w:hint="eastAsia"/>
        </w:rPr>
        <w:t>之資訊設施</w:t>
      </w:r>
      <w:r w:rsidR="000E6FF7" w:rsidRPr="000E6FF7">
        <w:rPr>
          <w:rFonts w:ascii="標楷體" w:eastAsia="標楷體" w:hAnsi="標楷體" w:hint="eastAsia"/>
          <w:color w:val="FF0000"/>
        </w:rPr>
        <w:t>、資料或需攜帶資訊設施連線</w:t>
      </w:r>
      <w:r w:rsidR="000E6FF7">
        <w:rPr>
          <w:rFonts w:ascii="標楷體" w:eastAsia="標楷體" w:hAnsi="標楷體" w:hint="eastAsia"/>
          <w:color w:val="FF0000"/>
        </w:rPr>
        <w:t>甲方</w:t>
      </w:r>
      <w:r w:rsidR="000E6FF7" w:rsidRPr="000E6FF7">
        <w:rPr>
          <w:rFonts w:ascii="標楷體" w:eastAsia="標楷體" w:hAnsi="標楷體" w:hint="eastAsia"/>
          <w:color w:val="FF0000"/>
        </w:rPr>
        <w:t>網路等</w:t>
      </w:r>
      <w:r w:rsidR="000E6FF7" w:rsidRPr="000E6FF7">
        <w:rPr>
          <w:rFonts w:ascii="標楷體" w:eastAsia="標楷體" w:hAnsi="標楷體" w:hint="eastAsia"/>
        </w:rPr>
        <w:t>，</w:t>
      </w:r>
      <w:r w:rsidRPr="00267C04">
        <w:rPr>
          <w:rFonts w:ascii="標楷體" w:eastAsia="標楷體" w:hAnsi="標楷體"/>
        </w:rPr>
        <w:t>須經甲方同意</w:t>
      </w:r>
      <w:r w:rsidRPr="00267C04">
        <w:rPr>
          <w:rFonts w:ascii="標楷體" w:eastAsia="標楷體" w:hAnsi="標楷體"/>
          <w:kern w:val="0"/>
        </w:rPr>
        <w:t>（核准）</w:t>
      </w:r>
      <w:r w:rsidRPr="00267C04">
        <w:rPr>
          <w:rFonts w:ascii="標楷體" w:eastAsia="標楷體" w:hAnsi="標楷體"/>
        </w:rPr>
        <w:t>，始得為之。</w:t>
      </w:r>
    </w:p>
    <w:p w14:paraId="59511C47" w14:textId="77777777" w:rsidR="000E6FF7" w:rsidRPr="000E6FF7" w:rsidRDefault="000E6FF7" w:rsidP="000E6FF7">
      <w:pPr>
        <w:pStyle w:val="Standard"/>
        <w:numPr>
          <w:ilvl w:val="0"/>
          <w:numId w:val="47"/>
        </w:numPr>
        <w:spacing w:line="400" w:lineRule="exact"/>
        <w:ind w:left="993" w:hanging="727"/>
        <w:jc w:val="both"/>
        <w:textDirection w:val="lrTbV"/>
        <w:rPr>
          <w:rFonts w:ascii="標楷體" w:eastAsia="標楷體" w:hAnsi="標楷體"/>
          <w:color w:val="FF0000"/>
        </w:rPr>
      </w:pPr>
      <w:r w:rsidRPr="000E6FF7">
        <w:rPr>
          <w:rFonts w:ascii="標楷體" w:eastAsia="標楷體" w:hAnsi="標楷體" w:hint="eastAsia"/>
          <w:color w:val="FF0000"/>
        </w:rPr>
        <w:t>資通安全事件通報與處理</w:t>
      </w:r>
    </w:p>
    <w:p w14:paraId="17B6C3C9" w14:textId="325ED74B"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rPr>
      </w:pPr>
      <w:r w:rsidRPr="000E6FF7">
        <w:rPr>
          <w:rFonts w:ascii="標楷體" w:eastAsia="標楷體" w:hAnsi="標楷體" w:hint="eastAsia"/>
          <w:color w:val="FF0000"/>
        </w:rPr>
        <w:t>乙方於履約</w:t>
      </w:r>
      <w:proofErr w:type="gramStart"/>
      <w:r w:rsidRPr="000E6FF7">
        <w:rPr>
          <w:rFonts w:ascii="標楷體" w:eastAsia="標楷體" w:hAnsi="標楷體" w:hint="eastAsia"/>
          <w:color w:val="FF0000"/>
        </w:rPr>
        <w:t>期間，</w:t>
      </w:r>
      <w:proofErr w:type="gramEnd"/>
      <w:r w:rsidRPr="000E6FF7">
        <w:rPr>
          <w:rFonts w:ascii="標楷體" w:eastAsia="標楷體" w:hAnsi="標楷體" w:hint="eastAsia"/>
          <w:color w:val="FF0000"/>
        </w:rPr>
        <w:t>如發生以下情形之</w:t>
      </w:r>
      <w:proofErr w:type="gramStart"/>
      <w:r w:rsidRPr="000E6FF7">
        <w:rPr>
          <w:rFonts w:ascii="標楷體" w:eastAsia="標楷體" w:hAnsi="標楷體" w:hint="eastAsia"/>
          <w:color w:val="FF0000"/>
        </w:rPr>
        <w:t>一</w:t>
      </w:r>
      <w:proofErr w:type="gramEnd"/>
      <w:r w:rsidRPr="000E6FF7">
        <w:rPr>
          <w:rFonts w:ascii="標楷體" w:eastAsia="標楷體" w:hAnsi="標楷體" w:hint="eastAsia"/>
          <w:color w:val="FF0000"/>
        </w:rPr>
        <w:t>：</w:t>
      </w:r>
    </w:p>
    <w:p w14:paraId="5981B063" w14:textId="7F4434FB" w:rsidR="000E6FF7" w:rsidRPr="000E6FF7" w:rsidRDefault="000E6FF7" w:rsidP="000E6FF7">
      <w:pPr>
        <w:suppressAutoHyphens w:val="0"/>
        <w:overflowPunct w:val="0"/>
        <w:autoSpaceDN/>
        <w:spacing w:line="400" w:lineRule="exact"/>
        <w:ind w:leftChars="409" w:left="1306" w:hangingChars="135" w:hanging="324"/>
        <w:jc w:val="both"/>
        <w:textDirection w:val="lrTbV"/>
        <w:textAlignment w:val="auto"/>
        <w:rPr>
          <w:rFonts w:ascii="標楷體" w:eastAsia="標楷體" w:hAnsi="標楷體"/>
          <w:color w:val="FF0000"/>
          <w:kern w:val="2"/>
          <w:szCs w:val="24"/>
        </w:rPr>
      </w:pPr>
      <w:r w:rsidRPr="000E6FF7">
        <w:rPr>
          <w:rFonts w:ascii="標楷體" w:eastAsia="標楷體" w:hAnsi="標楷體" w:hint="eastAsia"/>
          <w:color w:val="FF0000"/>
          <w:kern w:val="2"/>
          <w:szCs w:val="24"/>
        </w:rPr>
        <w:t>(1)乙方自身資訊系統、網路環境、設備、服務或人員發生資通安全事件。</w:t>
      </w:r>
    </w:p>
    <w:p w14:paraId="5F58B2E9" w14:textId="133DA9DF" w:rsidR="000E6FF7" w:rsidRPr="000E6FF7" w:rsidRDefault="000E6FF7" w:rsidP="000E6FF7">
      <w:pPr>
        <w:suppressAutoHyphens w:val="0"/>
        <w:overflowPunct w:val="0"/>
        <w:autoSpaceDN/>
        <w:spacing w:line="400" w:lineRule="exact"/>
        <w:ind w:leftChars="409" w:left="1306" w:hangingChars="135" w:hanging="324"/>
        <w:jc w:val="both"/>
        <w:textDirection w:val="lrTbV"/>
        <w:textAlignment w:val="auto"/>
        <w:rPr>
          <w:rFonts w:ascii="標楷體" w:eastAsia="標楷體" w:hAnsi="標楷體"/>
          <w:color w:val="FF0000"/>
          <w:kern w:val="2"/>
          <w:szCs w:val="24"/>
        </w:rPr>
      </w:pPr>
      <w:r w:rsidRPr="000E6FF7">
        <w:rPr>
          <w:rFonts w:ascii="標楷體" w:eastAsia="標楷體" w:hAnsi="標楷體" w:hint="eastAsia"/>
          <w:color w:val="FF0000"/>
          <w:kern w:val="2"/>
          <w:szCs w:val="24"/>
        </w:rPr>
        <w:t>(2)發現或知悉於本</w:t>
      </w:r>
      <w:r w:rsidR="005F2877">
        <w:rPr>
          <w:rFonts w:ascii="標楷體" w:eastAsia="標楷體" w:hAnsi="標楷體" w:hint="eastAsia"/>
          <w:color w:val="FF0000"/>
          <w:kern w:val="2"/>
          <w:szCs w:val="24"/>
        </w:rPr>
        <w:t>計畫</w:t>
      </w:r>
      <w:r w:rsidRPr="000E6FF7">
        <w:rPr>
          <w:rFonts w:ascii="標楷體" w:eastAsia="標楷體" w:hAnsi="標楷體" w:hint="eastAsia"/>
          <w:color w:val="FF0000"/>
          <w:kern w:val="2"/>
          <w:szCs w:val="24"/>
        </w:rPr>
        <w:t>所</w:t>
      </w:r>
      <w:r w:rsidRPr="000E6FF7">
        <w:rPr>
          <w:rFonts w:ascii="標楷體" w:eastAsia="標楷體" w:hAnsi="標楷體"/>
          <w:color w:val="FF0000"/>
          <w:kern w:val="2"/>
          <w:szCs w:val="24"/>
        </w:rPr>
        <w:t>提供服務</w:t>
      </w:r>
      <w:r w:rsidRPr="000E6FF7">
        <w:rPr>
          <w:rFonts w:ascii="標楷體" w:eastAsia="標楷體" w:hAnsi="標楷體" w:hint="eastAsia"/>
          <w:color w:val="FF0000"/>
          <w:kern w:val="2"/>
          <w:szCs w:val="24"/>
        </w:rPr>
        <w:t>之系統(含資料庫)、網路環境、設備或服務等發生資通安全事件。</w:t>
      </w:r>
    </w:p>
    <w:p w14:paraId="68D47287" w14:textId="77777777" w:rsidR="000E6FF7" w:rsidRPr="000E6FF7" w:rsidRDefault="000E6FF7" w:rsidP="000E6FF7">
      <w:pPr>
        <w:suppressAutoHyphens w:val="0"/>
        <w:overflowPunct w:val="0"/>
        <w:autoSpaceDN/>
        <w:spacing w:line="400" w:lineRule="exact"/>
        <w:ind w:leftChars="409" w:left="1306" w:hangingChars="135" w:hanging="324"/>
        <w:jc w:val="both"/>
        <w:textDirection w:val="lrTbV"/>
        <w:textAlignment w:val="auto"/>
        <w:rPr>
          <w:rFonts w:ascii="標楷體" w:eastAsia="標楷體" w:hAnsi="標楷體"/>
          <w:color w:val="FF0000"/>
          <w:kern w:val="2"/>
          <w:szCs w:val="24"/>
        </w:rPr>
      </w:pPr>
      <w:r w:rsidRPr="000E6FF7">
        <w:rPr>
          <w:rFonts w:ascii="標楷體" w:eastAsia="標楷體" w:hAnsi="標楷體" w:hint="eastAsia"/>
          <w:color w:val="FF0000"/>
          <w:kern w:val="2"/>
          <w:szCs w:val="24"/>
        </w:rPr>
        <w:t>(3)發現或知悉任何可能影響本案資訊系統、資料、網路環境或服務運作異常或</w:t>
      </w:r>
      <w:proofErr w:type="gramStart"/>
      <w:r w:rsidRPr="000E6FF7">
        <w:rPr>
          <w:rFonts w:ascii="標楷體" w:eastAsia="標楷體" w:hAnsi="標楷體" w:hint="eastAsia"/>
          <w:color w:val="FF0000"/>
          <w:kern w:val="2"/>
          <w:szCs w:val="24"/>
        </w:rPr>
        <w:t>造成資安事件</w:t>
      </w:r>
      <w:proofErr w:type="gramEnd"/>
      <w:r w:rsidRPr="000E6FF7">
        <w:rPr>
          <w:rFonts w:ascii="標楷體" w:eastAsia="標楷體" w:hAnsi="標楷體" w:hint="eastAsia"/>
          <w:color w:val="FF0000"/>
          <w:kern w:val="2"/>
          <w:szCs w:val="24"/>
        </w:rPr>
        <w:t>或風險（包含但不限於資料外</w:t>
      </w:r>
      <w:proofErr w:type="gramStart"/>
      <w:r w:rsidRPr="000E6FF7">
        <w:rPr>
          <w:rFonts w:ascii="標楷體" w:eastAsia="標楷體" w:hAnsi="標楷體" w:hint="eastAsia"/>
          <w:color w:val="FF0000"/>
          <w:kern w:val="2"/>
          <w:szCs w:val="24"/>
        </w:rPr>
        <w:t>洩</w:t>
      </w:r>
      <w:proofErr w:type="gramEnd"/>
      <w:r w:rsidRPr="000E6FF7">
        <w:rPr>
          <w:rFonts w:ascii="標楷體" w:eastAsia="標楷體" w:hAnsi="標楷體" w:hint="eastAsia"/>
          <w:color w:val="FF0000"/>
          <w:kern w:val="2"/>
          <w:szCs w:val="24"/>
        </w:rPr>
        <w:t>、未經授權存取、帳號遭盜用、惡意程式感染、系統遭入侵、勒索病毒攻擊、阻斷服務攻擊或其他資訊安全異常情事）。</w:t>
      </w:r>
    </w:p>
    <w:p w14:paraId="393A95BC" w14:textId="48D0119B" w:rsidR="000E6FF7" w:rsidRPr="000E6FF7" w:rsidRDefault="000E6FF7" w:rsidP="000E6FF7">
      <w:pPr>
        <w:suppressAutoHyphens w:val="0"/>
        <w:overflowPunct w:val="0"/>
        <w:autoSpaceDN/>
        <w:spacing w:beforeLines="50" w:before="120" w:line="400" w:lineRule="exact"/>
        <w:ind w:leftChars="472" w:left="1133" w:firstLineChars="6" w:firstLine="14"/>
        <w:jc w:val="both"/>
        <w:textDirection w:val="lrTbV"/>
        <w:textAlignment w:val="auto"/>
        <w:rPr>
          <w:rFonts w:ascii="標楷體" w:eastAsia="標楷體" w:hAnsi="標楷體"/>
          <w:color w:val="FF0000"/>
          <w:kern w:val="2"/>
          <w:szCs w:val="24"/>
        </w:rPr>
      </w:pPr>
      <w:r w:rsidRPr="000E6FF7">
        <w:rPr>
          <w:rFonts w:ascii="標楷體" w:eastAsia="標楷體" w:hAnsi="標楷體" w:hint="eastAsia"/>
          <w:color w:val="FF0000"/>
          <w:kern w:val="2"/>
          <w:szCs w:val="24"/>
        </w:rPr>
        <w:t>應於發現或知悉後</w:t>
      </w:r>
      <w:r w:rsidRPr="000E6FF7">
        <w:rPr>
          <w:rFonts w:ascii="標楷體" w:eastAsia="標楷體" w:hAnsi="標楷體"/>
          <w:color w:val="FF0000"/>
          <w:kern w:val="2"/>
          <w:szCs w:val="24"/>
        </w:rPr>
        <w:t>1</w:t>
      </w:r>
      <w:r w:rsidRPr="000E6FF7">
        <w:rPr>
          <w:rFonts w:ascii="標楷體" w:eastAsia="標楷體" w:hAnsi="標楷體" w:hint="eastAsia"/>
          <w:color w:val="FF0000"/>
          <w:kern w:val="2"/>
          <w:szCs w:val="24"/>
        </w:rPr>
        <w:t>小時內，以電話、電子郵件或</w:t>
      </w:r>
      <w:r w:rsidR="00767F0F">
        <w:rPr>
          <w:rFonts w:ascii="標楷體" w:eastAsia="標楷體" w:hAnsi="標楷體" w:hint="eastAsia"/>
          <w:color w:val="FF0000"/>
          <w:kern w:val="2"/>
          <w:szCs w:val="24"/>
        </w:rPr>
        <w:t>甲方</w:t>
      </w:r>
      <w:r w:rsidRPr="000E6FF7">
        <w:rPr>
          <w:rFonts w:ascii="標楷體" w:eastAsia="標楷體" w:hAnsi="標楷體" w:hint="eastAsia"/>
          <w:color w:val="FF0000"/>
          <w:kern w:val="2"/>
          <w:szCs w:val="24"/>
        </w:rPr>
        <w:t>指定方式通知</w:t>
      </w:r>
      <w:r w:rsidR="00767F0F">
        <w:rPr>
          <w:rFonts w:ascii="標楷體" w:eastAsia="標楷體" w:hAnsi="標楷體" w:hint="eastAsia"/>
          <w:color w:val="FF0000"/>
          <w:kern w:val="2"/>
          <w:szCs w:val="24"/>
        </w:rPr>
        <w:t>甲方</w:t>
      </w:r>
      <w:r w:rsidRPr="000E6FF7">
        <w:rPr>
          <w:rFonts w:ascii="標楷體" w:eastAsia="標楷體" w:hAnsi="標楷體" w:hint="eastAsia"/>
          <w:color w:val="FF0000"/>
          <w:kern w:val="2"/>
          <w:szCs w:val="24"/>
        </w:rPr>
        <w:t>系統承辦人員</w:t>
      </w:r>
      <w:proofErr w:type="gramStart"/>
      <w:r w:rsidRPr="000E6FF7">
        <w:rPr>
          <w:rFonts w:ascii="標楷體" w:eastAsia="標楷體" w:hAnsi="標楷體" w:hint="eastAsia"/>
          <w:color w:val="FF0000"/>
          <w:kern w:val="2"/>
          <w:szCs w:val="24"/>
        </w:rPr>
        <w:t>與資安管理</w:t>
      </w:r>
      <w:proofErr w:type="gramEnd"/>
      <w:r w:rsidRPr="000E6FF7">
        <w:rPr>
          <w:rFonts w:ascii="標楷體" w:eastAsia="標楷體" w:hAnsi="標楷體" w:hint="eastAsia"/>
          <w:color w:val="FF0000"/>
          <w:kern w:val="2"/>
          <w:szCs w:val="24"/>
        </w:rPr>
        <w:t>單位(</w:t>
      </w:r>
      <w:r w:rsidR="00767F0F">
        <w:rPr>
          <w:rFonts w:ascii="標楷體" w:eastAsia="標楷體" w:hAnsi="標楷體" w:hint="eastAsia"/>
          <w:color w:val="FF0000"/>
          <w:kern w:val="2"/>
          <w:szCs w:val="24"/>
        </w:rPr>
        <w:t>甲方</w:t>
      </w:r>
      <w:r w:rsidRPr="000E6FF7">
        <w:rPr>
          <w:rFonts w:ascii="標楷體" w:eastAsia="標楷體" w:hAnsi="標楷體" w:hint="eastAsia"/>
          <w:color w:val="FF0000"/>
          <w:kern w:val="2"/>
          <w:szCs w:val="24"/>
        </w:rPr>
        <w:t>資訊司)，完成初步通報並持續提供事件處理(應變處置、風險控管及回復等)進度，直至事件結案為止。</w:t>
      </w:r>
    </w:p>
    <w:p w14:paraId="178F2E55" w14:textId="130E0118"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rPr>
      </w:pPr>
      <w:r w:rsidRPr="000E6FF7">
        <w:rPr>
          <w:rFonts w:ascii="標楷體" w:eastAsia="標楷體" w:hAnsi="標楷體" w:hint="eastAsia"/>
          <w:color w:val="FF0000"/>
        </w:rPr>
        <w:t>乙方於通報時，應至少提供下列資訊：</w:t>
      </w:r>
    </w:p>
    <w:p w14:paraId="6AF12EF8" w14:textId="77777777" w:rsidR="000E6FF7" w:rsidRPr="000E6FF7" w:rsidRDefault="000E6FF7" w:rsidP="000E6FF7">
      <w:pPr>
        <w:suppressAutoHyphens w:val="0"/>
        <w:overflowPunct w:val="0"/>
        <w:autoSpaceDN/>
        <w:spacing w:line="400" w:lineRule="exact"/>
        <w:ind w:left="1008"/>
        <w:jc w:val="both"/>
        <w:textDirection w:val="lrTbV"/>
        <w:textAlignment w:val="auto"/>
        <w:rPr>
          <w:rFonts w:ascii="標楷體" w:eastAsia="標楷體" w:hAnsi="標楷體"/>
          <w:color w:val="FF0000"/>
          <w:kern w:val="2"/>
          <w:szCs w:val="24"/>
        </w:rPr>
      </w:pPr>
      <w:r w:rsidRPr="000E6FF7">
        <w:rPr>
          <w:rFonts w:ascii="標楷體" w:eastAsia="標楷體" w:hAnsi="標楷體"/>
          <w:color w:val="FF0000"/>
          <w:kern w:val="2"/>
          <w:szCs w:val="24"/>
        </w:rPr>
        <w:t>(1)</w:t>
      </w:r>
      <w:r w:rsidRPr="000E6FF7">
        <w:rPr>
          <w:rFonts w:ascii="標楷體" w:eastAsia="標楷體" w:hAnsi="標楷體" w:hint="eastAsia"/>
          <w:color w:val="FF0000"/>
          <w:kern w:val="2"/>
          <w:szCs w:val="24"/>
        </w:rPr>
        <w:t>事件發生、發現或知悉時間。</w:t>
      </w:r>
    </w:p>
    <w:p w14:paraId="41A3D3DC" w14:textId="77777777" w:rsidR="000E6FF7" w:rsidRPr="000E6FF7" w:rsidRDefault="000E6FF7" w:rsidP="000E6FF7">
      <w:pPr>
        <w:suppressAutoHyphens w:val="0"/>
        <w:overflowPunct w:val="0"/>
        <w:autoSpaceDN/>
        <w:spacing w:line="400" w:lineRule="exact"/>
        <w:ind w:left="1008"/>
        <w:jc w:val="both"/>
        <w:textDirection w:val="lrTbV"/>
        <w:textAlignment w:val="auto"/>
        <w:rPr>
          <w:rFonts w:ascii="標楷體" w:eastAsia="標楷體" w:hAnsi="標楷體"/>
          <w:color w:val="FF0000"/>
          <w:kern w:val="2"/>
          <w:szCs w:val="24"/>
        </w:rPr>
      </w:pPr>
      <w:r w:rsidRPr="000E6FF7">
        <w:rPr>
          <w:rFonts w:ascii="標楷體" w:eastAsia="標楷體" w:hAnsi="標楷體"/>
          <w:color w:val="FF0000"/>
          <w:kern w:val="2"/>
          <w:szCs w:val="24"/>
        </w:rPr>
        <w:t>(2)</w:t>
      </w:r>
      <w:r w:rsidRPr="000E6FF7">
        <w:rPr>
          <w:rFonts w:ascii="標楷體" w:eastAsia="標楷體" w:hAnsi="標楷體" w:hint="eastAsia"/>
          <w:color w:val="FF0000"/>
          <w:kern w:val="2"/>
          <w:szCs w:val="24"/>
        </w:rPr>
        <w:t>事件類型、可能原因及影響範圍。</w:t>
      </w:r>
    </w:p>
    <w:p w14:paraId="45036AD3" w14:textId="77777777" w:rsidR="000E6FF7" w:rsidRPr="000E6FF7" w:rsidRDefault="000E6FF7" w:rsidP="000E6FF7">
      <w:pPr>
        <w:suppressAutoHyphens w:val="0"/>
        <w:overflowPunct w:val="0"/>
        <w:autoSpaceDN/>
        <w:spacing w:line="400" w:lineRule="exact"/>
        <w:ind w:left="1008"/>
        <w:jc w:val="both"/>
        <w:textDirection w:val="lrTbV"/>
        <w:textAlignment w:val="auto"/>
        <w:rPr>
          <w:rFonts w:ascii="標楷體" w:eastAsia="標楷體" w:hAnsi="標楷體"/>
          <w:color w:val="FF0000"/>
          <w:kern w:val="2"/>
          <w:szCs w:val="24"/>
        </w:rPr>
      </w:pPr>
      <w:r w:rsidRPr="000E6FF7">
        <w:rPr>
          <w:rFonts w:ascii="標楷體" w:eastAsia="標楷體" w:hAnsi="標楷體"/>
          <w:color w:val="FF0000"/>
          <w:kern w:val="2"/>
          <w:szCs w:val="24"/>
        </w:rPr>
        <w:t>(3)</w:t>
      </w:r>
      <w:r w:rsidRPr="000E6FF7">
        <w:rPr>
          <w:rFonts w:ascii="標楷體" w:eastAsia="標楷體" w:hAnsi="標楷體" w:hint="eastAsia"/>
          <w:color w:val="FF0000"/>
          <w:kern w:val="2"/>
          <w:szCs w:val="24"/>
        </w:rPr>
        <w:t>受影響之系統、設備、資料或服務。</w:t>
      </w:r>
    </w:p>
    <w:p w14:paraId="2F25FA91" w14:textId="77777777" w:rsidR="000E6FF7" w:rsidRPr="000E6FF7" w:rsidRDefault="000E6FF7" w:rsidP="000E6FF7">
      <w:pPr>
        <w:suppressAutoHyphens w:val="0"/>
        <w:overflowPunct w:val="0"/>
        <w:autoSpaceDN/>
        <w:spacing w:line="400" w:lineRule="exact"/>
        <w:ind w:left="1008"/>
        <w:jc w:val="both"/>
        <w:textDirection w:val="lrTbV"/>
        <w:textAlignment w:val="auto"/>
        <w:rPr>
          <w:rFonts w:ascii="標楷體" w:eastAsia="標楷體" w:hAnsi="標楷體"/>
          <w:color w:val="FF0000"/>
          <w:kern w:val="2"/>
          <w:szCs w:val="24"/>
        </w:rPr>
      </w:pPr>
      <w:r w:rsidRPr="000E6FF7">
        <w:rPr>
          <w:rFonts w:ascii="標楷體" w:eastAsia="標楷體" w:hAnsi="標楷體"/>
          <w:color w:val="FF0000"/>
          <w:kern w:val="2"/>
          <w:szCs w:val="24"/>
        </w:rPr>
        <w:t>(4)</w:t>
      </w:r>
      <w:r w:rsidRPr="000E6FF7">
        <w:rPr>
          <w:rFonts w:ascii="標楷體" w:eastAsia="標楷體" w:hAnsi="標楷體" w:hint="eastAsia"/>
          <w:color w:val="FF0000"/>
          <w:kern w:val="2"/>
          <w:szCs w:val="24"/>
        </w:rPr>
        <w:t>已採取之應變措施及風險控制情形。</w:t>
      </w:r>
    </w:p>
    <w:p w14:paraId="5F0A6550" w14:textId="77777777" w:rsidR="000E6FF7" w:rsidRPr="000E6FF7" w:rsidRDefault="000E6FF7" w:rsidP="000E6FF7">
      <w:pPr>
        <w:suppressAutoHyphens w:val="0"/>
        <w:overflowPunct w:val="0"/>
        <w:autoSpaceDN/>
        <w:spacing w:line="400" w:lineRule="exact"/>
        <w:ind w:left="1008"/>
        <w:jc w:val="both"/>
        <w:textDirection w:val="lrTbV"/>
        <w:textAlignment w:val="auto"/>
        <w:rPr>
          <w:rFonts w:ascii="標楷體" w:eastAsia="標楷體" w:hAnsi="標楷體"/>
          <w:color w:val="FF0000"/>
          <w:kern w:val="2"/>
          <w:szCs w:val="24"/>
        </w:rPr>
      </w:pPr>
      <w:r w:rsidRPr="000E6FF7">
        <w:rPr>
          <w:rFonts w:ascii="標楷體" w:eastAsia="標楷體" w:hAnsi="標楷體"/>
          <w:color w:val="FF0000"/>
          <w:kern w:val="2"/>
          <w:szCs w:val="24"/>
        </w:rPr>
        <w:t>(5)</w:t>
      </w:r>
      <w:r w:rsidRPr="000E6FF7">
        <w:rPr>
          <w:rFonts w:ascii="標楷體" w:eastAsia="標楷體" w:hAnsi="標楷體" w:hint="eastAsia"/>
          <w:color w:val="FF0000"/>
          <w:kern w:val="2"/>
          <w:szCs w:val="24"/>
        </w:rPr>
        <w:t>後續處理計畫及預計完成時程。</w:t>
      </w:r>
    </w:p>
    <w:p w14:paraId="2CDDA9B2" w14:textId="1546933B"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kern w:val="2"/>
        </w:rPr>
      </w:pPr>
      <w:r w:rsidRPr="000E6FF7">
        <w:rPr>
          <w:rFonts w:ascii="標楷體" w:eastAsia="標楷體" w:hAnsi="標楷體" w:hint="eastAsia"/>
          <w:color w:val="FF0000"/>
        </w:rPr>
        <w:t>乙方於</w:t>
      </w:r>
      <w:proofErr w:type="gramStart"/>
      <w:r w:rsidRPr="000E6FF7">
        <w:rPr>
          <w:rFonts w:ascii="標楷體" w:eastAsia="標楷體" w:hAnsi="標楷體" w:hint="eastAsia"/>
          <w:color w:val="FF0000"/>
        </w:rPr>
        <w:t>知悉資安事件</w:t>
      </w:r>
      <w:proofErr w:type="gramEnd"/>
      <w:r w:rsidRPr="000E6FF7">
        <w:rPr>
          <w:rFonts w:ascii="標楷體" w:eastAsia="標楷體" w:hAnsi="標楷體" w:hint="eastAsia"/>
          <w:color w:val="FF0000"/>
        </w:rPr>
        <w:t>後，應立即採取必要措施以控制損害擴大，並配合</w:t>
      </w:r>
      <w:r w:rsidR="00767F0F">
        <w:rPr>
          <w:rFonts w:ascii="標楷體" w:eastAsia="標楷體" w:hAnsi="標楷體" w:hint="eastAsia"/>
          <w:color w:val="FF0000"/>
        </w:rPr>
        <w:t>甲方</w:t>
      </w:r>
      <w:r w:rsidRPr="000E6FF7">
        <w:rPr>
          <w:rFonts w:ascii="標楷體" w:eastAsia="標楷體" w:hAnsi="標楷體" w:hint="eastAsia"/>
          <w:color w:val="FF0000"/>
          <w:kern w:val="2"/>
        </w:rPr>
        <w:t>進行事件調查、證據保全、風險評估、弱點修補、</w:t>
      </w:r>
      <w:proofErr w:type="gramStart"/>
      <w:r w:rsidRPr="000E6FF7">
        <w:rPr>
          <w:rFonts w:ascii="標楷體" w:eastAsia="標楷體" w:hAnsi="標楷體" w:hint="eastAsia"/>
          <w:color w:val="FF0000"/>
          <w:kern w:val="2"/>
        </w:rPr>
        <w:t>鑑</w:t>
      </w:r>
      <w:proofErr w:type="gramEnd"/>
      <w:r w:rsidRPr="000E6FF7">
        <w:rPr>
          <w:rFonts w:ascii="標楷體" w:eastAsia="標楷體" w:hAnsi="標楷體" w:hint="eastAsia"/>
          <w:color w:val="FF0000"/>
          <w:kern w:val="2"/>
        </w:rPr>
        <w:t>識分析及系統復原等相關作業。乙方對於自身系統發生</w:t>
      </w:r>
      <w:proofErr w:type="gramStart"/>
      <w:r w:rsidRPr="000E6FF7">
        <w:rPr>
          <w:rFonts w:ascii="標楷體" w:eastAsia="標楷體" w:hAnsi="標楷體" w:hint="eastAsia"/>
          <w:color w:val="FF0000"/>
          <w:kern w:val="2"/>
        </w:rPr>
        <w:t>之資安事件</w:t>
      </w:r>
      <w:proofErr w:type="gramEnd"/>
      <w:r w:rsidRPr="000E6FF7">
        <w:rPr>
          <w:rFonts w:ascii="標楷體" w:eastAsia="標楷體" w:hAnsi="標楷體" w:hint="eastAsia"/>
          <w:color w:val="FF0000"/>
          <w:kern w:val="2"/>
        </w:rPr>
        <w:t>，如有影響或可能影響</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資訊資產、資料或服務之虞者，亦應主動通知</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並採取必要防護措施。</w:t>
      </w:r>
    </w:p>
    <w:p w14:paraId="4EC3E043" w14:textId="5CD05E67"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kern w:val="2"/>
        </w:rPr>
      </w:pPr>
      <w:r w:rsidRPr="000E6FF7">
        <w:rPr>
          <w:rFonts w:ascii="標楷體" w:eastAsia="標楷體" w:hAnsi="標楷體" w:hint="eastAsia"/>
          <w:color w:val="FF0000"/>
          <w:kern w:val="2"/>
        </w:rPr>
        <w:t>未經</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書面同意，乙方不得就涉及</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相關</w:t>
      </w:r>
      <w:proofErr w:type="gramStart"/>
      <w:r w:rsidRPr="000E6FF7">
        <w:rPr>
          <w:rFonts w:ascii="標楷體" w:eastAsia="標楷體" w:hAnsi="標楷體" w:hint="eastAsia"/>
          <w:color w:val="FF0000"/>
          <w:kern w:val="2"/>
        </w:rPr>
        <w:t>之資安事件</w:t>
      </w:r>
      <w:proofErr w:type="gramEnd"/>
      <w:r w:rsidRPr="000E6FF7">
        <w:rPr>
          <w:rFonts w:ascii="標楷體" w:eastAsia="標楷體" w:hAnsi="標楷體" w:hint="eastAsia"/>
          <w:color w:val="FF0000"/>
          <w:kern w:val="2"/>
        </w:rPr>
        <w:t>內容對外揭露、發布、回應或向第三方說明。</w:t>
      </w:r>
    </w:p>
    <w:p w14:paraId="4B7F58EF" w14:textId="33E40590"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kern w:val="2"/>
        </w:rPr>
      </w:pPr>
      <w:r w:rsidRPr="000E6FF7">
        <w:rPr>
          <w:rFonts w:ascii="標楷體" w:eastAsia="標楷體" w:hAnsi="標楷體" w:hint="eastAsia"/>
          <w:color w:val="FF0000"/>
          <w:kern w:val="2"/>
        </w:rPr>
        <w:t>乙方應於事件結束後，依</w:t>
      </w:r>
      <w:r w:rsidR="00767F0F">
        <w:rPr>
          <w:rFonts w:ascii="標楷體" w:eastAsia="標楷體" w:hAnsi="標楷體" w:hint="eastAsia"/>
          <w:color w:val="FF0000"/>
          <w:kern w:val="2"/>
        </w:rPr>
        <w:t>甲</w:t>
      </w:r>
      <w:proofErr w:type="gramStart"/>
      <w:r w:rsidR="00767F0F">
        <w:rPr>
          <w:rFonts w:ascii="標楷體" w:eastAsia="標楷體" w:hAnsi="標楷體" w:hint="eastAsia"/>
          <w:color w:val="FF0000"/>
          <w:kern w:val="2"/>
        </w:rPr>
        <w:t>方</w:t>
      </w:r>
      <w:r w:rsidRPr="000E6FF7">
        <w:rPr>
          <w:rFonts w:ascii="標楷體" w:eastAsia="標楷體" w:hAnsi="標楷體" w:hint="eastAsia"/>
          <w:color w:val="FF0000"/>
          <w:kern w:val="2"/>
        </w:rPr>
        <w:t>資安</w:t>
      </w:r>
      <w:proofErr w:type="gramEnd"/>
      <w:r w:rsidRPr="000E6FF7">
        <w:rPr>
          <w:rFonts w:ascii="標楷體" w:eastAsia="標楷體" w:hAnsi="標楷體" w:hint="eastAsia"/>
          <w:color w:val="FF0000"/>
          <w:kern w:val="2"/>
        </w:rPr>
        <w:t>管理單位指示，提交書面調查報告及改善計畫，說明事件原因、影響範圍、處理經過、改善措施及預防再發機制。如事件涉及</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資訊資產或服務者，乙方應配合</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辦理後續改善及稽核作業。</w:t>
      </w:r>
    </w:p>
    <w:p w14:paraId="6F83A68F" w14:textId="619AB42E"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kern w:val="2"/>
        </w:rPr>
      </w:pPr>
      <w:r w:rsidRPr="000E6FF7">
        <w:rPr>
          <w:rFonts w:ascii="標楷體" w:eastAsia="標楷體" w:hAnsi="標楷體" w:hint="eastAsia"/>
          <w:color w:val="FF0000"/>
          <w:kern w:val="2"/>
        </w:rPr>
        <w:t>因乙方、其受</w:t>
      </w:r>
      <w:proofErr w:type="gramStart"/>
      <w:r w:rsidRPr="000E6FF7">
        <w:rPr>
          <w:rFonts w:ascii="標楷體" w:eastAsia="標楷體" w:hAnsi="標楷體" w:hint="eastAsia"/>
          <w:color w:val="FF0000"/>
          <w:kern w:val="2"/>
        </w:rPr>
        <w:t>僱</w:t>
      </w:r>
      <w:proofErr w:type="gramEnd"/>
      <w:r w:rsidRPr="000E6FF7">
        <w:rPr>
          <w:rFonts w:ascii="標楷體" w:eastAsia="標楷體" w:hAnsi="標楷體" w:hint="eastAsia"/>
          <w:color w:val="FF0000"/>
          <w:kern w:val="2"/>
        </w:rPr>
        <w:t>人員、分包乙方或其使用之系統、設備、服務、第三方供應鏈或管理措施之故意、過失、疏忽或管理不當，致發生資通安全事件，或因乙方未依本契約規定履行通報、應變、改善或保護義務，而造成</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、使用者或第三人受到損害者，乙方應依法及依契約約定負相關損害賠償責任。</w:t>
      </w:r>
    </w:p>
    <w:p w14:paraId="28999EB5" w14:textId="2B36BB66" w:rsidR="000E6FF7" w:rsidRPr="000E6FF7" w:rsidRDefault="000E6FF7" w:rsidP="000E6FF7">
      <w:pPr>
        <w:pStyle w:val="Standard"/>
        <w:numPr>
          <w:ilvl w:val="1"/>
          <w:numId w:val="47"/>
        </w:numPr>
        <w:spacing w:line="400" w:lineRule="exact"/>
        <w:jc w:val="both"/>
        <w:textDirection w:val="lrTbV"/>
        <w:rPr>
          <w:rFonts w:ascii="標楷體" w:eastAsia="標楷體" w:hAnsi="標楷體"/>
          <w:color w:val="FF0000"/>
          <w:kern w:val="2"/>
        </w:rPr>
      </w:pPr>
      <w:r w:rsidRPr="000E6FF7">
        <w:rPr>
          <w:rFonts w:ascii="標楷體" w:eastAsia="標楷體" w:hAnsi="標楷體" w:hint="eastAsia"/>
          <w:color w:val="FF0000"/>
          <w:kern w:val="2"/>
        </w:rPr>
        <w:t>如資通安全事件雖非可歸責於乙方，但事件發生於乙方提供服務、維運、管理或接觸</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資訊資產</w:t>
      </w:r>
      <w:proofErr w:type="gramStart"/>
      <w:r w:rsidRPr="000E6FF7">
        <w:rPr>
          <w:rFonts w:ascii="標楷體" w:eastAsia="標楷體" w:hAnsi="標楷體" w:hint="eastAsia"/>
          <w:color w:val="FF0000"/>
          <w:kern w:val="2"/>
        </w:rPr>
        <w:t>期間，</w:t>
      </w:r>
      <w:proofErr w:type="gramEnd"/>
      <w:r w:rsidRPr="000E6FF7">
        <w:rPr>
          <w:rFonts w:ascii="標楷體" w:eastAsia="標楷體" w:hAnsi="標楷體" w:hint="eastAsia"/>
          <w:color w:val="FF0000"/>
          <w:kern w:val="2"/>
        </w:rPr>
        <w:t>乙方仍應依本契約規定履行通報、應變、調查協助及復原配合等義務，並</w:t>
      </w:r>
      <w:r w:rsidRPr="000E6FF7">
        <w:rPr>
          <w:rFonts w:ascii="標楷體" w:eastAsia="標楷體" w:hAnsi="標楷體"/>
          <w:color w:val="FF0000"/>
          <w:kern w:val="2"/>
        </w:rPr>
        <w:t xml:space="preserve"> </w:t>
      </w:r>
      <w:r w:rsidRPr="000E6FF7">
        <w:rPr>
          <w:rFonts w:ascii="標楷體" w:eastAsia="標楷體" w:hAnsi="標楷體" w:hint="eastAsia"/>
          <w:color w:val="FF0000"/>
          <w:kern w:val="2"/>
        </w:rPr>
        <w:t>提供</w:t>
      </w:r>
      <w:r w:rsidR="00767F0F">
        <w:rPr>
          <w:rFonts w:ascii="標楷體" w:eastAsia="標楷體" w:hAnsi="標楷體" w:hint="eastAsia"/>
          <w:color w:val="FF0000"/>
          <w:kern w:val="2"/>
        </w:rPr>
        <w:t>甲方</w:t>
      </w:r>
      <w:r w:rsidRPr="000E6FF7">
        <w:rPr>
          <w:rFonts w:ascii="標楷體" w:eastAsia="標楷體" w:hAnsi="標楷體" w:hint="eastAsia"/>
          <w:color w:val="FF0000"/>
          <w:kern w:val="2"/>
        </w:rPr>
        <w:t>必要之技術支援與相關資訊。</w:t>
      </w:r>
    </w:p>
    <w:p w14:paraId="66DE875E" w14:textId="77777777"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乙方未</w:t>
      </w:r>
      <w:proofErr w:type="gramStart"/>
      <w:r w:rsidRPr="00267C04">
        <w:rPr>
          <w:rFonts w:ascii="標楷體" w:eastAsia="標楷體" w:hAnsi="標楷體"/>
        </w:rPr>
        <w:t>達資安</w:t>
      </w:r>
      <w:proofErr w:type="gramEnd"/>
      <w:r w:rsidRPr="00267C04">
        <w:rPr>
          <w:rFonts w:ascii="標楷體" w:eastAsia="標楷體" w:hAnsi="標楷體"/>
        </w:rPr>
        <w:t>基本要求之服務水準時，甲方得依違反下列服務水準要求處以懲罰性違約金。</w:t>
      </w:r>
    </w:p>
    <w:p w14:paraId="01FC204E"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每季不得超過3次開發系統程式異常，超過3次以上按</w:t>
      </w:r>
      <w:proofErr w:type="gramStart"/>
      <w:r w:rsidRPr="00267C04">
        <w:rPr>
          <w:rFonts w:ascii="標楷體" w:eastAsia="標楷體" w:hAnsi="標楷體"/>
        </w:rPr>
        <w:t>次計罰</w:t>
      </w:r>
      <w:proofErr w:type="gramEnd"/>
      <w:r w:rsidRPr="00267C04">
        <w:rPr>
          <w:rFonts w:ascii="標楷體" w:eastAsia="標楷體" w:hAnsi="標楷體"/>
        </w:rPr>
        <w:t>，</w:t>
      </w:r>
      <w:proofErr w:type="gramStart"/>
      <w:r w:rsidRPr="00267C04">
        <w:rPr>
          <w:rFonts w:ascii="標楷體" w:eastAsia="標楷體" w:hAnsi="標楷體"/>
        </w:rPr>
        <w:t>每次計罰新台幣</w:t>
      </w:r>
      <w:proofErr w:type="gramEnd"/>
      <w:r w:rsidRPr="00267C04">
        <w:rPr>
          <w:rFonts w:ascii="標楷體" w:eastAsia="標楷體" w:hAnsi="標楷體"/>
        </w:rPr>
        <w:t>3,000元整懲罰性違約金。</w:t>
      </w:r>
    </w:p>
    <w:p w14:paraId="40700D2E"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每季不得超過累計異常總時數24個工作小時，異常總時數超過24個工作小時以上</w:t>
      </w:r>
      <w:proofErr w:type="gramStart"/>
      <w:r w:rsidRPr="00267C04">
        <w:rPr>
          <w:rFonts w:ascii="標楷體" w:eastAsia="標楷體" w:hAnsi="標楷體"/>
        </w:rPr>
        <w:t>按時計罰</w:t>
      </w:r>
      <w:proofErr w:type="gramEnd"/>
      <w:r w:rsidRPr="00267C04">
        <w:rPr>
          <w:rFonts w:ascii="標楷體" w:eastAsia="標楷體" w:hAnsi="標楷體"/>
        </w:rPr>
        <w:t>，</w:t>
      </w:r>
      <w:proofErr w:type="gramStart"/>
      <w:r w:rsidRPr="00267C04">
        <w:rPr>
          <w:rFonts w:ascii="標楷體" w:eastAsia="標楷體" w:hAnsi="標楷體"/>
        </w:rPr>
        <w:t>每小時計罰新台幣</w:t>
      </w:r>
      <w:proofErr w:type="gramEnd"/>
      <w:r w:rsidRPr="00267C04">
        <w:rPr>
          <w:rFonts w:ascii="標楷體" w:eastAsia="標楷體" w:hAnsi="標楷體"/>
        </w:rPr>
        <w:t>1,000元整懲罰性違約金。</w:t>
      </w:r>
    </w:p>
    <w:p w14:paraId="25B66413" w14:textId="305F0EB8"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系統經行政院辦理的政府機關(構)</w:t>
      </w:r>
      <w:proofErr w:type="gramStart"/>
      <w:r w:rsidRPr="00267C04">
        <w:rPr>
          <w:rFonts w:ascii="標楷體" w:eastAsia="標楷體" w:hAnsi="標楷體"/>
        </w:rPr>
        <w:t>資安相關</w:t>
      </w:r>
      <w:proofErr w:type="gramEnd"/>
      <w:r w:rsidRPr="00267C04">
        <w:rPr>
          <w:rFonts w:ascii="標楷體" w:eastAsia="標楷體" w:hAnsi="標楷體"/>
        </w:rPr>
        <w:t>演練及甲方模擬滲透測試，被模擬入侵成功，按</w:t>
      </w:r>
      <w:proofErr w:type="gramStart"/>
      <w:r w:rsidRPr="00267C04">
        <w:rPr>
          <w:rFonts w:ascii="標楷體" w:eastAsia="標楷體" w:hAnsi="標楷體"/>
        </w:rPr>
        <w:t>次計罰</w:t>
      </w:r>
      <w:proofErr w:type="gramEnd"/>
      <w:r w:rsidRPr="00267C04">
        <w:rPr>
          <w:rFonts w:ascii="標楷體" w:eastAsia="標楷體" w:hAnsi="標楷體"/>
        </w:rPr>
        <w:t>，</w:t>
      </w:r>
      <w:proofErr w:type="gramStart"/>
      <w:r w:rsidRPr="00267C04">
        <w:rPr>
          <w:rFonts w:ascii="標楷體" w:eastAsia="標楷體" w:hAnsi="標楷體"/>
        </w:rPr>
        <w:t>每次計罰新台幣</w:t>
      </w:r>
      <w:proofErr w:type="gramEnd"/>
      <w:r w:rsidRPr="00267C04">
        <w:rPr>
          <w:rFonts w:ascii="標楷體" w:eastAsia="標楷體" w:hAnsi="標楷體"/>
        </w:rPr>
        <w:t>6,000元整懲罰性違約金。</w:t>
      </w:r>
      <w:r w:rsidR="005F2877" w:rsidRPr="005F2877">
        <w:rPr>
          <w:rFonts w:ascii="標楷體" w:eastAsia="標楷體" w:hAnsi="標楷體" w:hint="eastAsia"/>
          <w:color w:val="FF0000"/>
        </w:rPr>
        <w:t>計畫</w:t>
      </w:r>
      <w:r w:rsidRPr="00267C04">
        <w:rPr>
          <w:rFonts w:ascii="標楷體" w:eastAsia="標楷體" w:hAnsi="標楷體"/>
        </w:rPr>
        <w:t>期間累計超過1次者，</w:t>
      </w:r>
      <w:proofErr w:type="gramStart"/>
      <w:r w:rsidRPr="00267C04">
        <w:rPr>
          <w:rFonts w:ascii="標楷體" w:eastAsia="標楷體" w:hAnsi="標楷體"/>
        </w:rPr>
        <w:t>加倍計罰懲罰</w:t>
      </w:r>
      <w:proofErr w:type="gramEnd"/>
      <w:r w:rsidRPr="00267C04">
        <w:rPr>
          <w:rFonts w:ascii="標楷體" w:eastAsia="標楷體" w:hAnsi="標楷體"/>
        </w:rPr>
        <w:t>性違約金。</w:t>
      </w:r>
    </w:p>
    <w:p w14:paraId="6129E685" w14:textId="7B8CAA6E"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系統遭駭客入侵攻擊成功，按</w:t>
      </w:r>
      <w:proofErr w:type="gramStart"/>
      <w:r w:rsidRPr="00267C04">
        <w:rPr>
          <w:rFonts w:ascii="標楷體" w:eastAsia="標楷體" w:hAnsi="標楷體"/>
        </w:rPr>
        <w:t>次計罰</w:t>
      </w:r>
      <w:proofErr w:type="gramEnd"/>
      <w:r w:rsidRPr="00267C04">
        <w:rPr>
          <w:rFonts w:ascii="標楷體" w:eastAsia="標楷體" w:hAnsi="標楷體"/>
        </w:rPr>
        <w:t>，每次</w:t>
      </w:r>
      <w:proofErr w:type="gramStart"/>
      <w:r w:rsidRPr="00267C04">
        <w:rPr>
          <w:rFonts w:ascii="標楷體" w:eastAsia="標楷體" w:hAnsi="標楷體"/>
        </w:rPr>
        <w:t>計罰新</w:t>
      </w:r>
      <w:proofErr w:type="gramEnd"/>
      <w:r w:rsidR="00767F0F" w:rsidRPr="00767F0F">
        <w:rPr>
          <w:rFonts w:ascii="標楷體" w:eastAsia="標楷體" w:hAnsi="標楷體" w:hint="eastAsia"/>
          <w:color w:val="FF0000"/>
        </w:rPr>
        <w:t>臺</w:t>
      </w:r>
      <w:r w:rsidRPr="00267C04">
        <w:rPr>
          <w:rFonts w:ascii="標楷體" w:eastAsia="標楷體" w:hAnsi="標楷體"/>
        </w:rPr>
        <w:t>幣1萬元整懲罰性違約金</w:t>
      </w:r>
      <w:r w:rsidR="005F2877" w:rsidRPr="005F2877">
        <w:rPr>
          <w:rFonts w:ascii="標楷體" w:eastAsia="標楷體" w:hAnsi="標楷體" w:hint="eastAsia"/>
          <w:color w:val="FF0000"/>
        </w:rPr>
        <w:t>計畫</w:t>
      </w:r>
      <w:r w:rsidRPr="00267C04">
        <w:rPr>
          <w:rFonts w:ascii="標楷體" w:eastAsia="標楷體" w:hAnsi="標楷體"/>
        </w:rPr>
        <w:t>期間累計超過1次者，</w:t>
      </w:r>
      <w:proofErr w:type="gramStart"/>
      <w:r w:rsidRPr="00267C04">
        <w:rPr>
          <w:rFonts w:ascii="標楷體" w:eastAsia="標楷體" w:hAnsi="標楷體"/>
        </w:rPr>
        <w:t>加倍計罰懲罰</w:t>
      </w:r>
      <w:proofErr w:type="gramEnd"/>
      <w:r w:rsidRPr="00267C04">
        <w:rPr>
          <w:rFonts w:ascii="標楷體" w:eastAsia="標楷體" w:hAnsi="標楷體"/>
        </w:rPr>
        <w:t>性違約金。</w:t>
      </w:r>
    </w:p>
    <w:p w14:paraId="1F7D704F" w14:textId="77777777" w:rsidR="007815CF" w:rsidRPr="00267C04" w:rsidRDefault="00FB1CF3">
      <w:pPr>
        <w:pStyle w:val="Standard"/>
        <w:numPr>
          <w:ilvl w:val="1"/>
          <w:numId w:val="47"/>
        </w:numPr>
        <w:spacing w:line="400" w:lineRule="exact"/>
        <w:jc w:val="both"/>
        <w:rPr>
          <w:rFonts w:ascii="標楷體" w:eastAsia="標楷體" w:hAnsi="標楷體"/>
        </w:rPr>
      </w:pPr>
      <w:r w:rsidRPr="00267C04">
        <w:rPr>
          <w:rFonts w:ascii="標楷體" w:eastAsia="標楷體" w:hAnsi="標楷體"/>
        </w:rPr>
        <w:t>系統錯誤或瑕疵修正，乙方於接獲通知或發現翌日起20個工作日內應完成修改，情況特殊者，甲方另行通知修改期限。</w:t>
      </w:r>
      <w:proofErr w:type="gramStart"/>
      <w:r w:rsidRPr="00267C04">
        <w:rPr>
          <w:rFonts w:ascii="標楷體" w:eastAsia="標楷體" w:hAnsi="標楷體"/>
        </w:rPr>
        <w:t>逾甲方</w:t>
      </w:r>
      <w:proofErr w:type="gramEnd"/>
      <w:r w:rsidRPr="00267C04">
        <w:rPr>
          <w:rFonts w:ascii="標楷體" w:eastAsia="標楷體" w:hAnsi="標楷體"/>
        </w:rPr>
        <w:t>同意修改期限仍未完成修改者，按</w:t>
      </w:r>
      <w:proofErr w:type="gramStart"/>
      <w:r w:rsidRPr="00267C04">
        <w:rPr>
          <w:rFonts w:ascii="標楷體" w:eastAsia="標楷體" w:hAnsi="標楷體"/>
        </w:rPr>
        <w:t>工作日計罰違約金</w:t>
      </w:r>
      <w:proofErr w:type="gramEnd"/>
      <w:r w:rsidRPr="00267C04">
        <w:rPr>
          <w:rFonts w:ascii="標楷體" w:eastAsia="標楷體" w:hAnsi="標楷體"/>
        </w:rPr>
        <w:t>，</w:t>
      </w:r>
      <w:proofErr w:type="gramStart"/>
      <w:r w:rsidRPr="00267C04">
        <w:rPr>
          <w:rFonts w:ascii="標楷體" w:eastAsia="標楷體" w:hAnsi="標楷體"/>
        </w:rPr>
        <w:t>每日計罰契約</w:t>
      </w:r>
      <w:proofErr w:type="gramEnd"/>
      <w:r w:rsidRPr="00267C04">
        <w:rPr>
          <w:rFonts w:ascii="標楷體" w:eastAsia="標楷體" w:hAnsi="標楷體"/>
        </w:rPr>
        <w:t>金額千分之一</w:t>
      </w:r>
      <w:r w:rsidRPr="00267C04">
        <w:rPr>
          <w:rFonts w:ascii="標楷體" w:eastAsia="標楷體" w:hAnsi="標楷體"/>
          <w:kern w:val="0"/>
        </w:rPr>
        <w:t>。</w:t>
      </w:r>
    </w:p>
    <w:p w14:paraId="2A4A4112" w14:textId="350C5ECB" w:rsidR="007815CF" w:rsidRPr="00267C04" w:rsidRDefault="00FB1CF3" w:rsidP="00615F7F">
      <w:pPr>
        <w:pStyle w:val="Standard"/>
        <w:numPr>
          <w:ilvl w:val="0"/>
          <w:numId w:val="47"/>
        </w:numPr>
        <w:spacing w:line="400" w:lineRule="exact"/>
        <w:ind w:left="993" w:hanging="727"/>
        <w:jc w:val="both"/>
        <w:rPr>
          <w:rFonts w:ascii="標楷體" w:eastAsia="標楷體" w:hAnsi="標楷體"/>
        </w:rPr>
      </w:pPr>
      <w:r w:rsidRPr="00267C04">
        <w:rPr>
          <w:rFonts w:ascii="標楷體" w:eastAsia="標楷體" w:hAnsi="標楷體"/>
        </w:rPr>
        <w:t>乙方須依照</w:t>
      </w:r>
      <w:r w:rsidR="00767F0F" w:rsidRPr="00767F0F">
        <w:rPr>
          <w:rFonts w:ascii="標楷體" w:eastAsia="標楷體" w:hAnsi="標楷體" w:hint="eastAsia"/>
          <w:color w:val="FF0000"/>
        </w:rPr>
        <w:t>甲</w:t>
      </w:r>
      <w:proofErr w:type="gramStart"/>
      <w:r w:rsidR="00767F0F" w:rsidRPr="00767F0F">
        <w:rPr>
          <w:rFonts w:ascii="標楷體" w:eastAsia="標楷體" w:hAnsi="標楷體" w:hint="eastAsia"/>
          <w:color w:val="FF0000"/>
        </w:rPr>
        <w:t>方</w:t>
      </w:r>
      <w:r w:rsidRPr="00267C04">
        <w:rPr>
          <w:rFonts w:ascii="標楷體" w:eastAsia="標楷體" w:hAnsi="標楷體"/>
        </w:rPr>
        <w:t>資安</w:t>
      </w:r>
      <w:proofErr w:type="gramEnd"/>
      <w:r w:rsidRPr="00267C04">
        <w:rPr>
          <w:rFonts w:ascii="標楷體" w:eastAsia="標楷體" w:hAnsi="標楷體"/>
        </w:rPr>
        <w:t>管理相關規範提供權限控管與存取紀錄保存，並於帳號密碼登錄畫面提供機器人驗證。原則上必須使用唯一識別碼登入，非必要不得使用特權帳號(administrator或root)登入，若有使用特權帳號之需求，須告知甲方原因與目的，並經甲方同意後方得施行。</w:t>
      </w:r>
    </w:p>
    <w:p w14:paraId="65975935" w14:textId="7523FF1B"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若系統建置地點不在甲方管轄之區域，乙方於維運、保固期間必須</w:t>
      </w:r>
      <w:r w:rsidR="00767F0F" w:rsidRPr="00767F0F">
        <w:rPr>
          <w:rFonts w:ascii="標楷體" w:eastAsia="標楷體" w:hAnsi="標楷體" w:hint="eastAsia"/>
          <w:color w:val="FF0000"/>
        </w:rPr>
        <w:t>進行跡證保存(至少包含作業系統、網站、應用程式、登入等日誌)管理至少6個月</w:t>
      </w:r>
      <w:r w:rsidR="00767F0F" w:rsidRPr="00767F0F">
        <w:rPr>
          <w:rFonts w:ascii="標楷體" w:eastAsia="標楷體" w:hAnsi="標楷體" w:hint="eastAsia"/>
        </w:rPr>
        <w:t>，</w:t>
      </w:r>
      <w:r w:rsidRPr="00267C04">
        <w:rPr>
          <w:rFonts w:ascii="標楷體" w:eastAsia="標楷體" w:hAnsi="標楷體"/>
        </w:rPr>
        <w:t>且依甲方要求提供甲方審核：</w:t>
      </w:r>
    </w:p>
    <w:p w14:paraId="7A462E40"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主機管理者登入系統之存取行為，至少應包括主機登入登出紀錄。</w:t>
      </w:r>
    </w:p>
    <w:p w14:paraId="716951F2"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系統管理者登入系統之存取行為，應留存必要的軌跡紀錄。</w:t>
      </w:r>
    </w:p>
    <w:p w14:paraId="7079A520"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資料庫管理者登入系統之存取行為，至少應紀錄所執行SQL指令。</w:t>
      </w:r>
    </w:p>
    <w:p w14:paraId="05C0B257"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proofErr w:type="gramStart"/>
      <w:r w:rsidRPr="00267C04">
        <w:rPr>
          <w:rFonts w:ascii="標楷體" w:eastAsia="標楷體" w:hAnsi="標楷體"/>
        </w:rPr>
        <w:t>視甲方</w:t>
      </w:r>
      <w:proofErr w:type="gramEnd"/>
      <w:r w:rsidRPr="00267C04">
        <w:rPr>
          <w:rFonts w:ascii="標楷體" w:eastAsia="標楷體" w:hAnsi="標楷體"/>
        </w:rPr>
        <w:t>要求之側錄紀錄。</w:t>
      </w:r>
    </w:p>
    <w:p w14:paraId="4C8674DE" w14:textId="0B64980B" w:rsidR="007815CF" w:rsidRPr="00267C04" w:rsidRDefault="005F2877" w:rsidP="00615F7F">
      <w:pPr>
        <w:pStyle w:val="Standard"/>
        <w:numPr>
          <w:ilvl w:val="1"/>
          <w:numId w:val="47"/>
        </w:numPr>
        <w:spacing w:line="400" w:lineRule="exact"/>
        <w:ind w:left="1232"/>
        <w:jc w:val="both"/>
        <w:rPr>
          <w:rFonts w:ascii="標楷體" w:eastAsia="標楷體" w:hAnsi="標楷體"/>
        </w:rPr>
      </w:pPr>
      <w:r w:rsidRPr="005F2877">
        <w:rPr>
          <w:rFonts w:ascii="標楷體" w:eastAsia="標楷體" w:hAnsi="標楷體" w:hint="eastAsia"/>
          <w:color w:val="FF0000"/>
        </w:rPr>
        <w:t>計畫</w:t>
      </w:r>
      <w:r w:rsidR="00FB1CF3" w:rsidRPr="00267C04">
        <w:rPr>
          <w:rFonts w:ascii="標楷體" w:eastAsia="標楷體" w:hAnsi="標楷體"/>
        </w:rPr>
        <w:t>範圍內主機、系統及資料庫的權限帳號清單，並註明使用者單位與名稱。</w:t>
      </w:r>
    </w:p>
    <w:p w14:paraId="5D3E4A81"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每天(非每天備份者，需經甲方同意)備份成功或失敗紀錄。</w:t>
      </w:r>
    </w:p>
    <w:p w14:paraId="39BD193F"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備份資料還原測試成功紀錄。</w:t>
      </w:r>
    </w:p>
    <w:p w14:paraId="267E4C52"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變更管理者密碼(8碼以上)紀錄。(若擷取螢幕畫面須包括變更時間)。</w:t>
      </w:r>
    </w:p>
    <w:p w14:paraId="5642B5BD" w14:textId="77777777" w:rsidR="007815CF"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主機最新修補程式(patch)與最新病毒碼日期。</w:t>
      </w:r>
    </w:p>
    <w:p w14:paraId="464D7AA3" w14:textId="4D1FBB02" w:rsidR="00AA79A1" w:rsidRPr="00AA79A1" w:rsidRDefault="00AA79A1" w:rsidP="00AA79A1">
      <w:pPr>
        <w:pStyle w:val="Standard"/>
        <w:numPr>
          <w:ilvl w:val="1"/>
          <w:numId w:val="47"/>
        </w:numPr>
        <w:spacing w:line="400" w:lineRule="exact"/>
        <w:ind w:left="1232" w:hanging="370"/>
        <w:jc w:val="both"/>
        <w:rPr>
          <w:rFonts w:ascii="標楷體" w:eastAsia="標楷體" w:hAnsi="標楷體"/>
          <w:color w:val="FF0000"/>
        </w:rPr>
      </w:pPr>
      <w:r w:rsidRPr="00AA79A1">
        <w:rPr>
          <w:rFonts w:ascii="標楷體" w:eastAsia="標楷體" w:hAnsi="標楷體" w:hint="eastAsia"/>
          <w:color w:val="FF0000"/>
        </w:rPr>
        <w:t>為防範加密勒索惡意程式攻擊，各式系統、資料、日誌備份，須符合異質或離線媒體備份要求。</w:t>
      </w:r>
    </w:p>
    <w:p w14:paraId="5842E63B" w14:textId="77777777" w:rsidR="007815CF" w:rsidRPr="00267C04" w:rsidRDefault="00FB1CF3" w:rsidP="00615F7F">
      <w:pPr>
        <w:pStyle w:val="Standard"/>
        <w:numPr>
          <w:ilvl w:val="1"/>
          <w:numId w:val="47"/>
        </w:numPr>
        <w:spacing w:line="400" w:lineRule="exact"/>
        <w:ind w:left="1232" w:hanging="370"/>
        <w:jc w:val="both"/>
        <w:rPr>
          <w:rFonts w:ascii="標楷體" w:eastAsia="標楷體" w:hAnsi="標楷體"/>
        </w:rPr>
      </w:pPr>
      <w:r w:rsidRPr="00267C04">
        <w:rPr>
          <w:rFonts w:ascii="標楷體" w:eastAsia="標楷體" w:hAnsi="標楷體"/>
        </w:rPr>
        <w:t>乙方須確保上述紀錄未經竄改、變造或刪除，一經查出，甲方得視情節輕重程度及受損害之程度，視同違約究責。</w:t>
      </w:r>
    </w:p>
    <w:p w14:paraId="198745B8" w14:textId="65AE8D73"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使用者密碼長度及複雜度必須符合</w:t>
      </w:r>
      <w:r w:rsidR="00AA79A1" w:rsidRPr="00AA79A1">
        <w:rPr>
          <w:rFonts w:ascii="標楷體" w:eastAsia="標楷體" w:hAnsi="標楷體" w:hint="eastAsia"/>
        </w:rPr>
        <w:t>甲方</w:t>
      </w:r>
      <w:r w:rsidRPr="00267C04">
        <w:rPr>
          <w:rFonts w:ascii="標楷體" w:eastAsia="標楷體" w:hAnsi="標楷體"/>
        </w:rPr>
        <w:t>「使用者註冊、登入與密碼管理指引」之規定，並以程式強制使用者遵守; 密碼不得以明碼方式儲存及顯示。</w:t>
      </w:r>
    </w:p>
    <w:p w14:paraId="758A66FA"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乙方於對外服務的系統或網站主機中，不得放置不必要之原始程式碼及備份檔。</w:t>
      </w:r>
    </w:p>
    <w:p w14:paraId="599D7B6E"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系統若有上傳檔案功能，需限制上傳檔案格式，且不得為執行檔，並將上傳之目的資料夾權限設定為「不可執行」。</w:t>
      </w:r>
    </w:p>
    <w:p w14:paraId="0995197C" w14:textId="6614B5A9"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非經甲方同意之系統，不得使用已終止支援(End of Support)服務之資訊產品，</w:t>
      </w:r>
      <w:proofErr w:type="gramStart"/>
      <w:r w:rsidRPr="00267C04">
        <w:rPr>
          <w:rFonts w:ascii="標楷體" w:eastAsia="標楷體" w:hAnsi="標楷體"/>
        </w:rPr>
        <w:t>且乙方</w:t>
      </w:r>
      <w:proofErr w:type="gramEnd"/>
      <w:r w:rsidRPr="00267C04">
        <w:rPr>
          <w:rFonts w:ascii="標楷體" w:eastAsia="標楷體" w:hAnsi="標楷體"/>
        </w:rPr>
        <w:t>須配合</w:t>
      </w:r>
      <w:r w:rsidR="00AA79A1" w:rsidRPr="00AA79A1">
        <w:rPr>
          <w:rFonts w:ascii="標楷體" w:eastAsia="標楷體" w:hAnsi="標楷體" w:hint="eastAsia"/>
        </w:rPr>
        <w:t>甲方</w:t>
      </w:r>
      <w:r w:rsidRPr="00267C04">
        <w:rPr>
          <w:rFonts w:ascii="標楷體" w:eastAsia="標楷體" w:hAnsi="標楷體"/>
        </w:rPr>
        <w:t>因應資訊產品終止支援(End of Support)服務之措施，進行系統升級(調校)作業或改用其他資訊產品。</w:t>
      </w:r>
    </w:p>
    <w:p w14:paraId="37FF5A74"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乙方須配合甲方IPv6網際網路通訊協定，使系統能同時符合IPv4及IPv6雙協定之架構。</w:t>
      </w:r>
    </w:p>
    <w:p w14:paraId="1113F392"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系統應避免使用Active X元件，若無法避免，所使用之Active X元件皆應具有有效數位簽章，並至少須通過Chrome及Edge等瀏覽器的驗證。</w:t>
      </w:r>
    </w:p>
    <w:p w14:paraId="4573E6E7"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系統不得使用SSLv2、SSLv3通訊協定，服務傳輸安全協定需支援TLS1.2(含)以上。</w:t>
      </w:r>
    </w:p>
    <w:p w14:paraId="0A6E14F9" w14:textId="6543F22B" w:rsidR="007815CF" w:rsidRPr="00267C04" w:rsidRDefault="00AA79A1" w:rsidP="00615F7F">
      <w:pPr>
        <w:pStyle w:val="Standard"/>
        <w:numPr>
          <w:ilvl w:val="0"/>
          <w:numId w:val="47"/>
        </w:numPr>
        <w:spacing w:line="400" w:lineRule="exact"/>
        <w:ind w:left="1232" w:hanging="980"/>
        <w:jc w:val="both"/>
        <w:rPr>
          <w:rFonts w:ascii="標楷體" w:eastAsia="標楷體" w:hAnsi="標楷體"/>
        </w:rPr>
      </w:pPr>
      <w:r w:rsidRPr="00AA79A1">
        <w:rPr>
          <w:rFonts w:ascii="標楷體" w:eastAsia="標楷體" w:hAnsi="標楷體" w:hint="eastAsia"/>
          <w:color w:val="FF0000"/>
        </w:rPr>
        <w:t>系統運作環境之</w:t>
      </w:r>
      <w:r>
        <w:rPr>
          <w:rFonts w:ascii="標楷體" w:eastAsia="標楷體" w:hAnsi="標楷體" w:hint="eastAsia"/>
          <w:color w:val="FF0000"/>
        </w:rPr>
        <w:t>各式</w:t>
      </w:r>
      <w:r w:rsidR="00FB1CF3" w:rsidRPr="00267C04">
        <w:rPr>
          <w:rFonts w:ascii="標楷體" w:eastAsia="標楷體" w:hAnsi="標楷體"/>
        </w:rPr>
        <w:t>伺服器主機必須置於受門禁保護之機房或管制室，不得置於開放辦公區。</w:t>
      </w:r>
    </w:p>
    <w:p w14:paraId="3C273AE5"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系統應符合下列</w:t>
      </w:r>
      <w:proofErr w:type="gramStart"/>
      <w:r w:rsidRPr="00267C04">
        <w:rPr>
          <w:rFonts w:ascii="標楷體" w:eastAsia="標楷體" w:hAnsi="標楷體"/>
        </w:rPr>
        <w:t>個</w:t>
      </w:r>
      <w:proofErr w:type="gramEnd"/>
      <w:r w:rsidRPr="00267C04">
        <w:rPr>
          <w:rFonts w:ascii="標楷體" w:eastAsia="標楷體" w:hAnsi="標楷體"/>
        </w:rPr>
        <w:t>資保護要求：</w:t>
      </w:r>
    </w:p>
    <w:p w14:paraId="480B4400"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存有</w:t>
      </w:r>
      <w:proofErr w:type="gramStart"/>
      <w:r w:rsidRPr="00267C04">
        <w:rPr>
          <w:rFonts w:ascii="標楷體" w:eastAsia="標楷體" w:hAnsi="標楷體"/>
        </w:rPr>
        <w:t>個</w:t>
      </w:r>
      <w:proofErr w:type="gramEnd"/>
      <w:r w:rsidRPr="00267C04">
        <w:rPr>
          <w:rFonts w:ascii="標楷體" w:eastAsia="標楷體" w:hAnsi="標楷體"/>
        </w:rPr>
        <w:t>資之系統必須留存管理者與使用者軌跡紀錄，必要時</w:t>
      </w:r>
      <w:proofErr w:type="gramStart"/>
      <w:r w:rsidRPr="00267C04">
        <w:rPr>
          <w:rFonts w:ascii="標楷體" w:eastAsia="標楷體" w:hAnsi="標楷體"/>
        </w:rPr>
        <w:t>得視甲方</w:t>
      </w:r>
      <w:proofErr w:type="gramEnd"/>
      <w:r w:rsidRPr="00267C04">
        <w:rPr>
          <w:rFonts w:ascii="標楷體" w:eastAsia="標楷體" w:hAnsi="標楷體"/>
        </w:rPr>
        <w:t>要求提供相關佐證資料。</w:t>
      </w:r>
    </w:p>
    <w:p w14:paraId="733C818C"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系統應採用</w:t>
      </w:r>
      <w:proofErr w:type="gramStart"/>
      <w:r w:rsidRPr="00267C04">
        <w:rPr>
          <w:rFonts w:ascii="標楷體" w:eastAsia="標楷體" w:hAnsi="標楷體"/>
        </w:rPr>
        <w:t>資料隱碼技術</w:t>
      </w:r>
      <w:proofErr w:type="gramEnd"/>
      <w:r w:rsidRPr="00267C04">
        <w:rPr>
          <w:rFonts w:ascii="標楷體" w:eastAsia="標楷體" w:hAnsi="標楷體"/>
        </w:rPr>
        <w:t>，個人資料中涉及身分證字號或護照號碼者，應遮罩後4碼，並以*號表示，列印資料時亦應以相同方式處理。但屬業務需求或經甲方同意者，不在此限。</w:t>
      </w:r>
    </w:p>
    <w:p w14:paraId="7342D7FC"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系統應以安全連線方式存取系統個</w:t>
      </w:r>
      <w:proofErr w:type="gramStart"/>
      <w:r w:rsidRPr="00267C04">
        <w:rPr>
          <w:rFonts w:ascii="標楷體" w:eastAsia="標楷體" w:hAnsi="標楷體"/>
        </w:rPr>
        <w:t>資</w:t>
      </w:r>
      <w:proofErr w:type="gramEnd"/>
      <w:r w:rsidRPr="00267C04">
        <w:rPr>
          <w:rFonts w:ascii="標楷體" w:eastAsia="標楷體" w:hAnsi="標楷體"/>
        </w:rPr>
        <w:t>資訊(例如:https或sftp等)。</w:t>
      </w:r>
    </w:p>
    <w:p w14:paraId="6664CFC3" w14:textId="77777777" w:rsidR="007815CF" w:rsidRPr="00267C04" w:rsidRDefault="00FB1CF3" w:rsidP="00615F7F">
      <w:pPr>
        <w:pStyle w:val="Standard"/>
        <w:numPr>
          <w:ilvl w:val="0"/>
          <w:numId w:val="47"/>
        </w:numPr>
        <w:spacing w:line="400" w:lineRule="exact"/>
        <w:ind w:left="1232" w:hanging="980"/>
        <w:jc w:val="both"/>
        <w:rPr>
          <w:rFonts w:ascii="標楷體" w:eastAsia="標楷體" w:hAnsi="標楷體"/>
        </w:rPr>
      </w:pPr>
      <w:r w:rsidRPr="00267C04">
        <w:rPr>
          <w:rFonts w:ascii="標楷體" w:eastAsia="標楷體" w:hAnsi="標楷體"/>
        </w:rPr>
        <w:t>乙方所交付之資通訊產品不得使用中國大陸廠牌，甲方並得視需要要求乙方提出切結書或</w:t>
      </w:r>
      <w:proofErr w:type="gramStart"/>
      <w:r w:rsidRPr="00267C04">
        <w:rPr>
          <w:rFonts w:ascii="標楷體" w:eastAsia="標楷體" w:hAnsi="標楷體"/>
        </w:rPr>
        <w:t>至乙方端</w:t>
      </w:r>
      <w:proofErr w:type="gramEnd"/>
      <w:r w:rsidRPr="00267C04">
        <w:rPr>
          <w:rFonts w:ascii="標楷體" w:eastAsia="標楷體" w:hAnsi="標楷體"/>
        </w:rPr>
        <w:t>進行資通安全實地稽核。有關資通訊產品定義如下：</w:t>
      </w:r>
    </w:p>
    <w:p w14:paraId="4483575D"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資通系統：指用以蒐集、控制、傳輸、儲存、流通、刪除資訊或對資訊為其他處理、使用或分享之系統，如應用軟體、系統軟體、開發工具、客製化套裝軟體、APP及電腦作業系統等。</w:t>
      </w:r>
    </w:p>
    <w:p w14:paraId="7DBB575C"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資通訊設備：指具連網能力、資料處理或控制功能之資通訊設備，如個人電腦、伺服器、無人機、印表機、影像攝錄設備、網路通訊設備、可攜式設備、智慧型手機及物聯網設備等。</w:t>
      </w:r>
    </w:p>
    <w:p w14:paraId="171356B1" w14:textId="77777777" w:rsidR="007815CF" w:rsidRPr="00267C04" w:rsidRDefault="00FB1CF3" w:rsidP="00615F7F">
      <w:pPr>
        <w:pStyle w:val="Standard"/>
        <w:numPr>
          <w:ilvl w:val="1"/>
          <w:numId w:val="47"/>
        </w:numPr>
        <w:spacing w:line="400" w:lineRule="exact"/>
        <w:ind w:left="1232"/>
        <w:jc w:val="both"/>
        <w:rPr>
          <w:rFonts w:ascii="標楷體" w:eastAsia="標楷體" w:hAnsi="標楷體"/>
        </w:rPr>
      </w:pPr>
      <w:r w:rsidRPr="00267C04">
        <w:rPr>
          <w:rFonts w:ascii="標楷體" w:eastAsia="標楷體" w:hAnsi="標楷體"/>
        </w:rPr>
        <w:t>資通服務：指與資訊之蒐集、控制、傳輸、儲存、流通、刪除、其他處理、使用或分享相關之服務，</w:t>
      </w:r>
      <w:proofErr w:type="gramStart"/>
      <w:r w:rsidRPr="00267C04">
        <w:rPr>
          <w:rFonts w:ascii="標楷體" w:eastAsia="標楷體" w:hAnsi="標楷體"/>
        </w:rPr>
        <w:t>如客服</w:t>
      </w:r>
      <w:proofErr w:type="gramEnd"/>
      <w:r w:rsidRPr="00267C04">
        <w:rPr>
          <w:rFonts w:ascii="標楷體" w:eastAsia="標楷體" w:hAnsi="標楷體"/>
        </w:rPr>
        <w:t>服務及軟硬體資產維護服務等。</w:t>
      </w:r>
    </w:p>
    <w:p w14:paraId="5BF177ED" w14:textId="77777777" w:rsidR="007815CF" w:rsidRPr="00267C04" w:rsidRDefault="00FB1CF3">
      <w:pPr>
        <w:pStyle w:val="aa"/>
        <w:numPr>
          <w:ilvl w:val="0"/>
          <w:numId w:val="30"/>
        </w:numPr>
        <w:spacing w:line="400" w:lineRule="exact"/>
        <w:jc w:val="both"/>
        <w:rPr>
          <w:rFonts w:ascii="標楷體" w:eastAsia="標楷體" w:hAnsi="標楷體"/>
        </w:rPr>
      </w:pPr>
      <w:proofErr w:type="gramStart"/>
      <w:r w:rsidRPr="00267C04">
        <w:rPr>
          <w:rFonts w:ascii="標楷體" w:eastAsia="標楷體" w:hAnsi="標楷體"/>
          <w:b/>
          <w:bCs/>
        </w:rPr>
        <w:t>個</w:t>
      </w:r>
      <w:proofErr w:type="gramEnd"/>
      <w:r w:rsidRPr="00267C04">
        <w:rPr>
          <w:rFonts w:ascii="標楷體" w:eastAsia="標楷體" w:hAnsi="標楷體"/>
          <w:b/>
          <w:bCs/>
        </w:rPr>
        <w:t>資保護</w:t>
      </w:r>
      <w:r w:rsidRPr="00267C04">
        <w:rPr>
          <w:rFonts w:ascii="標楷體" w:eastAsia="標楷體" w:hAnsi="標楷體"/>
          <w:bCs/>
        </w:rPr>
        <w:t>（如履約內容涉及個資者，請依下列規範辦理）（</w:t>
      </w:r>
      <w:r w:rsidRPr="00267C04">
        <w:rPr>
          <w:rFonts w:ascii="標楷體" w:eastAsia="標楷體" w:hAnsi="標楷體"/>
          <w:bCs/>
          <w:shd w:val="clear" w:color="auto" w:fill="D8D8D8"/>
        </w:rPr>
        <w:t>請以本部資安文件最新範本為</w:t>
      </w:r>
      <w:proofErr w:type="gramStart"/>
      <w:r w:rsidRPr="00267C04">
        <w:rPr>
          <w:rFonts w:ascii="標楷體" w:eastAsia="標楷體" w:hAnsi="標楷體"/>
          <w:bCs/>
          <w:shd w:val="clear" w:color="auto" w:fill="D8D8D8"/>
        </w:rPr>
        <w:t>準</w:t>
      </w:r>
      <w:proofErr w:type="gramEnd"/>
      <w:r w:rsidRPr="00267C04">
        <w:rPr>
          <w:rFonts w:ascii="標楷體" w:eastAsia="標楷體" w:hAnsi="標楷體"/>
          <w:bCs/>
          <w:shd w:val="clear" w:color="auto" w:fill="D8D8D8"/>
        </w:rPr>
        <w:t>或採用各機關/構自訂之條文範本</w:t>
      </w:r>
      <w:r w:rsidRPr="00267C04">
        <w:rPr>
          <w:rFonts w:ascii="標楷體" w:eastAsia="標楷體" w:hAnsi="標楷體"/>
          <w:bCs/>
        </w:rPr>
        <w:t>）</w:t>
      </w:r>
    </w:p>
    <w:p w14:paraId="59929EB4" w14:textId="7D26A80C" w:rsidR="007815CF" w:rsidRPr="00267C04" w:rsidRDefault="00FB1CF3" w:rsidP="00FB1CF3">
      <w:pPr>
        <w:pStyle w:val="Standard"/>
        <w:numPr>
          <w:ilvl w:val="0"/>
          <w:numId w:val="73"/>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應依個人資料保護法之要求，</w:t>
      </w:r>
      <w:proofErr w:type="gramStart"/>
      <w:r w:rsidRPr="00267C04">
        <w:rPr>
          <w:rFonts w:ascii="標楷體" w:eastAsia="標楷體" w:hAnsi="標楷體" w:cs="細明體"/>
          <w:bCs/>
        </w:rPr>
        <w:t>訂定個資</w:t>
      </w:r>
      <w:proofErr w:type="gramEnd"/>
      <w:r w:rsidRPr="00267C04">
        <w:rPr>
          <w:rFonts w:ascii="標楷體" w:eastAsia="標楷體" w:hAnsi="標楷體" w:cs="細明體"/>
          <w:bCs/>
        </w:rPr>
        <w:t>保護管理相關的政策與程序，</w:t>
      </w:r>
      <w:r w:rsidR="0035041D" w:rsidRPr="0035041D">
        <w:rPr>
          <w:rFonts w:ascii="標楷體" w:eastAsia="標楷體" w:hAnsi="標楷體" w:cs="細明體" w:hint="eastAsia"/>
          <w:bCs/>
          <w:color w:val="FF0000"/>
        </w:rPr>
        <w:t>提供個資保護專業人員負責規劃監督與管理個人資料保護作業、對</w:t>
      </w:r>
      <w:r w:rsidR="005F2877">
        <w:rPr>
          <w:rFonts w:ascii="標楷體" w:eastAsia="標楷體" w:hAnsi="標楷體" w:cs="細明體" w:hint="eastAsia"/>
          <w:bCs/>
          <w:color w:val="FF0000"/>
        </w:rPr>
        <w:t>計畫</w:t>
      </w:r>
      <w:r w:rsidR="0035041D" w:rsidRPr="0035041D">
        <w:rPr>
          <w:rFonts w:ascii="標楷體" w:eastAsia="標楷體" w:hAnsi="標楷體" w:cs="細明體" w:hint="eastAsia"/>
          <w:bCs/>
          <w:color w:val="FF0000"/>
        </w:rPr>
        <w:t>成員提供足夠之培訓</w:t>
      </w:r>
      <w:r w:rsidRPr="00267C04">
        <w:rPr>
          <w:rFonts w:ascii="標楷體" w:eastAsia="標楷體" w:hAnsi="標楷體" w:cs="細明體"/>
          <w:bCs/>
        </w:rPr>
        <w:t>，以確保</w:t>
      </w:r>
      <w:r w:rsidRPr="00267C04">
        <w:rPr>
          <w:rFonts w:ascii="標楷體" w:eastAsia="標楷體" w:hAnsi="標楷體" w:cs="標楷體"/>
        </w:rPr>
        <w:t>乙方</w:t>
      </w:r>
      <w:proofErr w:type="gramStart"/>
      <w:r w:rsidRPr="00267C04">
        <w:rPr>
          <w:rFonts w:ascii="標楷體" w:eastAsia="標楷體" w:hAnsi="標楷體" w:cs="細明體"/>
          <w:bCs/>
        </w:rPr>
        <w:t>人員</w:t>
      </w:r>
      <w:r w:rsidR="0035041D" w:rsidRPr="0035041D">
        <w:rPr>
          <w:rFonts w:ascii="標楷體" w:eastAsia="標楷體" w:hAnsi="標楷體" w:cs="細明體" w:hint="eastAsia"/>
          <w:bCs/>
          <w:color w:val="FF0000"/>
        </w:rPr>
        <w:t>均能依</w:t>
      </w:r>
      <w:proofErr w:type="gramEnd"/>
      <w:r w:rsidR="0035041D" w:rsidRPr="0035041D">
        <w:rPr>
          <w:rFonts w:ascii="標楷體" w:eastAsia="標楷體" w:hAnsi="標楷體" w:cs="細明體" w:hint="eastAsia"/>
          <w:bCs/>
          <w:color w:val="FF0000"/>
        </w:rPr>
        <w:t>規定</w:t>
      </w:r>
      <w:r w:rsidR="0035041D" w:rsidRPr="0035041D">
        <w:rPr>
          <w:rFonts w:ascii="標楷體" w:eastAsia="標楷體" w:hAnsi="標楷體" w:cs="細明體" w:hint="eastAsia"/>
          <w:bCs/>
        </w:rPr>
        <w:t>執行</w:t>
      </w:r>
      <w:r w:rsidR="0035041D" w:rsidRPr="0035041D">
        <w:rPr>
          <w:rFonts w:ascii="標楷體" w:eastAsia="標楷體" w:hAnsi="標楷體" w:cs="細明體" w:hint="eastAsia"/>
          <w:bCs/>
          <w:color w:val="FF0000"/>
        </w:rPr>
        <w:t>各項</w:t>
      </w:r>
      <w:r w:rsidR="0035041D" w:rsidRPr="0035041D">
        <w:rPr>
          <w:rFonts w:ascii="標楷體" w:eastAsia="標楷體" w:hAnsi="標楷體" w:cs="細明體" w:hint="eastAsia"/>
          <w:bCs/>
        </w:rPr>
        <w:t>安控措施</w:t>
      </w:r>
      <w:r w:rsidRPr="00267C04">
        <w:rPr>
          <w:rFonts w:ascii="標楷體" w:eastAsia="標楷體" w:hAnsi="標楷體" w:cs="細明體"/>
          <w:bCs/>
        </w:rPr>
        <w:t>，並履行契約中有關蒐集、處理及利用個人資料的責任。</w:t>
      </w:r>
    </w:p>
    <w:p w14:paraId="68DF56E6" w14:textId="77777777"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cs="細明體"/>
          <w:bCs/>
        </w:rPr>
      </w:pPr>
      <w:r w:rsidRPr="00267C04">
        <w:rPr>
          <w:rFonts w:ascii="標楷體" w:eastAsia="標楷體" w:hAnsi="標楷體" w:cs="細明體"/>
          <w:bCs/>
        </w:rPr>
        <w:t>個人資料檔案安全維護計畫：</w:t>
      </w:r>
    </w:p>
    <w:p w14:paraId="5B15AAE4" w14:textId="13873F76" w:rsidR="007815CF" w:rsidRPr="0035041D" w:rsidRDefault="00FB1CF3">
      <w:pPr>
        <w:pStyle w:val="Standard"/>
        <w:tabs>
          <w:tab w:val="left" w:pos="1986"/>
        </w:tabs>
        <w:spacing w:line="400" w:lineRule="exact"/>
        <w:ind w:left="993"/>
        <w:jc w:val="both"/>
        <w:rPr>
          <w:rFonts w:ascii="標楷體" w:eastAsia="標楷體" w:hAnsi="標楷體" w:cs="細明體"/>
          <w:bCs/>
          <w:color w:val="FF0000"/>
        </w:rPr>
      </w:pPr>
      <w:r w:rsidRPr="00267C04">
        <w:rPr>
          <w:rFonts w:ascii="標楷體" w:eastAsia="標楷體" w:hAnsi="標楷體" w:cs="細明體"/>
          <w:bCs/>
        </w:rPr>
        <w:t>甲方得要求乙方提供「個人資料檔案安全維護計畫」，說明委託蒐集、處理或利用個人資料之範圍、類別、特定目的及期間。另說明</w:t>
      </w:r>
      <w:r w:rsidR="0035041D" w:rsidRPr="0035041D">
        <w:rPr>
          <w:rFonts w:ascii="標楷體" w:eastAsia="標楷體" w:hAnsi="標楷體" w:cs="細明體" w:hint="eastAsia"/>
          <w:bCs/>
          <w:color w:val="FF0000"/>
        </w:rPr>
        <w:t>甲方</w:t>
      </w:r>
      <w:r w:rsidRPr="00267C04">
        <w:rPr>
          <w:rFonts w:ascii="標楷體" w:eastAsia="標楷體" w:hAnsi="標楷體" w:cs="細明體"/>
          <w:bCs/>
        </w:rPr>
        <w:t>如何依據個資法施行細則第12條第2項第1款至第11款要求，</w:t>
      </w:r>
      <w:proofErr w:type="gramStart"/>
      <w:r w:rsidRPr="00267C04">
        <w:rPr>
          <w:rFonts w:ascii="標楷體" w:eastAsia="標楷體" w:hAnsi="標楷體" w:cs="細明體"/>
          <w:bCs/>
        </w:rPr>
        <w:t>善盡個資</w:t>
      </w:r>
      <w:proofErr w:type="gramEnd"/>
      <w:r w:rsidRPr="00267C04">
        <w:rPr>
          <w:rFonts w:ascii="標楷體" w:eastAsia="標楷體" w:hAnsi="標楷體" w:cs="細明體"/>
          <w:bCs/>
        </w:rPr>
        <w:t>保護管理之責。</w:t>
      </w:r>
      <w:r w:rsidR="0035041D" w:rsidRPr="0035041D">
        <w:rPr>
          <w:rFonts w:ascii="標楷體" w:eastAsia="標楷體" w:hAnsi="標楷體" w:cs="細明體" w:hint="eastAsia"/>
          <w:bCs/>
          <w:color w:val="FF0000"/>
        </w:rPr>
        <w:t>(</w:t>
      </w:r>
      <w:r w:rsidR="000C540D">
        <w:rPr>
          <w:rFonts w:ascii="標楷體" w:eastAsia="標楷體" w:hAnsi="標楷體" w:cs="細明體" w:hint="eastAsia"/>
          <w:bCs/>
          <w:color w:val="FF0000"/>
        </w:rPr>
        <w:t>乙方</w:t>
      </w:r>
      <w:r w:rsidR="0035041D" w:rsidRPr="0035041D">
        <w:rPr>
          <w:rFonts w:ascii="標楷體" w:eastAsia="標楷體" w:hAnsi="標楷體" w:cs="細明體" w:hint="eastAsia"/>
          <w:bCs/>
          <w:color w:val="FF0000"/>
        </w:rPr>
        <w:t>得參考</w:t>
      </w:r>
      <w:r w:rsidR="0035041D">
        <w:rPr>
          <w:rFonts w:ascii="標楷體" w:eastAsia="標楷體" w:hAnsi="標楷體" w:cs="細明體" w:hint="eastAsia"/>
          <w:bCs/>
          <w:color w:val="FF0000"/>
        </w:rPr>
        <w:t>甲方</w:t>
      </w:r>
      <w:r w:rsidR="0035041D" w:rsidRPr="0035041D">
        <w:rPr>
          <w:rFonts w:ascii="標楷體" w:eastAsia="標楷體" w:hAnsi="標楷體" w:cs="細明體" w:hint="eastAsia"/>
          <w:bCs/>
          <w:color w:val="FF0000"/>
        </w:rPr>
        <w:t>提供之範本檔，完善其個人資料檔案安全維護計畫)</w:t>
      </w:r>
    </w:p>
    <w:p w14:paraId="6949D7E6" w14:textId="77777777"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proofErr w:type="gramStart"/>
      <w:r w:rsidRPr="00267C04">
        <w:rPr>
          <w:rFonts w:ascii="標楷體" w:eastAsia="標楷體" w:hAnsi="標楷體" w:cs="細明體"/>
          <w:bCs/>
        </w:rPr>
        <w:t>人員至甲方</w:t>
      </w:r>
      <w:proofErr w:type="gramEnd"/>
      <w:r w:rsidRPr="00267C04">
        <w:rPr>
          <w:rFonts w:ascii="標楷體" w:eastAsia="標楷體" w:hAnsi="標楷體" w:cs="細明體"/>
          <w:bCs/>
        </w:rPr>
        <w:t>處所工作時，應遵守甲方「</w:t>
      </w:r>
      <w:proofErr w:type="gramStart"/>
      <w:r w:rsidRPr="00267C04">
        <w:rPr>
          <w:rFonts w:ascii="標楷體" w:eastAsia="標楷體" w:hAnsi="標楷體" w:cs="細明體"/>
          <w:bCs/>
        </w:rPr>
        <w:t>個</w:t>
      </w:r>
      <w:proofErr w:type="gramEnd"/>
      <w:r w:rsidRPr="00267C04">
        <w:rPr>
          <w:rFonts w:ascii="標楷體" w:eastAsia="標楷體" w:hAnsi="標楷體" w:cs="細明體"/>
          <w:bCs/>
        </w:rPr>
        <w:t>資保護管理政策」相關規定。</w:t>
      </w:r>
    </w:p>
    <w:p w14:paraId="50EC820C" w14:textId="77777777"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應依個人資料保護法施行細則第8條規定，實施委外監督作業，於期末時，填寫並交付「個人資料委外管理監督檢核表」（附表三），並應定期向甲方進行個人資料保護管理狀況報告。</w:t>
      </w:r>
    </w:p>
    <w:p w14:paraId="1C45EAFE" w14:textId="32B2484F"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應</w:t>
      </w:r>
      <w:r w:rsidR="0035041D" w:rsidRPr="0035041D">
        <w:rPr>
          <w:rFonts w:ascii="標楷體" w:eastAsia="標楷體" w:hAnsi="標楷體" w:cs="細明體" w:hint="eastAsia"/>
          <w:bCs/>
          <w:color w:val="FF0000"/>
        </w:rPr>
        <w:t>建立個資保護安全控管措施</w:t>
      </w:r>
      <w:r w:rsidR="0035041D" w:rsidRPr="0035041D">
        <w:rPr>
          <w:rFonts w:ascii="標楷體" w:eastAsia="標楷體" w:hAnsi="標楷體" w:cs="細明體" w:hint="eastAsia"/>
          <w:bCs/>
        </w:rPr>
        <w:t>，防止個人資料洩漏及盜用，並禁止為契約範圍外之影印、複製、加工及利用等情事</w:t>
      </w:r>
      <w:r w:rsidRPr="00267C04">
        <w:rPr>
          <w:rFonts w:ascii="標楷體" w:eastAsia="標楷體" w:hAnsi="標楷體" w:cs="細明體"/>
          <w:bCs/>
        </w:rPr>
        <w:t>。</w:t>
      </w:r>
    </w:p>
    <w:p w14:paraId="4154C394" w14:textId="77777777"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提供服務或系統（網站）於發生個資外</w:t>
      </w:r>
      <w:proofErr w:type="gramStart"/>
      <w:r w:rsidRPr="00267C04">
        <w:rPr>
          <w:rFonts w:ascii="標楷體" w:eastAsia="標楷體" w:hAnsi="標楷體" w:cs="細明體"/>
          <w:bCs/>
        </w:rPr>
        <w:t>洩</w:t>
      </w:r>
      <w:proofErr w:type="gramEnd"/>
      <w:r w:rsidRPr="00267C04">
        <w:rPr>
          <w:rFonts w:ascii="標楷體" w:eastAsia="標楷體" w:hAnsi="標楷體" w:cs="細明體"/>
          <w:bCs/>
        </w:rPr>
        <w:t>或有違反個人資料保護法事件等侵害情事時，必須即時通報甲方，並說明事件發生原委、所採取之緊急因應措施與事件影響程度。若有任何損失發生，則須負賠償責任，並應配合甲方做後續處理。</w:t>
      </w:r>
    </w:p>
    <w:p w14:paraId="6BDFCC2C" w14:textId="3E75EEF3"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若要將個人資料相關作業再委託其他機關，必須</w:t>
      </w:r>
      <w:proofErr w:type="gramStart"/>
      <w:r w:rsidRPr="00267C04">
        <w:rPr>
          <w:rFonts w:ascii="標楷體" w:eastAsia="標楷體" w:hAnsi="標楷體" w:cs="細明體"/>
          <w:bCs/>
        </w:rPr>
        <w:t>徵得甲方</w:t>
      </w:r>
      <w:proofErr w:type="gramEnd"/>
      <w:r w:rsidRPr="00267C04">
        <w:rPr>
          <w:rFonts w:ascii="標楷體" w:eastAsia="標楷體" w:hAnsi="標楷體" w:cs="細明體"/>
          <w:bCs/>
        </w:rPr>
        <w:t>同意授權後，始得為之；</w:t>
      </w:r>
      <w:proofErr w:type="gramStart"/>
      <w:r w:rsidRPr="00267C04">
        <w:rPr>
          <w:rFonts w:ascii="標楷體" w:eastAsia="標楷體" w:hAnsi="標楷體" w:cs="細明體"/>
          <w:bCs/>
        </w:rPr>
        <w:t>複</w:t>
      </w:r>
      <w:proofErr w:type="gramEnd"/>
      <w:r w:rsidRPr="00267C04">
        <w:rPr>
          <w:rFonts w:ascii="標楷體" w:eastAsia="標楷體" w:hAnsi="標楷體" w:cs="細明體"/>
          <w:bCs/>
        </w:rPr>
        <w:t>委託之機關亦應遵守本契約所要求之</w:t>
      </w:r>
      <w:proofErr w:type="gramStart"/>
      <w:r w:rsidRPr="00267C04">
        <w:rPr>
          <w:rFonts w:ascii="標楷體" w:eastAsia="標楷體" w:hAnsi="標楷體" w:cs="細明體"/>
          <w:bCs/>
        </w:rPr>
        <w:t>個</w:t>
      </w:r>
      <w:proofErr w:type="gramEnd"/>
      <w:r w:rsidRPr="00267C04">
        <w:rPr>
          <w:rFonts w:ascii="標楷體" w:eastAsia="標楷體" w:hAnsi="標楷體" w:cs="細明體"/>
          <w:bCs/>
        </w:rPr>
        <w:t>資保護管理相關規範</w:t>
      </w:r>
      <w:r w:rsidR="0035041D" w:rsidRPr="0035041D">
        <w:rPr>
          <w:rFonts w:ascii="標楷體" w:eastAsia="標楷體" w:hAnsi="標楷體" w:cs="細明體" w:hint="eastAsia"/>
          <w:bCs/>
        </w:rPr>
        <w:t>；</w:t>
      </w:r>
      <w:r w:rsidR="0035041D">
        <w:rPr>
          <w:rFonts w:ascii="標楷體" w:eastAsia="標楷體" w:hAnsi="標楷體" w:cs="細明體" w:hint="eastAsia"/>
          <w:bCs/>
          <w:color w:val="FF0000"/>
        </w:rPr>
        <w:t>乙方</w:t>
      </w:r>
      <w:r w:rsidR="0035041D" w:rsidRPr="0035041D">
        <w:rPr>
          <w:rFonts w:ascii="標楷體" w:eastAsia="標楷體" w:hAnsi="標楷體" w:cs="細明體" w:hint="eastAsia"/>
          <w:bCs/>
          <w:color w:val="FF0000"/>
        </w:rPr>
        <w:t>應於契約期間定期及不定期委請專業資通安全及個人資料保護專業人員對</w:t>
      </w:r>
      <w:proofErr w:type="gramStart"/>
      <w:r w:rsidR="0035041D" w:rsidRPr="0035041D">
        <w:rPr>
          <w:rFonts w:ascii="標楷體" w:eastAsia="標楷體" w:hAnsi="標楷體" w:cs="細明體" w:hint="eastAsia"/>
          <w:bCs/>
          <w:color w:val="FF0000"/>
        </w:rPr>
        <w:t>複</w:t>
      </w:r>
      <w:proofErr w:type="gramEnd"/>
      <w:r w:rsidR="0035041D" w:rsidRPr="0035041D">
        <w:rPr>
          <w:rFonts w:ascii="標楷體" w:eastAsia="標楷體" w:hAnsi="標楷體" w:cs="細明體" w:hint="eastAsia"/>
          <w:bCs/>
          <w:color w:val="FF0000"/>
        </w:rPr>
        <w:t>委託之機關進行稽核作業，並留存相關安全管理紀錄</w:t>
      </w:r>
      <w:r w:rsidRPr="00267C04">
        <w:rPr>
          <w:rFonts w:ascii="標楷體" w:eastAsia="標楷體" w:hAnsi="標楷體" w:cs="細明體"/>
          <w:bCs/>
        </w:rPr>
        <w:t>。</w:t>
      </w:r>
    </w:p>
    <w:p w14:paraId="03A891CC" w14:textId="6FF182B3"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標楷體"/>
        </w:rPr>
        <w:t>乙方</w:t>
      </w:r>
      <w:r w:rsidRPr="00267C04">
        <w:rPr>
          <w:rFonts w:ascii="標楷體" w:eastAsia="標楷體" w:hAnsi="標楷體" w:cs="細明體"/>
          <w:bCs/>
        </w:rPr>
        <w:t>應於契約終止或解除，並啟動退場機制時，返還個人資料之載體並銷毀與刪除所持有之個人資料</w:t>
      </w:r>
      <w:r w:rsidR="004826E5" w:rsidRPr="004826E5">
        <w:rPr>
          <w:rFonts w:ascii="標楷體" w:eastAsia="標楷體" w:hAnsi="標楷體" w:cs="細明體" w:hint="eastAsia"/>
          <w:bCs/>
          <w:color w:val="FF0000"/>
        </w:rPr>
        <w:t>，並提供</w:t>
      </w:r>
      <w:r w:rsidR="004826E5">
        <w:rPr>
          <w:rFonts w:ascii="標楷體" w:eastAsia="標楷體" w:hAnsi="標楷體" w:cs="細明體" w:hint="eastAsia"/>
          <w:bCs/>
          <w:color w:val="FF0000"/>
        </w:rPr>
        <w:t>甲方</w:t>
      </w:r>
      <w:r w:rsidR="004826E5" w:rsidRPr="004826E5">
        <w:rPr>
          <w:rFonts w:ascii="標楷體" w:eastAsia="標楷體" w:hAnsi="標楷體" w:cs="細明體" w:hint="eastAsia"/>
          <w:bCs/>
          <w:color w:val="FF0000"/>
        </w:rPr>
        <w:t>刪除過程紀錄與切結書</w:t>
      </w:r>
      <w:r w:rsidRPr="00267C04">
        <w:rPr>
          <w:rFonts w:ascii="標楷體" w:eastAsia="標楷體" w:hAnsi="標楷體" w:cs="細明體"/>
          <w:bCs/>
        </w:rPr>
        <w:t>。</w:t>
      </w:r>
    </w:p>
    <w:p w14:paraId="74EE0278" w14:textId="7A29C342" w:rsidR="007815CF" w:rsidRPr="00267C04" w:rsidRDefault="005F2877">
      <w:pPr>
        <w:pStyle w:val="Standard"/>
        <w:numPr>
          <w:ilvl w:val="0"/>
          <w:numId w:val="40"/>
        </w:numPr>
        <w:tabs>
          <w:tab w:val="left" w:pos="1986"/>
        </w:tabs>
        <w:spacing w:line="400" w:lineRule="exact"/>
        <w:ind w:left="993" w:hanging="567"/>
        <w:jc w:val="both"/>
        <w:rPr>
          <w:rFonts w:ascii="標楷體" w:eastAsia="標楷體" w:hAnsi="標楷體" w:cs="細明體"/>
          <w:bCs/>
        </w:rPr>
      </w:pPr>
      <w:r w:rsidRPr="005F2877">
        <w:rPr>
          <w:rFonts w:ascii="標楷體" w:eastAsia="標楷體" w:hAnsi="標楷體" w:cs="細明體" w:hint="eastAsia"/>
          <w:bCs/>
          <w:color w:val="FF0000"/>
        </w:rPr>
        <w:t>計畫</w:t>
      </w:r>
      <w:r w:rsidR="00FB1CF3" w:rsidRPr="00267C04">
        <w:rPr>
          <w:rFonts w:ascii="標楷體" w:eastAsia="標楷體" w:hAnsi="標楷體" w:cs="細明體"/>
          <w:bCs/>
        </w:rPr>
        <w:t>過程傳遞之資料載體（包括但不限於隨身碟/可攜式硬碟/光碟片等儲存媒體）於使用完畢，必須確保資料</w:t>
      </w:r>
      <w:proofErr w:type="gramStart"/>
      <w:r w:rsidR="00FB1CF3" w:rsidRPr="00267C04">
        <w:rPr>
          <w:rFonts w:ascii="標楷體" w:eastAsia="標楷體" w:hAnsi="標楷體" w:cs="細明體"/>
          <w:bCs/>
        </w:rPr>
        <w:t>已於載體</w:t>
      </w:r>
      <w:proofErr w:type="gramEnd"/>
      <w:r w:rsidR="00FB1CF3" w:rsidRPr="00267C04">
        <w:rPr>
          <w:rFonts w:ascii="標楷體" w:eastAsia="標楷體" w:hAnsi="標楷體" w:cs="細明體"/>
          <w:bCs/>
        </w:rPr>
        <w:t>中以無法復原方式刪除或銷毀。</w:t>
      </w:r>
    </w:p>
    <w:p w14:paraId="69E19ABF" w14:textId="267F6639" w:rsidR="007815CF" w:rsidRPr="00267C04" w:rsidRDefault="00FB1CF3">
      <w:pPr>
        <w:pStyle w:val="Standard"/>
        <w:numPr>
          <w:ilvl w:val="0"/>
          <w:numId w:val="40"/>
        </w:numPr>
        <w:tabs>
          <w:tab w:val="left" w:pos="1986"/>
        </w:tabs>
        <w:spacing w:line="400" w:lineRule="exact"/>
        <w:ind w:left="993" w:hanging="567"/>
        <w:jc w:val="both"/>
        <w:rPr>
          <w:rFonts w:ascii="標楷體" w:eastAsia="標楷體" w:hAnsi="標楷體"/>
        </w:rPr>
      </w:pPr>
      <w:r w:rsidRPr="00267C04">
        <w:rPr>
          <w:rFonts w:ascii="標楷體" w:eastAsia="標楷體" w:hAnsi="標楷體" w:cs="細明體"/>
          <w:bCs/>
        </w:rPr>
        <w:t>甲方得視需要，邀請專家學者</w:t>
      </w:r>
      <w:r w:rsidR="004826E5" w:rsidRPr="004826E5">
        <w:rPr>
          <w:rFonts w:ascii="標楷體" w:eastAsia="標楷體" w:hAnsi="標楷體" w:cs="細明體" w:hint="eastAsia"/>
          <w:bCs/>
          <w:color w:val="FF0000"/>
        </w:rPr>
        <w:t>等</w:t>
      </w:r>
      <w:proofErr w:type="gramStart"/>
      <w:r w:rsidRPr="00267C04">
        <w:rPr>
          <w:rFonts w:ascii="標楷體" w:eastAsia="標楷體" w:hAnsi="標楷體" w:cs="細明體"/>
          <w:bCs/>
        </w:rPr>
        <w:t>共同至</w:t>
      </w:r>
      <w:r w:rsidRPr="00267C04">
        <w:rPr>
          <w:rFonts w:ascii="標楷體" w:eastAsia="標楷體" w:hAnsi="標楷體" w:cs="標楷體"/>
        </w:rPr>
        <w:t>乙方</w:t>
      </w:r>
      <w:proofErr w:type="gramEnd"/>
      <w:r w:rsidR="004826E5" w:rsidRPr="004826E5">
        <w:rPr>
          <w:rFonts w:ascii="標楷體" w:eastAsia="標楷體" w:hAnsi="標楷體" w:cs="標楷體" w:hint="eastAsia"/>
          <w:color w:val="FF0000"/>
        </w:rPr>
        <w:t>辦公</w:t>
      </w:r>
      <w:r w:rsidRPr="00267C04">
        <w:rPr>
          <w:rFonts w:ascii="標楷體" w:eastAsia="標楷體" w:hAnsi="標楷體" w:cs="細明體"/>
          <w:bCs/>
        </w:rPr>
        <w:t>處所，</w:t>
      </w:r>
      <w:proofErr w:type="gramStart"/>
      <w:r w:rsidR="004826E5" w:rsidRPr="004826E5">
        <w:rPr>
          <w:rFonts w:ascii="標楷體" w:eastAsia="標楷體" w:hAnsi="標楷體" w:cs="細明體" w:hint="eastAsia"/>
          <w:bCs/>
        </w:rPr>
        <w:t>就</w:t>
      </w:r>
      <w:r w:rsidR="004826E5" w:rsidRPr="004826E5">
        <w:rPr>
          <w:rFonts w:ascii="標楷體" w:eastAsia="標楷體" w:hAnsi="標楷體" w:cs="細明體" w:hint="eastAsia"/>
          <w:bCs/>
          <w:color w:val="FF0000"/>
        </w:rPr>
        <w:t>資通</w:t>
      </w:r>
      <w:proofErr w:type="gramEnd"/>
      <w:r w:rsidR="004826E5" w:rsidRPr="004826E5">
        <w:rPr>
          <w:rFonts w:ascii="標楷體" w:eastAsia="標楷體" w:hAnsi="標楷體" w:cs="細明體" w:hint="eastAsia"/>
          <w:bCs/>
          <w:color w:val="FF0000"/>
        </w:rPr>
        <w:t>安全管理法(</w:t>
      </w:r>
      <w:proofErr w:type="gramStart"/>
      <w:r w:rsidR="004826E5" w:rsidRPr="004826E5">
        <w:rPr>
          <w:rFonts w:ascii="標楷體" w:eastAsia="標楷體" w:hAnsi="標楷體" w:cs="細明體" w:hint="eastAsia"/>
          <w:bCs/>
          <w:color w:val="FF0000"/>
        </w:rPr>
        <w:t>含子法</w:t>
      </w:r>
      <w:proofErr w:type="gramEnd"/>
      <w:r w:rsidR="004826E5" w:rsidRPr="004826E5">
        <w:rPr>
          <w:rFonts w:ascii="標楷體" w:eastAsia="標楷體" w:hAnsi="標楷體" w:cs="細明體" w:hint="eastAsia"/>
          <w:bCs/>
          <w:color w:val="FF0000"/>
        </w:rPr>
        <w:t>)、個人資料保護法(</w:t>
      </w:r>
      <w:proofErr w:type="gramStart"/>
      <w:r w:rsidR="004826E5" w:rsidRPr="004826E5">
        <w:rPr>
          <w:rFonts w:ascii="標楷體" w:eastAsia="標楷體" w:hAnsi="標楷體" w:cs="細明體" w:hint="eastAsia"/>
          <w:bCs/>
          <w:color w:val="FF0000"/>
        </w:rPr>
        <w:t>含子法</w:t>
      </w:r>
      <w:proofErr w:type="gramEnd"/>
      <w:r w:rsidR="004826E5" w:rsidRPr="004826E5">
        <w:rPr>
          <w:rFonts w:ascii="標楷體" w:eastAsia="標楷體" w:hAnsi="標楷體" w:cs="細明體" w:hint="eastAsia"/>
          <w:bCs/>
          <w:color w:val="FF0000"/>
        </w:rPr>
        <w:t>)等之適法性、</w:t>
      </w:r>
      <w:r w:rsidR="004826E5" w:rsidRPr="004826E5">
        <w:rPr>
          <w:rFonts w:ascii="標楷體" w:eastAsia="標楷體" w:hAnsi="標楷體" w:cs="細明體" w:hint="eastAsia"/>
          <w:bCs/>
        </w:rPr>
        <w:t>個</w:t>
      </w:r>
      <w:r w:rsidR="004826E5" w:rsidRPr="004826E5">
        <w:rPr>
          <w:rFonts w:ascii="標楷體" w:eastAsia="標楷體" w:hAnsi="標楷體" w:cs="細明體" w:hint="eastAsia"/>
          <w:bCs/>
          <w:color w:val="FF0000"/>
        </w:rPr>
        <w:t>人</w:t>
      </w:r>
      <w:r w:rsidR="004826E5" w:rsidRPr="004826E5">
        <w:rPr>
          <w:rFonts w:ascii="標楷體" w:eastAsia="標楷體" w:hAnsi="標楷體" w:cs="細明體" w:hint="eastAsia"/>
          <w:bCs/>
        </w:rPr>
        <w:t>資</w:t>
      </w:r>
      <w:r w:rsidR="004826E5" w:rsidRPr="004826E5">
        <w:rPr>
          <w:rFonts w:ascii="標楷體" w:eastAsia="標楷體" w:hAnsi="標楷體" w:cs="細明體" w:hint="eastAsia"/>
          <w:bCs/>
          <w:color w:val="FF0000"/>
        </w:rPr>
        <w:t>料</w:t>
      </w:r>
      <w:r w:rsidR="004826E5" w:rsidRPr="004826E5">
        <w:rPr>
          <w:rFonts w:ascii="標楷體" w:eastAsia="標楷體" w:hAnsi="標楷體" w:cs="細明體" w:hint="eastAsia"/>
          <w:bCs/>
        </w:rPr>
        <w:t>保護之實體安全、存取控制、通訊、作業管理，與</w:t>
      </w:r>
      <w:r w:rsidR="004826E5">
        <w:rPr>
          <w:rFonts w:ascii="標楷體" w:eastAsia="標楷體" w:hAnsi="標楷體" w:cs="細明體" w:hint="eastAsia"/>
          <w:bCs/>
        </w:rPr>
        <w:t>乙方</w:t>
      </w:r>
      <w:r w:rsidR="004826E5" w:rsidRPr="004826E5">
        <w:rPr>
          <w:rFonts w:ascii="標楷體" w:eastAsia="標楷體" w:hAnsi="標楷體" w:cs="細明體" w:hint="eastAsia"/>
          <w:bCs/>
        </w:rPr>
        <w:t>所提交之「個人資料檔案安全維護計畫」等要求，對</w:t>
      </w:r>
      <w:r w:rsidR="004826E5">
        <w:rPr>
          <w:rFonts w:ascii="標楷體" w:eastAsia="標楷體" w:hAnsi="標楷體" w:cs="細明體" w:hint="eastAsia"/>
          <w:bCs/>
        </w:rPr>
        <w:t>乙方</w:t>
      </w:r>
      <w:r w:rsidR="004826E5" w:rsidRPr="004826E5">
        <w:rPr>
          <w:rFonts w:ascii="標楷體" w:eastAsia="標楷體" w:hAnsi="標楷體" w:cs="細明體" w:hint="eastAsia"/>
          <w:bCs/>
        </w:rPr>
        <w:t>進行</w:t>
      </w:r>
      <w:r w:rsidR="004826E5" w:rsidRPr="004826E5">
        <w:rPr>
          <w:rFonts w:ascii="標楷體" w:eastAsia="標楷體" w:hAnsi="標楷體" w:cs="細明體" w:hint="eastAsia"/>
          <w:bCs/>
          <w:color w:val="FF0000"/>
        </w:rPr>
        <w:t>(通知或不通知)實地</w:t>
      </w:r>
      <w:r w:rsidR="004826E5" w:rsidRPr="004826E5">
        <w:rPr>
          <w:rFonts w:ascii="標楷體" w:eastAsia="標楷體" w:hAnsi="標楷體" w:cs="細明體" w:hint="eastAsia"/>
          <w:bCs/>
        </w:rPr>
        <w:t>稽核作業，</w:t>
      </w:r>
      <w:r w:rsidR="004826E5">
        <w:rPr>
          <w:rFonts w:ascii="標楷體" w:eastAsia="標楷體" w:hAnsi="標楷體" w:cs="細明體" w:hint="eastAsia"/>
          <w:bCs/>
        </w:rPr>
        <w:t>乙方</w:t>
      </w:r>
      <w:r w:rsidR="004826E5" w:rsidRPr="004826E5">
        <w:rPr>
          <w:rFonts w:ascii="標楷體" w:eastAsia="標楷體" w:hAnsi="標楷體" w:cs="細明體" w:hint="eastAsia"/>
          <w:bCs/>
        </w:rPr>
        <w:t>不得拒絕</w:t>
      </w:r>
      <w:r w:rsidR="004826E5" w:rsidRPr="004826E5">
        <w:rPr>
          <w:rFonts w:ascii="標楷體" w:eastAsia="標楷體" w:hAnsi="標楷體" w:cs="細明體" w:hint="eastAsia"/>
          <w:bCs/>
          <w:color w:val="FF0000"/>
        </w:rPr>
        <w:t>，且應配合甲方稽核團隊所有查核作業</w:t>
      </w:r>
      <w:r w:rsidRPr="00267C04">
        <w:rPr>
          <w:rFonts w:ascii="標楷體" w:eastAsia="標楷體" w:hAnsi="標楷體" w:cs="細明體"/>
          <w:bCs/>
        </w:rPr>
        <w:t>。</w:t>
      </w:r>
    </w:p>
    <w:p w14:paraId="0EFA739F" w14:textId="77777777" w:rsidR="007815CF" w:rsidRPr="00267C04" w:rsidRDefault="00FB1CF3">
      <w:pPr>
        <w:pStyle w:val="aa"/>
        <w:numPr>
          <w:ilvl w:val="0"/>
          <w:numId w:val="30"/>
        </w:numPr>
        <w:tabs>
          <w:tab w:val="left" w:pos="2836"/>
        </w:tabs>
        <w:spacing w:line="400" w:lineRule="exact"/>
        <w:ind w:left="1418" w:hanging="1418"/>
        <w:jc w:val="both"/>
        <w:rPr>
          <w:rFonts w:ascii="標楷體" w:eastAsia="標楷體" w:hAnsi="標楷體"/>
          <w:b/>
          <w:bCs/>
        </w:rPr>
      </w:pPr>
      <w:r w:rsidRPr="00267C04">
        <w:rPr>
          <w:rFonts w:ascii="標楷體" w:eastAsia="標楷體" w:hAnsi="標楷體"/>
          <w:b/>
          <w:bCs/>
        </w:rPr>
        <w:t>其他</w:t>
      </w:r>
    </w:p>
    <w:p w14:paraId="39325342" w14:textId="77777777" w:rsidR="007815CF" w:rsidRPr="00267C04" w:rsidRDefault="00FB1CF3" w:rsidP="00FB1CF3">
      <w:pPr>
        <w:pStyle w:val="aa"/>
        <w:numPr>
          <w:ilvl w:val="0"/>
          <w:numId w:val="74"/>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本契約以中華民國法律為</w:t>
      </w:r>
      <w:proofErr w:type="gramStart"/>
      <w:r w:rsidRPr="00267C04">
        <w:rPr>
          <w:rFonts w:ascii="標楷體" w:eastAsia="標楷體" w:hAnsi="標楷體" w:cs="標楷體"/>
        </w:rPr>
        <w:t>準</w:t>
      </w:r>
      <w:proofErr w:type="gramEnd"/>
      <w:r w:rsidRPr="00267C04">
        <w:rPr>
          <w:rFonts w:ascii="標楷體" w:eastAsia="標楷體" w:hAnsi="標楷體" w:cs="標楷體"/>
        </w:rPr>
        <w:t>據法。</w:t>
      </w:r>
    </w:p>
    <w:p w14:paraId="5AB0E32A"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本契約未約定事項，雙方得以換文方式另行約定，並視為契約之一部分。</w:t>
      </w:r>
    </w:p>
    <w:p w14:paraId="4F07BA71"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rPr>
      </w:pPr>
      <w:r w:rsidRPr="00267C04">
        <w:rPr>
          <w:rFonts w:ascii="標楷體" w:eastAsia="標楷體" w:hAnsi="標楷體" w:cs="標楷體"/>
        </w:rPr>
        <w:t>本契約及其附件構成雙方對本計畫完整之合意。附件之效力與本契約同，但兩者有牴觸時，以本契約為</w:t>
      </w:r>
      <w:proofErr w:type="gramStart"/>
      <w:r w:rsidRPr="00267C04">
        <w:rPr>
          <w:rFonts w:ascii="標楷體" w:eastAsia="標楷體" w:hAnsi="標楷體" w:cs="標楷體"/>
        </w:rPr>
        <w:t>準</w:t>
      </w:r>
      <w:proofErr w:type="gramEnd"/>
      <w:r w:rsidRPr="00267C04">
        <w:rPr>
          <w:rFonts w:ascii="標楷體" w:eastAsia="標楷體" w:hAnsi="標楷體" w:cs="標楷體"/>
        </w:rPr>
        <w:t>。</w:t>
      </w:r>
    </w:p>
    <w:p w14:paraId="76886860"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乙方對於履約所僱用之人員，不得有性別、種族或弱勢團體人士歧視之情事。</w:t>
      </w:r>
    </w:p>
    <w:p w14:paraId="6A191738"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乙方履約時不得僱用甲方之人員</w:t>
      </w:r>
      <w:proofErr w:type="gramStart"/>
      <w:r w:rsidRPr="00267C04">
        <w:rPr>
          <w:rFonts w:ascii="標楷體" w:eastAsia="標楷體" w:hAnsi="標楷體" w:cs="標楷體"/>
        </w:rPr>
        <w:t>或受甲方</w:t>
      </w:r>
      <w:proofErr w:type="gramEnd"/>
      <w:r w:rsidRPr="00267C04">
        <w:rPr>
          <w:rFonts w:ascii="標楷體" w:eastAsia="標楷體" w:hAnsi="標楷體" w:cs="標楷體"/>
        </w:rPr>
        <w:t>補助辦理契約事項之機構之人員。</w:t>
      </w:r>
    </w:p>
    <w:p w14:paraId="5F9CB25B"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乙方應迴避進用計畫主持人、共同主持人及協同主持人之配偶及三親等以內之血親、姻親為助理人員（含專任助理、兼任助理及臨時工），但因計畫之特殊需要，必須約用計畫主持人、共同主持人及協同主持人之配偶及三親等以內之血親、姻親為助理人員時，計畫主持人</w:t>
      </w:r>
      <w:proofErr w:type="gramStart"/>
      <w:r w:rsidRPr="00267C04">
        <w:rPr>
          <w:rFonts w:ascii="標楷體" w:eastAsia="標楷體" w:hAnsi="標楷體" w:cs="標楷體"/>
        </w:rPr>
        <w:t>應敘明擬約用</w:t>
      </w:r>
      <w:proofErr w:type="gramEnd"/>
      <w:r w:rsidRPr="00267C04">
        <w:rPr>
          <w:rFonts w:ascii="標楷體" w:eastAsia="標楷體" w:hAnsi="標楷體" w:cs="標楷體"/>
        </w:rPr>
        <w:t>人員與計畫主持人、共同主持人及協同主持人之關係及約用理由，如乙方為大專院校及行政機關，應循行政程序簽報該機關核准後始得約用；如乙方為財團法人、團體及業者等，</w:t>
      </w:r>
      <w:proofErr w:type="gramStart"/>
      <w:r w:rsidRPr="00267C04">
        <w:rPr>
          <w:rFonts w:ascii="標楷體" w:eastAsia="標楷體" w:hAnsi="標楷體" w:cs="標楷體"/>
        </w:rPr>
        <w:t>應函報甲</w:t>
      </w:r>
      <w:proofErr w:type="gramEnd"/>
      <w:r w:rsidRPr="00267C04">
        <w:rPr>
          <w:rFonts w:ascii="標楷體" w:eastAsia="標楷體" w:hAnsi="標楷體" w:cs="標楷體"/>
        </w:rPr>
        <w:t>方核准後始得約用。</w:t>
      </w:r>
    </w:p>
    <w:p w14:paraId="1973464C"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乙方授權之代表應通曉中文或甲方同意之其他語文。未通曉者，乙方應備翻譯人員。</w:t>
      </w:r>
    </w:p>
    <w:p w14:paraId="765C8109"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甲方與乙方間之履約事項，其涉及國際運輸或信用狀等事項，契約未予</w:t>
      </w:r>
      <w:proofErr w:type="gramStart"/>
      <w:r w:rsidRPr="00267C04">
        <w:rPr>
          <w:rFonts w:ascii="標楷體" w:eastAsia="標楷體" w:hAnsi="標楷體" w:cs="標楷體"/>
        </w:rPr>
        <w:t>載明者</w:t>
      </w:r>
      <w:proofErr w:type="gramEnd"/>
      <w:r w:rsidRPr="00267C04">
        <w:rPr>
          <w:rFonts w:ascii="標楷體" w:eastAsia="標楷體" w:hAnsi="標楷體" w:cs="標楷體"/>
        </w:rPr>
        <w:t>，依國際貿易慣例。</w:t>
      </w:r>
    </w:p>
    <w:p w14:paraId="55CF35A6"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契約正本2份，甲方及乙方各執1份。副本</w:t>
      </w:r>
      <w:proofErr w:type="gramStart"/>
      <w:r w:rsidRPr="00267C04">
        <w:rPr>
          <w:rFonts w:ascii="標楷體" w:eastAsia="標楷體" w:hAnsi="標楷體" w:cs="標楷體"/>
        </w:rPr>
        <w:t>Ｘ</w:t>
      </w:r>
      <w:proofErr w:type="gramEnd"/>
      <w:r w:rsidRPr="00267C04">
        <w:rPr>
          <w:rFonts w:ascii="標楷體" w:eastAsia="標楷體" w:hAnsi="標楷體" w:cs="標楷體"/>
        </w:rPr>
        <w:t>份，由甲方、乙方及相關機關（構）、單位</w:t>
      </w:r>
      <w:proofErr w:type="gramStart"/>
      <w:r w:rsidRPr="00267C04">
        <w:rPr>
          <w:rFonts w:ascii="標楷體" w:eastAsia="標楷體" w:hAnsi="標楷體" w:cs="標楷體"/>
        </w:rPr>
        <w:t>分別執用</w:t>
      </w:r>
      <w:proofErr w:type="gramEnd"/>
      <w:r w:rsidRPr="00267C04">
        <w:rPr>
          <w:rFonts w:ascii="標楷體" w:eastAsia="標楷體" w:hAnsi="標楷體" w:cs="標楷體"/>
        </w:rPr>
        <w:t>。副本如有誤</w:t>
      </w:r>
      <w:proofErr w:type="gramStart"/>
      <w:r w:rsidRPr="00267C04">
        <w:rPr>
          <w:rFonts w:ascii="標楷體" w:eastAsia="標楷體" w:hAnsi="標楷體" w:cs="標楷體"/>
        </w:rPr>
        <w:t>繕</w:t>
      </w:r>
      <w:proofErr w:type="gramEnd"/>
      <w:r w:rsidRPr="00267C04">
        <w:rPr>
          <w:rFonts w:ascii="標楷體" w:eastAsia="標楷體" w:hAnsi="標楷體" w:cs="標楷體"/>
        </w:rPr>
        <w:t>，以正本為</w:t>
      </w:r>
      <w:proofErr w:type="gramStart"/>
      <w:r w:rsidRPr="00267C04">
        <w:rPr>
          <w:rFonts w:ascii="標楷體" w:eastAsia="標楷體" w:hAnsi="標楷體" w:cs="標楷體"/>
        </w:rPr>
        <w:t>準</w:t>
      </w:r>
      <w:proofErr w:type="gramEnd"/>
      <w:r w:rsidRPr="00267C04">
        <w:rPr>
          <w:rFonts w:ascii="標楷體" w:eastAsia="標楷體" w:hAnsi="標楷體" w:cs="標楷體"/>
        </w:rPr>
        <w:t>。</w:t>
      </w:r>
    </w:p>
    <w:p w14:paraId="0949F30E" w14:textId="77777777" w:rsidR="007815CF" w:rsidRPr="00267C04" w:rsidRDefault="00FB1CF3">
      <w:pPr>
        <w:pStyle w:val="aa"/>
        <w:numPr>
          <w:ilvl w:val="0"/>
          <w:numId w:val="29"/>
        </w:numPr>
        <w:tabs>
          <w:tab w:val="left" w:pos="1986"/>
        </w:tabs>
        <w:spacing w:line="400" w:lineRule="exact"/>
        <w:ind w:left="993" w:right="-164" w:hanging="567"/>
        <w:jc w:val="both"/>
        <w:rPr>
          <w:rFonts w:ascii="標楷體" w:eastAsia="標楷體" w:hAnsi="標楷體" w:cs="標楷體"/>
        </w:rPr>
      </w:pPr>
      <w:r w:rsidRPr="00267C04">
        <w:rPr>
          <w:rFonts w:ascii="標楷體" w:eastAsia="標楷體" w:hAnsi="標楷體" w:cs="標楷體"/>
        </w:rPr>
        <w:t>本契約自雙方代表或其指定之人簽署後生效。</w:t>
      </w:r>
    </w:p>
    <w:p w14:paraId="4D06161D" w14:textId="77777777" w:rsidR="007815CF" w:rsidRDefault="007815CF">
      <w:pPr>
        <w:pStyle w:val="aa"/>
        <w:spacing w:line="400" w:lineRule="exact"/>
        <w:jc w:val="both"/>
        <w:rPr>
          <w:rFonts w:ascii="標楷體" w:eastAsia="標楷體" w:hAnsi="標楷體" w:cs="標楷體"/>
          <w:szCs w:val="26"/>
        </w:rPr>
      </w:pPr>
    </w:p>
    <w:p w14:paraId="0B4DDEA0" w14:textId="77777777" w:rsidR="00AA79A1" w:rsidRDefault="00AA79A1">
      <w:pPr>
        <w:pStyle w:val="aa"/>
        <w:spacing w:line="400" w:lineRule="exact"/>
        <w:jc w:val="both"/>
        <w:rPr>
          <w:rFonts w:ascii="標楷體" w:eastAsia="標楷體" w:hAnsi="標楷體" w:cs="標楷體"/>
          <w:szCs w:val="26"/>
        </w:rPr>
      </w:pPr>
    </w:p>
    <w:p w14:paraId="68170DA6" w14:textId="77777777" w:rsidR="00AA79A1" w:rsidRDefault="00AA79A1">
      <w:pPr>
        <w:pStyle w:val="aa"/>
        <w:spacing w:line="400" w:lineRule="exact"/>
        <w:jc w:val="both"/>
        <w:rPr>
          <w:rFonts w:ascii="標楷體" w:eastAsia="標楷體" w:hAnsi="標楷體" w:cs="標楷體"/>
          <w:szCs w:val="26"/>
        </w:rPr>
      </w:pPr>
    </w:p>
    <w:p w14:paraId="07F4ABFD" w14:textId="77777777" w:rsidR="00AA79A1" w:rsidRDefault="00AA79A1">
      <w:pPr>
        <w:pStyle w:val="aa"/>
        <w:spacing w:line="400" w:lineRule="exact"/>
        <w:jc w:val="both"/>
        <w:rPr>
          <w:rFonts w:ascii="標楷體" w:eastAsia="標楷體" w:hAnsi="標楷體" w:cs="標楷體"/>
          <w:szCs w:val="26"/>
        </w:rPr>
      </w:pPr>
    </w:p>
    <w:p w14:paraId="78425B52" w14:textId="77777777" w:rsidR="00AA79A1" w:rsidRDefault="00AA79A1">
      <w:pPr>
        <w:pStyle w:val="aa"/>
        <w:spacing w:line="400" w:lineRule="exact"/>
        <w:jc w:val="both"/>
        <w:rPr>
          <w:rFonts w:ascii="標楷體" w:eastAsia="標楷體" w:hAnsi="標楷體" w:cs="標楷體"/>
          <w:szCs w:val="26"/>
        </w:rPr>
      </w:pPr>
    </w:p>
    <w:p w14:paraId="015027BC" w14:textId="77777777" w:rsidR="00AA79A1" w:rsidRDefault="00AA79A1">
      <w:pPr>
        <w:pStyle w:val="aa"/>
        <w:spacing w:line="400" w:lineRule="exact"/>
        <w:jc w:val="both"/>
        <w:rPr>
          <w:rFonts w:ascii="標楷體" w:eastAsia="標楷體" w:hAnsi="標楷體" w:cs="標楷體"/>
          <w:szCs w:val="26"/>
        </w:rPr>
      </w:pPr>
    </w:p>
    <w:p w14:paraId="27ED0C6F" w14:textId="77777777" w:rsidR="000C540D" w:rsidRDefault="000C540D">
      <w:pPr>
        <w:pStyle w:val="aa"/>
        <w:spacing w:line="400" w:lineRule="exact"/>
        <w:jc w:val="both"/>
        <w:rPr>
          <w:rFonts w:ascii="標楷體" w:eastAsia="標楷體" w:hAnsi="標楷體" w:cs="標楷體"/>
          <w:szCs w:val="26"/>
        </w:rPr>
      </w:pPr>
    </w:p>
    <w:p w14:paraId="2334600E" w14:textId="77777777" w:rsidR="000C540D" w:rsidRDefault="000C540D">
      <w:pPr>
        <w:pStyle w:val="aa"/>
        <w:spacing w:line="400" w:lineRule="exact"/>
        <w:jc w:val="both"/>
        <w:rPr>
          <w:rFonts w:ascii="標楷體" w:eastAsia="標楷體" w:hAnsi="標楷體" w:cs="標楷體"/>
          <w:szCs w:val="26"/>
        </w:rPr>
      </w:pPr>
    </w:p>
    <w:p w14:paraId="121752FC" w14:textId="77777777" w:rsidR="000C540D" w:rsidRDefault="000C540D">
      <w:pPr>
        <w:pStyle w:val="aa"/>
        <w:spacing w:line="400" w:lineRule="exact"/>
        <w:jc w:val="both"/>
        <w:rPr>
          <w:rFonts w:ascii="標楷體" w:eastAsia="標楷體" w:hAnsi="標楷體" w:cs="標楷體"/>
          <w:szCs w:val="26"/>
        </w:rPr>
      </w:pPr>
    </w:p>
    <w:p w14:paraId="16EE71F0" w14:textId="77777777" w:rsidR="000C540D" w:rsidRDefault="000C540D">
      <w:pPr>
        <w:pStyle w:val="aa"/>
        <w:spacing w:line="400" w:lineRule="exact"/>
        <w:jc w:val="both"/>
        <w:rPr>
          <w:rFonts w:ascii="標楷體" w:eastAsia="標楷體" w:hAnsi="標楷體" w:cs="標楷體"/>
          <w:szCs w:val="26"/>
        </w:rPr>
      </w:pPr>
    </w:p>
    <w:p w14:paraId="0E9CC778" w14:textId="77777777" w:rsidR="000C540D" w:rsidRDefault="000C540D">
      <w:pPr>
        <w:pStyle w:val="aa"/>
        <w:spacing w:line="400" w:lineRule="exact"/>
        <w:jc w:val="both"/>
        <w:rPr>
          <w:rFonts w:ascii="標楷體" w:eastAsia="標楷體" w:hAnsi="標楷體" w:cs="標楷體"/>
          <w:szCs w:val="26"/>
        </w:rPr>
      </w:pPr>
    </w:p>
    <w:p w14:paraId="3352204D" w14:textId="77777777" w:rsidR="000C540D" w:rsidRDefault="000C540D">
      <w:pPr>
        <w:pStyle w:val="aa"/>
        <w:spacing w:line="400" w:lineRule="exact"/>
        <w:jc w:val="both"/>
        <w:rPr>
          <w:rFonts w:ascii="標楷體" w:eastAsia="標楷體" w:hAnsi="標楷體" w:cs="標楷體" w:hint="eastAsia"/>
          <w:szCs w:val="26"/>
        </w:rPr>
      </w:pPr>
    </w:p>
    <w:p w14:paraId="554A9CF5" w14:textId="77777777" w:rsidR="00AA79A1" w:rsidRDefault="00AA79A1">
      <w:pPr>
        <w:pStyle w:val="aa"/>
        <w:spacing w:line="400" w:lineRule="exact"/>
        <w:jc w:val="both"/>
        <w:rPr>
          <w:rFonts w:ascii="標楷體" w:eastAsia="標楷體" w:hAnsi="標楷體" w:cs="標楷體"/>
          <w:szCs w:val="26"/>
        </w:rPr>
      </w:pPr>
    </w:p>
    <w:p w14:paraId="4C318F65" w14:textId="77777777" w:rsidR="00AA79A1" w:rsidRDefault="00AA79A1">
      <w:pPr>
        <w:pStyle w:val="aa"/>
        <w:spacing w:line="400" w:lineRule="exact"/>
        <w:jc w:val="both"/>
        <w:rPr>
          <w:rFonts w:ascii="標楷體" w:eastAsia="標楷體" w:hAnsi="標楷體" w:cs="標楷體"/>
          <w:szCs w:val="26"/>
        </w:rPr>
      </w:pPr>
    </w:p>
    <w:p w14:paraId="6882F385" w14:textId="77777777" w:rsidR="00C9565C" w:rsidRDefault="00C9565C">
      <w:pPr>
        <w:pStyle w:val="aa"/>
        <w:spacing w:line="400" w:lineRule="exact"/>
        <w:jc w:val="both"/>
        <w:rPr>
          <w:rFonts w:ascii="標楷體" w:eastAsia="標楷體" w:hAnsi="標楷體" w:cs="標楷體"/>
          <w:szCs w:val="26"/>
        </w:rPr>
      </w:pPr>
    </w:p>
    <w:p w14:paraId="62DF5E45" w14:textId="77777777" w:rsidR="00C9565C" w:rsidRPr="00267C04" w:rsidRDefault="00C9565C">
      <w:pPr>
        <w:pStyle w:val="aa"/>
        <w:spacing w:line="400" w:lineRule="exact"/>
        <w:jc w:val="both"/>
        <w:rPr>
          <w:rFonts w:ascii="標楷體" w:eastAsia="標楷體" w:hAnsi="標楷體" w:cs="標楷體"/>
          <w:szCs w:val="26"/>
        </w:rPr>
      </w:pPr>
    </w:p>
    <w:p w14:paraId="7D8B3F6E" w14:textId="77777777" w:rsidR="007815CF" w:rsidRPr="00267C04" w:rsidRDefault="00FB1CF3">
      <w:pPr>
        <w:pStyle w:val="aa"/>
        <w:spacing w:line="400" w:lineRule="exact"/>
        <w:jc w:val="both"/>
        <w:rPr>
          <w:rFonts w:ascii="標楷體" w:eastAsia="標楷體" w:hAnsi="標楷體"/>
        </w:rPr>
      </w:pPr>
      <w:r w:rsidRPr="00267C04">
        <w:rPr>
          <w:rFonts w:ascii="標楷體" w:eastAsia="標楷體" w:hAnsi="標楷體" w:cs="標楷體"/>
          <w:szCs w:val="26"/>
        </w:rPr>
        <w:t xml:space="preserve">立契約人        </w:t>
      </w:r>
      <w:r w:rsidRPr="00267C04">
        <w:rPr>
          <w:rFonts w:ascii="標楷體" w:eastAsia="標楷體" w:hAnsi="標楷體" w:cs="標楷體"/>
          <w:szCs w:val="26"/>
        </w:rPr>
        <w:tab/>
      </w:r>
      <w:r w:rsidRPr="00267C04">
        <w:rPr>
          <w:rFonts w:ascii="標楷體" w:eastAsia="標楷體" w:hAnsi="標楷體" w:cs="標楷體"/>
          <w:szCs w:val="26"/>
        </w:rPr>
        <w:tab/>
      </w:r>
      <w:r w:rsidRPr="00267C04">
        <w:rPr>
          <w:rFonts w:ascii="標楷體" w:eastAsia="標楷體" w:hAnsi="標楷體" w:cs="標楷體"/>
          <w:szCs w:val="26"/>
        </w:rPr>
        <w:tab/>
        <w:t>甲方：農業部</w:t>
      </w:r>
      <w:r w:rsidRPr="00267C04">
        <w:rPr>
          <w:rFonts w:ascii="標楷體" w:eastAsia="標楷體" w:hAnsi="標楷體" w:cs="標楷體"/>
          <w:szCs w:val="26"/>
        </w:rPr>
        <w:tab/>
      </w:r>
      <w:r w:rsidRPr="00267C04">
        <w:rPr>
          <w:rFonts w:ascii="標楷體" w:eastAsia="標楷體" w:hAnsi="標楷體" w:cs="標楷體"/>
          <w:szCs w:val="26"/>
        </w:rPr>
        <w:tab/>
      </w:r>
      <w:r w:rsidRPr="00267C04">
        <w:rPr>
          <w:rFonts w:ascii="標楷體" w:eastAsia="標楷體" w:hAnsi="標楷體" w:cs="標楷體"/>
          <w:szCs w:val="26"/>
        </w:rPr>
        <w:tab/>
        <w:t xml:space="preserve">        （印信）</w:t>
      </w:r>
    </w:p>
    <w:p w14:paraId="620D6A8D" w14:textId="77777777" w:rsidR="007815CF" w:rsidRPr="00267C04" w:rsidRDefault="00FB1CF3">
      <w:pPr>
        <w:pStyle w:val="aa"/>
        <w:spacing w:line="400" w:lineRule="exact"/>
        <w:ind w:left="2880" w:firstLine="480"/>
        <w:jc w:val="both"/>
        <w:rPr>
          <w:rFonts w:ascii="標楷體" w:eastAsia="標楷體" w:hAnsi="標楷體"/>
        </w:rPr>
      </w:pPr>
      <w:r w:rsidRPr="00267C04">
        <w:rPr>
          <w:rFonts w:ascii="標楷體" w:eastAsia="標楷體" w:hAnsi="標楷體" w:cs="標楷體"/>
          <w:szCs w:val="26"/>
        </w:rPr>
        <w:t>代表人：部長XXX</w:t>
      </w:r>
      <w:r w:rsidRPr="00267C04">
        <w:rPr>
          <w:rFonts w:ascii="標楷體" w:eastAsia="標楷體" w:hAnsi="標楷體" w:cs="標楷體"/>
          <w:szCs w:val="26"/>
        </w:rPr>
        <w:tab/>
      </w:r>
      <w:r w:rsidRPr="00267C04">
        <w:rPr>
          <w:rFonts w:ascii="標楷體" w:eastAsia="標楷體" w:hAnsi="標楷體" w:cs="標楷體"/>
          <w:szCs w:val="26"/>
        </w:rPr>
        <w:tab/>
      </w:r>
      <w:r w:rsidRPr="00267C04">
        <w:rPr>
          <w:rFonts w:ascii="標楷體" w:eastAsia="標楷體" w:hAnsi="標楷體" w:cs="標楷體"/>
          <w:szCs w:val="26"/>
        </w:rPr>
        <w:tab/>
      </w:r>
      <w:r w:rsidRPr="00267C04">
        <w:rPr>
          <w:rFonts w:ascii="標楷體" w:eastAsia="標楷體" w:hAnsi="標楷體" w:cs="標楷體"/>
          <w:szCs w:val="26"/>
        </w:rPr>
        <w:tab/>
        <w:t>（簽章）</w:t>
      </w:r>
    </w:p>
    <w:p w14:paraId="37BD8C59" w14:textId="77777777" w:rsidR="007815CF" w:rsidRPr="00267C04" w:rsidRDefault="00FB1CF3">
      <w:pPr>
        <w:pStyle w:val="aa"/>
        <w:spacing w:line="400" w:lineRule="exact"/>
        <w:ind w:left="2880" w:firstLine="480"/>
        <w:jc w:val="both"/>
        <w:rPr>
          <w:rFonts w:ascii="標楷體" w:eastAsia="標楷體" w:hAnsi="標楷體" w:cs="標楷體"/>
          <w:szCs w:val="26"/>
        </w:rPr>
      </w:pPr>
      <w:r w:rsidRPr="00267C04">
        <w:rPr>
          <w:rFonts w:ascii="標楷體" w:eastAsia="標楷體" w:hAnsi="標楷體" w:cs="標楷體"/>
          <w:szCs w:val="26"/>
        </w:rPr>
        <w:t>地址：臺北市南海路37號</w:t>
      </w:r>
    </w:p>
    <w:p w14:paraId="7DBE0619" w14:textId="77777777" w:rsidR="007815CF" w:rsidRPr="00267C04" w:rsidRDefault="007815CF">
      <w:pPr>
        <w:pStyle w:val="aa"/>
        <w:spacing w:line="400" w:lineRule="exact"/>
        <w:jc w:val="both"/>
        <w:rPr>
          <w:rFonts w:ascii="標楷體" w:eastAsia="標楷體" w:hAnsi="標楷體" w:cs="標楷體"/>
          <w:szCs w:val="26"/>
        </w:rPr>
      </w:pPr>
    </w:p>
    <w:p w14:paraId="7DFCF021" w14:textId="77777777" w:rsidR="007815CF" w:rsidRPr="00267C04" w:rsidRDefault="007815CF">
      <w:pPr>
        <w:pStyle w:val="aa"/>
        <w:spacing w:line="400" w:lineRule="exact"/>
        <w:jc w:val="both"/>
        <w:rPr>
          <w:rFonts w:ascii="標楷體" w:eastAsia="標楷體" w:hAnsi="標楷體" w:cs="標楷體"/>
          <w:szCs w:val="26"/>
        </w:rPr>
      </w:pPr>
    </w:p>
    <w:p w14:paraId="6B951659" w14:textId="77777777" w:rsidR="007815CF" w:rsidRDefault="007815CF">
      <w:pPr>
        <w:pStyle w:val="aa"/>
        <w:spacing w:line="400" w:lineRule="exact"/>
        <w:jc w:val="both"/>
        <w:rPr>
          <w:rFonts w:ascii="標楷體" w:eastAsia="標楷體" w:hAnsi="標楷體" w:cs="標楷體"/>
          <w:szCs w:val="26"/>
        </w:rPr>
      </w:pPr>
    </w:p>
    <w:p w14:paraId="13B8DA76" w14:textId="77777777" w:rsidR="00C9565C" w:rsidRDefault="00C9565C">
      <w:pPr>
        <w:pStyle w:val="aa"/>
        <w:spacing w:line="400" w:lineRule="exact"/>
        <w:jc w:val="both"/>
        <w:rPr>
          <w:rFonts w:ascii="標楷體" w:eastAsia="標楷體" w:hAnsi="標楷體" w:cs="標楷體"/>
          <w:szCs w:val="26"/>
        </w:rPr>
      </w:pPr>
    </w:p>
    <w:p w14:paraId="1576A69B" w14:textId="77777777" w:rsidR="00C9565C" w:rsidRPr="00267C04" w:rsidRDefault="00C9565C">
      <w:pPr>
        <w:pStyle w:val="aa"/>
        <w:spacing w:line="400" w:lineRule="exact"/>
        <w:jc w:val="both"/>
        <w:rPr>
          <w:rFonts w:ascii="標楷體" w:eastAsia="標楷體" w:hAnsi="標楷體" w:cs="標楷體"/>
          <w:szCs w:val="26"/>
        </w:rPr>
      </w:pPr>
    </w:p>
    <w:p w14:paraId="46C4BD7E" w14:textId="77777777" w:rsidR="007815CF" w:rsidRPr="00267C04" w:rsidRDefault="007815CF">
      <w:pPr>
        <w:pStyle w:val="aa"/>
        <w:spacing w:line="400" w:lineRule="exact"/>
        <w:jc w:val="both"/>
        <w:rPr>
          <w:rFonts w:ascii="標楷體" w:eastAsia="標楷體" w:hAnsi="標楷體" w:cs="標楷體"/>
          <w:szCs w:val="26"/>
        </w:rPr>
      </w:pPr>
    </w:p>
    <w:p w14:paraId="04A674BA" w14:textId="77777777" w:rsidR="007815CF" w:rsidRPr="00267C04" w:rsidRDefault="007815CF">
      <w:pPr>
        <w:pStyle w:val="aa"/>
        <w:spacing w:line="400" w:lineRule="exact"/>
        <w:jc w:val="both"/>
        <w:rPr>
          <w:rFonts w:ascii="標楷體" w:eastAsia="標楷體" w:hAnsi="標楷體" w:cs="標楷體"/>
          <w:szCs w:val="26"/>
        </w:rPr>
      </w:pPr>
    </w:p>
    <w:p w14:paraId="00D8B0E8" w14:textId="77777777" w:rsidR="007815CF" w:rsidRPr="00267C04" w:rsidRDefault="00FB1CF3">
      <w:pPr>
        <w:pStyle w:val="aa"/>
        <w:spacing w:line="400" w:lineRule="exact"/>
        <w:ind w:left="2880" w:firstLine="480"/>
        <w:jc w:val="both"/>
        <w:rPr>
          <w:rFonts w:ascii="標楷體" w:eastAsia="標楷體" w:hAnsi="標楷體" w:cs="標楷體"/>
          <w:szCs w:val="26"/>
        </w:rPr>
      </w:pPr>
      <w:r w:rsidRPr="00267C04">
        <w:rPr>
          <w:rFonts w:ascii="標楷體" w:eastAsia="標楷體" w:hAnsi="標楷體" w:cs="標楷體"/>
          <w:szCs w:val="26"/>
        </w:rPr>
        <w:t>乙方：                          （印信）</w:t>
      </w:r>
    </w:p>
    <w:p w14:paraId="140763A4" w14:textId="77777777" w:rsidR="007815CF" w:rsidRPr="00267C04" w:rsidRDefault="00FB1CF3">
      <w:pPr>
        <w:pStyle w:val="aa"/>
        <w:spacing w:line="400" w:lineRule="exact"/>
        <w:ind w:left="2880" w:firstLine="480"/>
        <w:jc w:val="both"/>
        <w:rPr>
          <w:rFonts w:ascii="標楷體" w:eastAsia="標楷體" w:hAnsi="標楷體" w:cs="標楷體"/>
          <w:szCs w:val="26"/>
        </w:rPr>
      </w:pPr>
      <w:r w:rsidRPr="00267C04">
        <w:rPr>
          <w:rFonts w:ascii="標楷體" w:eastAsia="標楷體" w:hAnsi="標楷體" w:cs="標楷體"/>
          <w:szCs w:val="26"/>
        </w:rPr>
        <w:t>代表人：                        （簽章）</w:t>
      </w:r>
    </w:p>
    <w:p w14:paraId="7A863642" w14:textId="77777777" w:rsidR="007815CF" w:rsidRPr="00267C04" w:rsidRDefault="00FB1CF3">
      <w:pPr>
        <w:pStyle w:val="aa"/>
        <w:spacing w:line="400" w:lineRule="exact"/>
        <w:ind w:left="2880" w:firstLine="480"/>
        <w:jc w:val="both"/>
        <w:rPr>
          <w:rFonts w:ascii="標楷體" w:eastAsia="標楷體" w:hAnsi="標楷體" w:cs="標楷體"/>
          <w:szCs w:val="26"/>
        </w:rPr>
      </w:pPr>
      <w:r w:rsidRPr="00267C04">
        <w:rPr>
          <w:rFonts w:ascii="標楷體" w:eastAsia="標楷體" w:hAnsi="標楷體" w:cs="標楷體"/>
          <w:szCs w:val="26"/>
        </w:rPr>
        <w:t>地址：</w:t>
      </w:r>
    </w:p>
    <w:p w14:paraId="09DC89B6" w14:textId="77777777" w:rsidR="007815CF" w:rsidRPr="00267C04" w:rsidRDefault="00FB1CF3">
      <w:pPr>
        <w:pStyle w:val="aa"/>
        <w:spacing w:line="400" w:lineRule="exact"/>
        <w:ind w:left="2880" w:firstLine="480"/>
        <w:jc w:val="both"/>
        <w:rPr>
          <w:rFonts w:ascii="標楷體" w:eastAsia="標楷體" w:hAnsi="標楷體" w:cs="標楷體"/>
          <w:szCs w:val="26"/>
        </w:rPr>
      </w:pPr>
      <w:r w:rsidRPr="00267C04">
        <w:rPr>
          <w:rFonts w:ascii="標楷體" w:eastAsia="標楷體" w:hAnsi="標楷體" w:cs="標楷體"/>
          <w:szCs w:val="26"/>
        </w:rPr>
        <w:t>計畫主持人：                    （簽章）</w:t>
      </w:r>
    </w:p>
    <w:p w14:paraId="1A4D11FC" w14:textId="77777777" w:rsidR="00C9565C" w:rsidRDefault="00C9565C">
      <w:pPr>
        <w:pStyle w:val="aa"/>
        <w:spacing w:before="1800" w:line="400" w:lineRule="exact"/>
        <w:jc w:val="center"/>
        <w:rPr>
          <w:rFonts w:ascii="標楷體" w:eastAsia="標楷體" w:hAnsi="標楷體" w:cs="標楷體"/>
          <w:szCs w:val="26"/>
        </w:rPr>
      </w:pPr>
    </w:p>
    <w:p w14:paraId="3891A405" w14:textId="77777777" w:rsidR="00C9565C" w:rsidRDefault="00C9565C">
      <w:pPr>
        <w:pStyle w:val="aa"/>
        <w:spacing w:before="1800" w:line="400" w:lineRule="exact"/>
        <w:jc w:val="center"/>
        <w:rPr>
          <w:rFonts w:ascii="標楷體" w:eastAsia="標楷體" w:hAnsi="標楷體" w:cs="標楷體"/>
          <w:szCs w:val="26"/>
        </w:rPr>
      </w:pPr>
    </w:p>
    <w:p w14:paraId="03B267D3" w14:textId="464E29E9" w:rsidR="007815CF" w:rsidRPr="00267C04" w:rsidRDefault="00FB1CF3">
      <w:pPr>
        <w:pStyle w:val="aa"/>
        <w:spacing w:before="1800" w:line="400" w:lineRule="exact"/>
        <w:jc w:val="center"/>
        <w:rPr>
          <w:rFonts w:ascii="標楷體" w:eastAsia="標楷體" w:hAnsi="標楷體" w:cs="標楷體"/>
          <w:szCs w:val="26"/>
        </w:rPr>
      </w:pPr>
      <w:r w:rsidRPr="00267C04">
        <w:rPr>
          <w:rFonts w:ascii="標楷體" w:eastAsia="標楷體" w:hAnsi="標楷體" w:cs="標楷體"/>
          <w:szCs w:val="26"/>
        </w:rPr>
        <w:t>中華民國OOO年OO月OO日簽訂</w:t>
      </w:r>
    </w:p>
    <w:p w14:paraId="613A3951" w14:textId="3215D986" w:rsidR="00614DBB" w:rsidRPr="00267C04" w:rsidRDefault="00614DBB" w:rsidP="00614DBB">
      <w:pPr>
        <w:pStyle w:val="Standard"/>
        <w:pageBreakBefore/>
        <w:spacing w:line="400" w:lineRule="exact"/>
        <w:rPr>
          <w:rFonts w:ascii="標楷體" w:eastAsia="標楷體" w:hAnsi="標楷體"/>
        </w:rPr>
      </w:pPr>
      <w:r w:rsidRPr="00267C04">
        <w:rPr>
          <w:rFonts w:ascii="標楷體" w:eastAsia="標楷體" w:hAnsi="標楷體"/>
        </w:rPr>
        <w:t>附表</w:t>
      </w:r>
      <w:proofErr w:type="gramStart"/>
      <w:r>
        <w:rPr>
          <w:rFonts w:ascii="標楷體" w:eastAsia="標楷體" w:hAnsi="標楷體" w:hint="eastAsia"/>
        </w:rPr>
        <w:t>一</w:t>
      </w:r>
      <w:proofErr w:type="gramEnd"/>
    </w:p>
    <w:p w14:paraId="11B5CE11" w14:textId="77777777" w:rsidR="00614DBB" w:rsidRPr="00267C04" w:rsidRDefault="00614DBB" w:rsidP="00614DBB">
      <w:pPr>
        <w:pStyle w:val="Standard"/>
        <w:spacing w:before="360" w:line="400" w:lineRule="exact"/>
        <w:jc w:val="center"/>
        <w:rPr>
          <w:rFonts w:ascii="標楷體" w:eastAsia="標楷體" w:hAnsi="標楷體"/>
        </w:rPr>
      </w:pPr>
      <w:r w:rsidRPr="00267C04">
        <w:rPr>
          <w:rFonts w:ascii="標楷體" w:eastAsia="標楷體" w:hAnsi="標楷體" w:cs="標楷體"/>
          <w:b/>
          <w:sz w:val="28"/>
        </w:rPr>
        <w:t>農業部</w:t>
      </w:r>
      <w:r w:rsidRPr="00267C04">
        <w:rPr>
          <w:rFonts w:ascii="標楷體" w:eastAsia="標楷體" w:hAnsi="標楷體" w:cs="標楷體"/>
          <w:b/>
          <w:bCs/>
          <w:sz w:val="28"/>
          <w:szCs w:val="40"/>
        </w:rPr>
        <w:t>（甲方）</w:t>
      </w:r>
      <w:r w:rsidRPr="00267C04">
        <w:rPr>
          <w:rFonts w:ascii="標楷體" w:eastAsia="標楷體" w:hAnsi="標楷體" w:cs="標楷體"/>
          <w:b/>
          <w:sz w:val="28"/>
        </w:rPr>
        <w:t>補助計畫</w:t>
      </w:r>
    </w:p>
    <w:p w14:paraId="06AF1C66" w14:textId="77777777" w:rsidR="00614DBB" w:rsidRPr="00267C04" w:rsidRDefault="00614DBB" w:rsidP="00614DBB">
      <w:pPr>
        <w:pStyle w:val="Standard"/>
        <w:spacing w:line="400" w:lineRule="exact"/>
        <w:jc w:val="center"/>
        <w:rPr>
          <w:rFonts w:ascii="標楷體" w:eastAsia="標楷體" w:hAnsi="標楷體" w:cs="標楷體"/>
          <w:b/>
          <w:sz w:val="28"/>
        </w:rPr>
      </w:pPr>
      <w:r w:rsidRPr="00267C04">
        <w:rPr>
          <w:rFonts w:ascii="標楷體" w:eastAsia="標楷體" w:hAnsi="標楷體" w:cs="標楷體"/>
          <w:b/>
          <w:sz w:val="28"/>
        </w:rPr>
        <w:t>乙方人員簽署資訊保密切結書清單</w:t>
      </w:r>
    </w:p>
    <w:p w14:paraId="06E12DB4" w14:textId="77777777" w:rsidR="00614DBB" w:rsidRPr="00267C04" w:rsidRDefault="00614DBB" w:rsidP="00614DBB">
      <w:pPr>
        <w:pStyle w:val="Standard"/>
        <w:spacing w:before="1080" w:line="400" w:lineRule="exact"/>
        <w:jc w:val="both"/>
        <w:rPr>
          <w:rFonts w:ascii="標楷體" w:eastAsia="標楷體" w:hAnsi="標楷體"/>
        </w:rPr>
      </w:pPr>
      <w:r w:rsidRPr="00267C04">
        <w:rPr>
          <w:rFonts w:ascii="標楷體" w:eastAsia="標楷體" w:hAnsi="標楷體"/>
          <w:kern w:val="0"/>
        </w:rPr>
        <w:t>乙方因接受甲方補助XXX年度科技計畫「XXXXXX（計畫名稱）」，參與人員簽署資訊保密切結書清單如下（切結書正本因含身分證字號等個人資訊，另行文至</w:t>
      </w:r>
      <w:r w:rsidRPr="00267C04">
        <w:rPr>
          <w:rFonts w:ascii="標楷體" w:eastAsia="標楷體" w:hAnsi="標楷體"/>
          <w:szCs w:val="28"/>
        </w:rPr>
        <w:t>甲方</w:t>
      </w:r>
      <w:r w:rsidRPr="00267C04">
        <w:rPr>
          <w:rFonts w:ascii="標楷體" w:eastAsia="標楷體" w:hAnsi="標楷體"/>
          <w:kern w:val="0"/>
        </w:rPr>
        <w:t>存查）：</w:t>
      </w:r>
    </w:p>
    <w:p w14:paraId="07A31229" w14:textId="77777777" w:rsidR="00614DBB" w:rsidRPr="00267C04" w:rsidRDefault="00614DBB" w:rsidP="00614DBB">
      <w:pPr>
        <w:pStyle w:val="Standard"/>
        <w:spacing w:before="360" w:line="400" w:lineRule="exact"/>
        <w:jc w:val="both"/>
        <w:rPr>
          <w:rFonts w:ascii="標楷體" w:eastAsia="標楷體" w:hAnsi="標楷體"/>
          <w:kern w:val="0"/>
        </w:rPr>
      </w:pPr>
      <w:r w:rsidRPr="00267C04">
        <w:rPr>
          <w:rFonts w:ascii="標楷體" w:eastAsia="標楷體" w:hAnsi="標楷體"/>
          <w:kern w:val="0"/>
        </w:rPr>
        <w:t>簽署切結書人員：</w:t>
      </w:r>
    </w:p>
    <w:p w14:paraId="15FC521D" w14:textId="77777777" w:rsidR="00614DBB" w:rsidRPr="00267C04" w:rsidRDefault="00614DBB" w:rsidP="00614DBB">
      <w:pPr>
        <w:pStyle w:val="Standard"/>
        <w:spacing w:before="180" w:line="400" w:lineRule="exact"/>
        <w:jc w:val="both"/>
        <w:rPr>
          <w:rFonts w:ascii="標楷體" w:eastAsia="標楷體" w:hAnsi="標楷體"/>
          <w:kern w:val="0"/>
        </w:rPr>
      </w:pPr>
      <w:r w:rsidRPr="00267C04">
        <w:rPr>
          <w:rFonts w:ascii="標楷體" w:eastAsia="標楷體" w:hAnsi="標楷體"/>
          <w:kern w:val="0"/>
        </w:rPr>
        <w:t>趙OO、錢OO、孫OO、李OO…</w:t>
      </w:r>
      <w:proofErr w:type="gramStart"/>
      <w:r w:rsidRPr="00267C04">
        <w:rPr>
          <w:rFonts w:ascii="標楷體" w:eastAsia="標楷體" w:hAnsi="標楷體"/>
          <w:kern w:val="0"/>
        </w:rPr>
        <w:t>…</w:t>
      </w:r>
      <w:proofErr w:type="gramEnd"/>
    </w:p>
    <w:p w14:paraId="0BE6E440" w14:textId="77777777" w:rsidR="00614DBB" w:rsidRPr="00267C04" w:rsidRDefault="00614DBB" w:rsidP="00614DBB">
      <w:pPr>
        <w:pStyle w:val="Standard"/>
        <w:spacing w:before="180" w:line="400" w:lineRule="exact"/>
        <w:jc w:val="both"/>
        <w:rPr>
          <w:rFonts w:ascii="標楷體" w:eastAsia="標楷體" w:hAnsi="標楷體"/>
          <w:kern w:val="0"/>
        </w:rPr>
      </w:pPr>
    </w:p>
    <w:p w14:paraId="33CF2A31" w14:textId="77777777" w:rsidR="00614DBB" w:rsidRPr="00267C04" w:rsidRDefault="00614DBB" w:rsidP="00614DBB">
      <w:pPr>
        <w:pStyle w:val="Standard"/>
        <w:spacing w:before="180" w:line="400" w:lineRule="exact"/>
        <w:jc w:val="both"/>
        <w:rPr>
          <w:rFonts w:ascii="標楷體" w:eastAsia="標楷體" w:hAnsi="標楷體"/>
          <w:kern w:val="0"/>
        </w:rPr>
      </w:pPr>
    </w:p>
    <w:p w14:paraId="2D926375" w14:textId="77777777" w:rsidR="00614DBB" w:rsidRPr="00267C04" w:rsidRDefault="00614DBB" w:rsidP="00614DBB">
      <w:pPr>
        <w:pStyle w:val="Standard"/>
        <w:spacing w:before="180" w:line="400" w:lineRule="exact"/>
        <w:jc w:val="both"/>
        <w:rPr>
          <w:rFonts w:ascii="標楷體" w:eastAsia="標楷體" w:hAnsi="標楷體"/>
          <w:kern w:val="0"/>
        </w:rPr>
      </w:pPr>
    </w:p>
    <w:p w14:paraId="63FE482F" w14:textId="77777777" w:rsidR="00614DBB" w:rsidRPr="00267C04" w:rsidRDefault="00614DBB" w:rsidP="00614DBB">
      <w:pPr>
        <w:pStyle w:val="Standard"/>
        <w:spacing w:before="180" w:line="400" w:lineRule="exact"/>
        <w:jc w:val="both"/>
        <w:rPr>
          <w:rFonts w:ascii="標楷體" w:eastAsia="標楷體" w:hAnsi="標楷體"/>
          <w:kern w:val="0"/>
        </w:rPr>
      </w:pPr>
    </w:p>
    <w:p w14:paraId="2D241442" w14:textId="77777777" w:rsidR="00614DBB" w:rsidRPr="00267C04" w:rsidRDefault="00614DBB" w:rsidP="00614DBB">
      <w:pPr>
        <w:pStyle w:val="Standard"/>
        <w:spacing w:before="180" w:line="400" w:lineRule="exact"/>
        <w:jc w:val="both"/>
        <w:rPr>
          <w:rFonts w:ascii="標楷體" w:eastAsia="標楷體" w:hAnsi="標楷體"/>
          <w:kern w:val="0"/>
        </w:rPr>
      </w:pPr>
    </w:p>
    <w:p w14:paraId="5C29F201" w14:textId="77777777" w:rsidR="00614DBB" w:rsidRPr="00267C04" w:rsidRDefault="00614DBB" w:rsidP="00614DBB">
      <w:pPr>
        <w:pStyle w:val="Standard"/>
        <w:spacing w:before="180" w:line="400" w:lineRule="exact"/>
        <w:jc w:val="both"/>
        <w:rPr>
          <w:rFonts w:ascii="標楷體" w:eastAsia="標楷體" w:hAnsi="標楷體"/>
          <w:kern w:val="0"/>
        </w:rPr>
      </w:pPr>
    </w:p>
    <w:p w14:paraId="5035FBE2" w14:textId="77777777" w:rsidR="00614DBB" w:rsidRPr="00267C04" w:rsidRDefault="00614DBB" w:rsidP="00614DBB">
      <w:pPr>
        <w:pStyle w:val="Standard"/>
        <w:spacing w:before="180" w:line="400" w:lineRule="exact"/>
        <w:jc w:val="both"/>
        <w:rPr>
          <w:rFonts w:ascii="標楷體" w:eastAsia="標楷體" w:hAnsi="標楷體"/>
          <w:kern w:val="0"/>
        </w:rPr>
      </w:pPr>
    </w:p>
    <w:p w14:paraId="420D000B" w14:textId="77777777" w:rsidR="00614DBB" w:rsidRPr="00267C04" w:rsidRDefault="00614DBB" w:rsidP="00614DBB">
      <w:pPr>
        <w:pStyle w:val="Standard"/>
        <w:spacing w:before="1800" w:line="400" w:lineRule="exact"/>
        <w:jc w:val="center"/>
        <w:rPr>
          <w:rFonts w:ascii="標楷體" w:eastAsia="標楷體" w:hAnsi="標楷體" w:cs="標楷體"/>
        </w:rPr>
      </w:pPr>
      <w:r w:rsidRPr="00267C04">
        <w:rPr>
          <w:rFonts w:ascii="標楷體" w:eastAsia="標楷體" w:hAnsi="標楷體" w:cs="標楷體"/>
        </w:rPr>
        <w:t>中華民國OOO年OO月OO日</w:t>
      </w:r>
    </w:p>
    <w:p w14:paraId="6E45CCEF" w14:textId="23A03A45" w:rsidR="007815CF" w:rsidRPr="00267C04" w:rsidRDefault="00FB1CF3">
      <w:pPr>
        <w:pStyle w:val="Standard"/>
        <w:pageBreakBefore/>
        <w:spacing w:line="400" w:lineRule="exact"/>
        <w:jc w:val="both"/>
        <w:rPr>
          <w:rFonts w:ascii="標楷體" w:eastAsia="標楷體" w:hAnsi="標楷體"/>
          <w:szCs w:val="40"/>
        </w:rPr>
      </w:pPr>
      <w:r w:rsidRPr="00267C04">
        <w:rPr>
          <w:rFonts w:ascii="標楷體" w:eastAsia="標楷體" w:hAnsi="標楷體"/>
          <w:szCs w:val="40"/>
        </w:rPr>
        <w:t>附表</w:t>
      </w:r>
      <w:r w:rsidR="00614DBB">
        <w:rPr>
          <w:rFonts w:ascii="標楷體" w:eastAsia="標楷體" w:hAnsi="標楷體" w:hint="eastAsia"/>
          <w:szCs w:val="40"/>
        </w:rPr>
        <w:t>二</w:t>
      </w:r>
    </w:p>
    <w:p w14:paraId="06D3F160" w14:textId="77777777" w:rsidR="007815CF" w:rsidRPr="00267C04" w:rsidRDefault="00FB1CF3">
      <w:pPr>
        <w:pStyle w:val="Standard"/>
        <w:spacing w:line="400" w:lineRule="exact"/>
        <w:jc w:val="center"/>
        <w:rPr>
          <w:rFonts w:ascii="標楷體" w:eastAsia="標楷體" w:hAnsi="標楷體"/>
        </w:rPr>
      </w:pPr>
      <w:r w:rsidRPr="00267C04">
        <w:rPr>
          <w:rFonts w:ascii="標楷體" w:eastAsia="標楷體" w:hAnsi="標楷體" w:cs="標楷體"/>
          <w:b/>
          <w:bCs/>
          <w:sz w:val="28"/>
          <w:szCs w:val="40"/>
        </w:rPr>
        <w:t>農業部（甲方）補助計畫</w:t>
      </w:r>
    </w:p>
    <w:p w14:paraId="0BDFAFCB" w14:textId="77777777" w:rsidR="007815CF" w:rsidRPr="00267C04" w:rsidRDefault="00FB1CF3">
      <w:pPr>
        <w:pStyle w:val="Standard"/>
        <w:spacing w:after="180" w:line="400" w:lineRule="exact"/>
        <w:jc w:val="center"/>
        <w:rPr>
          <w:rFonts w:ascii="標楷體" w:eastAsia="標楷體" w:hAnsi="標楷體" w:cs="標楷體"/>
          <w:b/>
          <w:bCs/>
          <w:sz w:val="28"/>
          <w:szCs w:val="40"/>
        </w:rPr>
      </w:pPr>
      <w:r w:rsidRPr="00267C04">
        <w:rPr>
          <w:rFonts w:ascii="標楷體" w:eastAsia="標楷體" w:hAnsi="標楷體" w:cs="標楷體"/>
          <w:b/>
          <w:bCs/>
          <w:sz w:val="28"/>
          <w:szCs w:val="40"/>
        </w:rPr>
        <w:t>乙方人員資訊保密切結書</w:t>
      </w:r>
    </w:p>
    <w:p w14:paraId="1F67AFE7" w14:textId="77777777" w:rsidR="007815CF" w:rsidRPr="00267C04" w:rsidRDefault="00FB1CF3">
      <w:pPr>
        <w:pStyle w:val="Standard"/>
        <w:tabs>
          <w:tab w:val="left" w:pos="6946"/>
        </w:tabs>
        <w:spacing w:before="180" w:line="400" w:lineRule="exact"/>
        <w:jc w:val="both"/>
        <w:rPr>
          <w:rFonts w:ascii="標楷體" w:eastAsia="標楷體" w:hAnsi="標楷體"/>
        </w:rPr>
      </w:pPr>
      <w:r w:rsidRPr="00267C04">
        <w:rPr>
          <w:rFonts w:ascii="標楷體" w:eastAsia="標楷體" w:hAnsi="標楷體"/>
          <w:szCs w:val="28"/>
        </w:rPr>
        <w:t>編號：</w:t>
      </w:r>
      <w:r w:rsidRPr="00267C04">
        <w:rPr>
          <w:rFonts w:ascii="標楷體" w:eastAsia="標楷體" w:hAnsi="標楷體"/>
          <w:szCs w:val="28"/>
          <w:u w:val="single"/>
        </w:rPr>
        <w:t xml:space="preserve">              </w:t>
      </w:r>
    </w:p>
    <w:p w14:paraId="67D3EA63" w14:textId="78159721" w:rsidR="007815CF" w:rsidRPr="00267C04" w:rsidRDefault="00FB1CF3">
      <w:pPr>
        <w:pStyle w:val="Standard"/>
        <w:spacing w:line="400" w:lineRule="exact"/>
        <w:jc w:val="both"/>
        <w:rPr>
          <w:rFonts w:ascii="標楷體" w:eastAsia="標楷體" w:hAnsi="標楷體"/>
        </w:rPr>
      </w:pPr>
      <w:r w:rsidRPr="00267C04">
        <w:rPr>
          <w:rFonts w:ascii="標楷體" w:eastAsia="標楷體" w:hAnsi="標楷體"/>
          <w:szCs w:val="28"/>
        </w:rPr>
        <w:t>立切結書人</w:t>
      </w:r>
      <w:r w:rsidRPr="00267C04">
        <w:rPr>
          <w:rFonts w:ascii="標楷體" w:eastAsia="標楷體" w:hAnsi="標楷體"/>
          <w:szCs w:val="28"/>
          <w:u w:val="single"/>
        </w:rPr>
        <w:t xml:space="preserve">   （簽署人姓名） </w:t>
      </w:r>
      <w:r w:rsidRPr="00267C04">
        <w:rPr>
          <w:rFonts w:ascii="標楷體" w:eastAsia="標楷體" w:hAnsi="標楷體"/>
          <w:szCs w:val="28"/>
        </w:rPr>
        <w:t>，因執行</w:t>
      </w:r>
      <w:r w:rsidRPr="00267C04">
        <w:rPr>
          <w:rFonts w:ascii="標楷體" w:eastAsia="標楷體" w:hAnsi="標楷體"/>
          <w:szCs w:val="28"/>
          <w:u w:val="single"/>
        </w:rPr>
        <w:t xml:space="preserve">   （</w:t>
      </w:r>
      <w:r w:rsidR="000C540D" w:rsidRPr="000C540D">
        <w:rPr>
          <w:rFonts w:ascii="標楷體" w:eastAsia="標楷體" w:hAnsi="標楷體" w:hint="eastAsia"/>
          <w:color w:val="FF0000"/>
          <w:szCs w:val="28"/>
          <w:u w:val="single"/>
        </w:rPr>
        <w:t>計畫</w:t>
      </w:r>
      <w:r w:rsidRPr="00267C04">
        <w:rPr>
          <w:rFonts w:ascii="標楷體" w:eastAsia="標楷體" w:hAnsi="標楷體"/>
          <w:szCs w:val="28"/>
          <w:u w:val="single"/>
        </w:rPr>
        <w:t xml:space="preserve">名稱）  </w:t>
      </w:r>
      <w:r w:rsidRPr="00267C04">
        <w:rPr>
          <w:rFonts w:ascii="標楷體" w:eastAsia="標楷體" w:hAnsi="標楷體"/>
          <w:szCs w:val="28"/>
        </w:rPr>
        <w:t>，謹聲明恪遵甲方下列工作規定，對工作中所持有、知悉之資訊系統作業機密或敏感性業務檔案資料，均保證善盡保密義務與責任，非經甲方權責人員之書面核准，不得擷取、持有、傳遞或以任何方式提供給無業務關係之第三人，如有違反願賠償一切因此所生之損害，並擔負相關民、刑事責任，絶無異議。</w:t>
      </w:r>
    </w:p>
    <w:p w14:paraId="47D3BE04" w14:textId="77777777" w:rsidR="007815CF" w:rsidRPr="00267C04" w:rsidRDefault="00FB1CF3" w:rsidP="00FB1CF3">
      <w:pPr>
        <w:pStyle w:val="Textbodyindent"/>
        <w:numPr>
          <w:ilvl w:val="0"/>
          <w:numId w:val="75"/>
        </w:numPr>
        <w:spacing w:after="0" w:line="400" w:lineRule="exact"/>
        <w:jc w:val="both"/>
        <w:rPr>
          <w:rFonts w:ascii="標楷體" w:eastAsia="標楷體" w:hAnsi="標楷體"/>
        </w:rPr>
      </w:pPr>
      <w:r w:rsidRPr="00267C04">
        <w:rPr>
          <w:rFonts w:ascii="標楷體" w:eastAsia="標楷體" w:hAnsi="標楷體"/>
          <w:szCs w:val="28"/>
        </w:rPr>
        <w:t>遵守國家機密保護法、個人資料保護法、檔案法等相關法規、甲方相關資訊安全規範及各項公務機密處理規定。</w:t>
      </w:r>
    </w:p>
    <w:p w14:paraId="212D886E" w14:textId="77777777" w:rsidR="007815CF" w:rsidRPr="00267C04" w:rsidRDefault="00FB1CF3">
      <w:pPr>
        <w:pStyle w:val="Textbodyindent"/>
        <w:numPr>
          <w:ilvl w:val="0"/>
          <w:numId w:val="31"/>
        </w:numPr>
        <w:spacing w:after="0" w:line="400" w:lineRule="exact"/>
        <w:jc w:val="both"/>
        <w:rPr>
          <w:rFonts w:ascii="標楷體" w:eastAsia="標楷體" w:hAnsi="標楷體"/>
        </w:rPr>
      </w:pPr>
      <w:proofErr w:type="gramStart"/>
      <w:r w:rsidRPr="00267C04">
        <w:rPr>
          <w:rFonts w:ascii="標楷體" w:eastAsia="標楷體" w:hAnsi="標楷體"/>
          <w:szCs w:val="28"/>
        </w:rPr>
        <w:t>不</w:t>
      </w:r>
      <w:proofErr w:type="gramEnd"/>
      <w:r w:rsidRPr="00267C04">
        <w:rPr>
          <w:rFonts w:ascii="標楷體" w:eastAsia="標楷體" w:hAnsi="標楷體"/>
          <w:szCs w:val="28"/>
        </w:rPr>
        <w:t>擅自於甲方所屬設備安裝非法軟體、後門及木馬程式等破壞資訊安全程式。</w:t>
      </w:r>
    </w:p>
    <w:p w14:paraId="6AD7A9CB"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szCs w:val="28"/>
        </w:rPr>
        <w:t>攜帶可攜式儲存</w:t>
      </w:r>
      <w:proofErr w:type="gramStart"/>
      <w:r w:rsidRPr="00267C04">
        <w:rPr>
          <w:rFonts w:ascii="標楷體" w:eastAsia="標楷體" w:hAnsi="標楷體"/>
          <w:szCs w:val="28"/>
        </w:rPr>
        <w:t>設備至甲方</w:t>
      </w:r>
      <w:proofErr w:type="gramEnd"/>
      <w:r w:rsidRPr="00267C04">
        <w:rPr>
          <w:rFonts w:ascii="標楷體" w:eastAsia="標楷體" w:hAnsi="標楷體"/>
          <w:szCs w:val="28"/>
        </w:rPr>
        <w:t>內部使用，必須先經病毒掃瞄後再行連接甲方網路及設備。</w:t>
      </w:r>
    </w:p>
    <w:p w14:paraId="6E99B5AC" w14:textId="2B97DE05" w:rsidR="007815CF" w:rsidRPr="00267C04" w:rsidRDefault="00FB1CF3">
      <w:pPr>
        <w:pStyle w:val="Textbodyindent"/>
        <w:numPr>
          <w:ilvl w:val="0"/>
          <w:numId w:val="31"/>
        </w:numPr>
        <w:spacing w:after="0" w:line="400" w:lineRule="exact"/>
        <w:jc w:val="both"/>
        <w:rPr>
          <w:rFonts w:ascii="標楷體" w:eastAsia="標楷體" w:hAnsi="標楷體"/>
          <w:szCs w:val="28"/>
        </w:rPr>
      </w:pPr>
      <w:r w:rsidRPr="00267C04">
        <w:rPr>
          <w:rFonts w:ascii="標楷體" w:eastAsia="標楷體" w:hAnsi="標楷體"/>
          <w:szCs w:val="28"/>
        </w:rPr>
        <w:t>對於所知悉、持有之公務機密、不公開文書、圖畫、消息、物品、媒體或其他資訊等，</w:t>
      </w:r>
      <w:proofErr w:type="gramStart"/>
      <w:r w:rsidRPr="00267C04">
        <w:rPr>
          <w:rFonts w:ascii="標楷體" w:eastAsia="標楷體" w:hAnsi="標楷體"/>
          <w:szCs w:val="28"/>
        </w:rPr>
        <w:t>均善盡</w:t>
      </w:r>
      <w:proofErr w:type="gramEnd"/>
      <w:r w:rsidRPr="00267C04">
        <w:rPr>
          <w:rFonts w:ascii="標楷體" w:eastAsia="標楷體" w:hAnsi="標楷體"/>
          <w:szCs w:val="28"/>
        </w:rPr>
        <w:t>保密義務，絕不洩漏，退</w:t>
      </w:r>
      <w:r w:rsidR="00996968">
        <w:rPr>
          <w:rFonts w:ascii="標楷體" w:eastAsia="標楷體" w:hAnsi="標楷體" w:hint="eastAsia"/>
          <w:szCs w:val="28"/>
        </w:rPr>
        <w:t>(</w:t>
      </w:r>
      <w:r w:rsidRPr="00267C04">
        <w:rPr>
          <w:rFonts w:ascii="標楷體" w:eastAsia="標楷體" w:hAnsi="標楷體"/>
          <w:szCs w:val="28"/>
        </w:rPr>
        <w:t>離</w:t>
      </w:r>
      <w:r w:rsidR="00996968">
        <w:rPr>
          <w:rFonts w:ascii="標楷體" w:eastAsia="標楷體" w:hAnsi="標楷體" w:hint="eastAsia"/>
          <w:szCs w:val="28"/>
        </w:rPr>
        <w:t>)</w:t>
      </w:r>
      <w:r w:rsidRPr="00267C04">
        <w:rPr>
          <w:rFonts w:ascii="標楷體" w:eastAsia="標楷體" w:hAnsi="標楷體"/>
          <w:szCs w:val="28"/>
        </w:rPr>
        <w:t>職後亦同。</w:t>
      </w:r>
    </w:p>
    <w:p w14:paraId="19DB7B1A"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szCs w:val="28"/>
        </w:rPr>
        <w:t>服務期間所接觸之媒體檔案及公務文書，未經甲方同意絕不擅自複製、攜出或以任何形式將其全部或部分提供給第三者知悉或使用。</w:t>
      </w:r>
    </w:p>
    <w:p w14:paraId="140E526A"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szCs w:val="28"/>
        </w:rPr>
        <w:t>未經申請核准，不得私自將甲方之資訊設備攜出。</w:t>
      </w:r>
    </w:p>
    <w:p w14:paraId="047C684E"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szCs w:val="28"/>
        </w:rPr>
        <w:t>未經甲方業務相關人員之確認並代為申請核准，不得任意將攜入之資訊設備連接甲方網路。若經申請獲准連接甲方網路，嚴禁使用數據機或無線傳輸等網路設備連接外部網路。</w:t>
      </w:r>
    </w:p>
    <w:p w14:paraId="33BA29DD"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rPr>
        <w:t>乙方</w:t>
      </w:r>
      <w:r w:rsidRPr="00267C04">
        <w:rPr>
          <w:rFonts w:ascii="標楷體" w:eastAsia="標楷體" w:hAnsi="標楷體"/>
          <w:szCs w:val="28"/>
        </w:rPr>
        <w:t>駐點服務及專責維護人員原則應使用甲方配發之個人電腦與週邊設備，並僅開放使用甲方內部網路。若因業務需要使用甲方電子郵件、目錄服務，應經甲方業務相關人員之確認並代為申請核准，</w:t>
      </w:r>
      <w:proofErr w:type="gramStart"/>
      <w:r w:rsidRPr="00267C04">
        <w:rPr>
          <w:rFonts w:ascii="標楷體" w:eastAsia="標楷體" w:hAnsi="標楷體"/>
          <w:szCs w:val="28"/>
        </w:rPr>
        <w:t>另欲連接</w:t>
      </w:r>
      <w:proofErr w:type="gramEnd"/>
      <w:r w:rsidRPr="00267C04">
        <w:rPr>
          <w:rFonts w:ascii="標楷體" w:eastAsia="標楷體" w:hAnsi="標楷體"/>
          <w:szCs w:val="28"/>
        </w:rPr>
        <w:t>網際網路亦應經甲方業務相關人員之確認並代為申請核准。</w:t>
      </w:r>
    </w:p>
    <w:p w14:paraId="07E4DF9A" w14:textId="77777777" w:rsidR="007815CF" w:rsidRPr="00267C04" w:rsidRDefault="00FB1CF3">
      <w:pPr>
        <w:pStyle w:val="Textbodyindent"/>
        <w:numPr>
          <w:ilvl w:val="0"/>
          <w:numId w:val="31"/>
        </w:numPr>
        <w:spacing w:after="0" w:line="400" w:lineRule="exact"/>
        <w:jc w:val="both"/>
        <w:rPr>
          <w:rFonts w:ascii="標楷體" w:eastAsia="標楷體" w:hAnsi="標楷體"/>
        </w:rPr>
      </w:pPr>
      <w:r w:rsidRPr="00267C04">
        <w:rPr>
          <w:rFonts w:ascii="標楷體" w:eastAsia="標楷體" w:hAnsi="標楷體"/>
          <w:szCs w:val="28"/>
        </w:rPr>
        <w:t>甲方得定期或不定期派員檢查或稽核立切結書人是否符合上列工作規定。</w:t>
      </w:r>
    </w:p>
    <w:p w14:paraId="7262C207" w14:textId="77777777" w:rsidR="007815CF" w:rsidRPr="00267C04" w:rsidRDefault="00FB1CF3">
      <w:pPr>
        <w:pStyle w:val="Textbodyindent"/>
        <w:numPr>
          <w:ilvl w:val="0"/>
          <w:numId w:val="31"/>
        </w:numPr>
        <w:spacing w:after="0" w:line="400" w:lineRule="exact"/>
        <w:jc w:val="both"/>
        <w:rPr>
          <w:rFonts w:ascii="標楷體" w:eastAsia="標楷體" w:hAnsi="標楷體"/>
          <w:szCs w:val="28"/>
        </w:rPr>
      </w:pPr>
      <w:r w:rsidRPr="00267C04">
        <w:rPr>
          <w:rFonts w:ascii="標楷體" w:eastAsia="標楷體" w:hAnsi="標楷體"/>
          <w:szCs w:val="28"/>
        </w:rPr>
        <w:t>本保密切結書不因立切結書人離職而失效。</w:t>
      </w:r>
    </w:p>
    <w:p w14:paraId="51BA7164" w14:textId="77777777" w:rsidR="007815CF" w:rsidRPr="00267C04" w:rsidRDefault="00FB1CF3">
      <w:pPr>
        <w:pStyle w:val="Textbodyindent"/>
        <w:numPr>
          <w:ilvl w:val="0"/>
          <w:numId w:val="31"/>
        </w:numPr>
        <w:tabs>
          <w:tab w:val="left" w:pos="1702"/>
        </w:tabs>
        <w:spacing w:after="0" w:line="400" w:lineRule="exact"/>
        <w:ind w:left="851" w:hanging="851"/>
        <w:jc w:val="both"/>
        <w:rPr>
          <w:rFonts w:ascii="標楷體" w:eastAsia="標楷體" w:hAnsi="標楷體"/>
        </w:rPr>
      </w:pPr>
      <w:r w:rsidRPr="00267C04">
        <w:rPr>
          <w:rFonts w:ascii="標楷體" w:eastAsia="標楷體" w:hAnsi="標楷體"/>
          <w:szCs w:val="28"/>
        </w:rPr>
        <w:t>立切結書人因違反本保密切結書應盡之保密義務與責任致生之一切損害，</w:t>
      </w:r>
      <w:r w:rsidRPr="00267C04">
        <w:rPr>
          <w:rFonts w:ascii="標楷體" w:eastAsia="標楷體" w:hAnsi="標楷體"/>
        </w:rPr>
        <w:t>乙方</w:t>
      </w:r>
      <w:r w:rsidRPr="00267C04">
        <w:rPr>
          <w:rFonts w:ascii="標楷體" w:eastAsia="標楷體" w:hAnsi="標楷體"/>
          <w:szCs w:val="28"/>
        </w:rPr>
        <w:t>應負連帶賠償責任。</w:t>
      </w:r>
    </w:p>
    <w:p w14:paraId="789CE410" w14:textId="77777777" w:rsidR="007815CF" w:rsidRPr="00267C04" w:rsidRDefault="00FB1CF3">
      <w:pPr>
        <w:pStyle w:val="Standard"/>
        <w:spacing w:before="180" w:line="400" w:lineRule="exact"/>
        <w:jc w:val="both"/>
        <w:rPr>
          <w:rFonts w:ascii="標楷體" w:eastAsia="標楷體" w:hAnsi="標楷體"/>
        </w:rPr>
      </w:pPr>
      <w:r w:rsidRPr="00267C04">
        <w:rPr>
          <w:rFonts w:ascii="標楷體" w:eastAsia="標楷體" w:hAnsi="標楷體"/>
          <w:szCs w:val="28"/>
        </w:rPr>
        <w:t>如有違反</w:t>
      </w:r>
      <w:proofErr w:type="gramStart"/>
      <w:r w:rsidRPr="00267C04">
        <w:rPr>
          <w:rFonts w:ascii="標楷體" w:eastAsia="標楷體" w:hAnsi="標楷體"/>
          <w:szCs w:val="28"/>
        </w:rPr>
        <w:t>上開切結</w:t>
      </w:r>
      <w:proofErr w:type="gramEnd"/>
      <w:r w:rsidRPr="00267C04">
        <w:rPr>
          <w:rFonts w:ascii="標楷體" w:eastAsia="標楷體" w:hAnsi="標楷體"/>
          <w:szCs w:val="28"/>
        </w:rPr>
        <w:t>內容，</w:t>
      </w:r>
      <w:r w:rsidRPr="00267C04">
        <w:rPr>
          <w:rFonts w:ascii="標楷體" w:eastAsia="標楷體" w:hAnsi="標楷體"/>
        </w:rPr>
        <w:t>乙方</w:t>
      </w:r>
      <w:r w:rsidRPr="00267C04">
        <w:rPr>
          <w:rFonts w:ascii="標楷體" w:eastAsia="標楷體" w:hAnsi="標楷體"/>
          <w:szCs w:val="28"/>
        </w:rPr>
        <w:t>及立切結書人除依據契約規定承擔違約金及賠償甲方之所有損失，並願負刑法、個人資料保護法等法律上責任。</w:t>
      </w:r>
    </w:p>
    <w:p w14:paraId="35E638BE" w14:textId="5B31BE22" w:rsidR="007815CF" w:rsidRDefault="00FB1CF3">
      <w:pPr>
        <w:pStyle w:val="Standard"/>
        <w:spacing w:line="400" w:lineRule="exact"/>
        <w:jc w:val="both"/>
        <w:rPr>
          <w:rFonts w:ascii="標楷體" w:eastAsia="標楷體" w:hAnsi="標楷體"/>
          <w:szCs w:val="28"/>
        </w:rPr>
      </w:pPr>
      <w:r w:rsidRPr="00267C04">
        <w:rPr>
          <w:rFonts w:ascii="標楷體" w:eastAsia="標楷體" w:hAnsi="標楷體"/>
          <w:szCs w:val="28"/>
        </w:rPr>
        <w:t>如就本保密切結書有爭</w:t>
      </w:r>
      <w:proofErr w:type="gramStart"/>
      <w:r w:rsidRPr="00267C04">
        <w:rPr>
          <w:rFonts w:ascii="標楷體" w:eastAsia="標楷體" w:hAnsi="標楷體"/>
          <w:szCs w:val="28"/>
        </w:rPr>
        <w:t>訟</w:t>
      </w:r>
      <w:proofErr w:type="gramEnd"/>
      <w:r w:rsidRPr="00267C04">
        <w:rPr>
          <w:rFonts w:ascii="標楷體" w:eastAsia="標楷體" w:hAnsi="標楷體"/>
          <w:szCs w:val="28"/>
        </w:rPr>
        <w:t>時，應由</w:t>
      </w:r>
      <w:proofErr w:type="gramStart"/>
      <w:r w:rsidRPr="00267C04">
        <w:rPr>
          <w:rFonts w:ascii="標楷體" w:eastAsia="標楷體" w:hAnsi="標楷體"/>
          <w:szCs w:val="28"/>
        </w:rPr>
        <w:t>臺</w:t>
      </w:r>
      <w:proofErr w:type="gramEnd"/>
      <w:r w:rsidRPr="00267C04">
        <w:rPr>
          <w:rFonts w:ascii="標楷體" w:eastAsia="標楷體" w:hAnsi="標楷體"/>
          <w:szCs w:val="28"/>
        </w:rPr>
        <w:t>北地方法院管轄。</w:t>
      </w:r>
    </w:p>
    <w:p w14:paraId="7D863C06" w14:textId="77777777" w:rsidR="000C540D" w:rsidRPr="00267C04" w:rsidRDefault="000C540D">
      <w:pPr>
        <w:pStyle w:val="Standard"/>
        <w:spacing w:line="400" w:lineRule="exact"/>
        <w:jc w:val="both"/>
        <w:rPr>
          <w:rFonts w:ascii="標楷體" w:eastAsia="標楷體" w:hAnsi="標楷體" w:hint="eastAsia"/>
        </w:rPr>
      </w:pPr>
    </w:p>
    <w:p w14:paraId="5C1B9F79" w14:textId="77777777" w:rsidR="007815CF" w:rsidRPr="00267C04" w:rsidRDefault="00FB1CF3">
      <w:pPr>
        <w:pStyle w:val="Standard"/>
        <w:pageBreakBefore/>
        <w:spacing w:line="400" w:lineRule="exact"/>
        <w:ind w:firstLine="566"/>
        <w:jc w:val="both"/>
        <w:rPr>
          <w:rFonts w:ascii="標楷體" w:eastAsia="標楷體" w:hAnsi="標楷體"/>
          <w:szCs w:val="28"/>
        </w:rPr>
      </w:pPr>
      <w:r w:rsidRPr="00267C04">
        <w:rPr>
          <w:rFonts w:ascii="標楷體" w:eastAsia="標楷體" w:hAnsi="標楷體"/>
          <w:szCs w:val="28"/>
        </w:rPr>
        <w:t>立切結書人：</w:t>
      </w:r>
    </w:p>
    <w:p w14:paraId="2AC1C59E" w14:textId="77777777" w:rsidR="007815CF" w:rsidRPr="00267C04" w:rsidRDefault="00FB1CF3">
      <w:pPr>
        <w:pStyle w:val="Standard"/>
        <w:spacing w:line="400" w:lineRule="exact"/>
        <w:jc w:val="both"/>
        <w:rPr>
          <w:rFonts w:ascii="標楷體" w:eastAsia="標楷體" w:hAnsi="標楷體"/>
          <w:szCs w:val="28"/>
        </w:rPr>
      </w:pPr>
      <w:r w:rsidRPr="00267C04">
        <w:rPr>
          <w:rFonts w:ascii="標楷體" w:eastAsia="標楷體" w:hAnsi="標楷體"/>
          <w:szCs w:val="28"/>
        </w:rPr>
        <w:t xml:space="preserve">　　 姓名及簽章  身分證字號　　 聯絡電話及戶籍地址　        </w:t>
      </w:r>
    </w:p>
    <w:p w14:paraId="66C6FE03" w14:textId="77777777" w:rsidR="007815CF" w:rsidRPr="00267C04" w:rsidRDefault="00FB1CF3">
      <w:pPr>
        <w:pStyle w:val="Standard"/>
        <w:spacing w:line="400" w:lineRule="exact"/>
        <w:jc w:val="both"/>
        <w:rPr>
          <w:rFonts w:ascii="標楷體" w:eastAsia="標楷體" w:hAnsi="標楷體"/>
        </w:rPr>
      </w:pP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p>
    <w:p w14:paraId="7B0B9B18" w14:textId="77777777" w:rsidR="007815CF" w:rsidRPr="00267C04" w:rsidRDefault="00FB1CF3">
      <w:pPr>
        <w:pStyle w:val="Standard"/>
        <w:spacing w:line="400" w:lineRule="exact"/>
        <w:jc w:val="both"/>
        <w:rPr>
          <w:rFonts w:ascii="標楷體" w:eastAsia="標楷體" w:hAnsi="標楷體"/>
        </w:rPr>
      </w:pP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p>
    <w:p w14:paraId="0749D80A" w14:textId="77777777" w:rsidR="007815CF" w:rsidRPr="00267C04" w:rsidRDefault="007815CF">
      <w:pPr>
        <w:pStyle w:val="Standard"/>
        <w:spacing w:line="400" w:lineRule="exact"/>
        <w:ind w:firstLine="600"/>
        <w:jc w:val="both"/>
        <w:rPr>
          <w:rFonts w:ascii="標楷體" w:eastAsia="標楷體" w:hAnsi="標楷體"/>
          <w:szCs w:val="28"/>
        </w:rPr>
      </w:pPr>
    </w:p>
    <w:p w14:paraId="36F1B5E6" w14:textId="77777777" w:rsidR="007815CF" w:rsidRPr="00267C04" w:rsidRDefault="00FB1CF3">
      <w:pPr>
        <w:pStyle w:val="Standard"/>
        <w:spacing w:line="400" w:lineRule="exact"/>
        <w:ind w:firstLine="600"/>
        <w:jc w:val="both"/>
        <w:rPr>
          <w:rFonts w:ascii="標楷體" w:eastAsia="標楷體" w:hAnsi="標楷體"/>
        </w:rPr>
      </w:pPr>
      <w:r w:rsidRPr="00267C04">
        <w:rPr>
          <w:rFonts w:ascii="標楷體" w:eastAsia="標楷體" w:hAnsi="標楷體"/>
          <w:szCs w:val="28"/>
        </w:rPr>
        <w:t>立切結書人所屬</w:t>
      </w:r>
      <w:r w:rsidRPr="00267C04">
        <w:rPr>
          <w:rFonts w:ascii="標楷體" w:eastAsia="標楷體" w:hAnsi="標楷體"/>
        </w:rPr>
        <w:t>乙方名稱</w:t>
      </w:r>
      <w:r w:rsidRPr="00267C04">
        <w:rPr>
          <w:rFonts w:ascii="標楷體" w:eastAsia="標楷體" w:hAnsi="標楷體"/>
          <w:szCs w:val="28"/>
        </w:rPr>
        <w:t>：</w:t>
      </w:r>
    </w:p>
    <w:p w14:paraId="71DC1038" w14:textId="77777777" w:rsidR="007815CF" w:rsidRPr="00267C04" w:rsidRDefault="00FB1CF3">
      <w:pPr>
        <w:pStyle w:val="Standard"/>
        <w:spacing w:line="400" w:lineRule="exact"/>
        <w:ind w:firstLine="600"/>
        <w:jc w:val="both"/>
        <w:rPr>
          <w:rFonts w:ascii="標楷體" w:eastAsia="標楷體" w:hAnsi="標楷體"/>
        </w:rPr>
      </w:pPr>
      <w:r w:rsidRPr="00267C04">
        <w:rPr>
          <w:rFonts w:ascii="標楷體" w:eastAsia="標楷體" w:hAnsi="標楷體"/>
        </w:rPr>
        <w:t>乙方</w:t>
      </w:r>
      <w:r w:rsidRPr="00267C04">
        <w:rPr>
          <w:rFonts w:ascii="標楷體" w:eastAsia="標楷體" w:hAnsi="標楷體"/>
          <w:szCs w:val="28"/>
        </w:rPr>
        <w:t xml:space="preserve">名稱及蓋章　 </w:t>
      </w:r>
      <w:r w:rsidRPr="00267C04">
        <w:rPr>
          <w:rFonts w:ascii="標楷體" w:eastAsia="標楷體" w:hAnsi="標楷體"/>
        </w:rPr>
        <w:t>乙方</w:t>
      </w:r>
      <w:r w:rsidRPr="00267C04">
        <w:rPr>
          <w:rFonts w:ascii="標楷體" w:eastAsia="標楷體" w:hAnsi="標楷體"/>
          <w:szCs w:val="28"/>
        </w:rPr>
        <w:t xml:space="preserve">負責人姓名及簽章            </w:t>
      </w:r>
      <w:r w:rsidRPr="00267C04">
        <w:rPr>
          <w:rFonts w:ascii="標楷體" w:eastAsia="標楷體" w:hAnsi="標楷體"/>
        </w:rPr>
        <w:t>乙方</w:t>
      </w:r>
      <w:r w:rsidRPr="00267C04">
        <w:rPr>
          <w:rFonts w:ascii="標楷體" w:eastAsia="標楷體" w:hAnsi="標楷體"/>
          <w:szCs w:val="28"/>
        </w:rPr>
        <w:t>聯絡電話及地址</w:t>
      </w:r>
    </w:p>
    <w:p w14:paraId="2267221E" w14:textId="77777777" w:rsidR="007815CF" w:rsidRPr="00267C04" w:rsidRDefault="00FB1CF3">
      <w:pPr>
        <w:pStyle w:val="Standard"/>
        <w:spacing w:line="400" w:lineRule="exact"/>
        <w:ind w:firstLine="600"/>
        <w:jc w:val="both"/>
        <w:rPr>
          <w:rFonts w:ascii="標楷體" w:eastAsia="標楷體" w:hAnsi="標楷體"/>
        </w:rPr>
      </w:pP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r w:rsidRPr="00267C04">
        <w:rPr>
          <w:rFonts w:ascii="標楷體" w:eastAsia="標楷體" w:hAnsi="標楷體"/>
          <w:szCs w:val="28"/>
        </w:rPr>
        <w:t xml:space="preserve">    </w:t>
      </w:r>
      <w:r w:rsidRPr="00267C04">
        <w:rPr>
          <w:rFonts w:ascii="標楷體" w:eastAsia="標楷體" w:hAnsi="標楷體"/>
          <w:szCs w:val="28"/>
          <w:u w:val="single"/>
        </w:rPr>
        <w:t xml:space="preserve"> 　                     　     </w:t>
      </w:r>
    </w:p>
    <w:p w14:paraId="6994906B" w14:textId="77777777" w:rsidR="007815CF" w:rsidRPr="00267C04" w:rsidRDefault="007815CF">
      <w:pPr>
        <w:pStyle w:val="Standard"/>
        <w:spacing w:line="400" w:lineRule="exact"/>
        <w:ind w:firstLine="240"/>
        <w:jc w:val="both"/>
        <w:rPr>
          <w:rFonts w:ascii="標楷體" w:eastAsia="標楷體" w:hAnsi="標楷體"/>
          <w:szCs w:val="28"/>
        </w:rPr>
      </w:pPr>
    </w:p>
    <w:p w14:paraId="03754991" w14:textId="77777777" w:rsidR="007815CF" w:rsidRPr="00267C04" w:rsidRDefault="00FB1CF3">
      <w:pPr>
        <w:pStyle w:val="Standard"/>
        <w:spacing w:line="400" w:lineRule="exact"/>
        <w:ind w:firstLine="240"/>
        <w:jc w:val="both"/>
        <w:rPr>
          <w:rFonts w:ascii="標楷體" w:eastAsia="標楷體" w:hAnsi="標楷體"/>
        </w:rPr>
      </w:pPr>
      <w:r w:rsidRPr="00267C04">
        <w:rPr>
          <w:rFonts w:ascii="標楷體" w:eastAsia="標楷體" w:hAnsi="標楷體"/>
          <w:noProof/>
          <w:szCs w:val="28"/>
        </w:rPr>
        <mc:AlternateContent>
          <mc:Choice Requires="wps">
            <w:drawing>
              <wp:anchor distT="0" distB="0" distL="114300" distR="114300" simplePos="0" relativeHeight="251658240" behindDoc="0" locked="0" layoutInCell="1" allowOverlap="1" wp14:anchorId="5F308215" wp14:editId="507FE50E">
                <wp:simplePos x="0" y="0"/>
                <wp:positionH relativeFrom="column">
                  <wp:posOffset>339973</wp:posOffset>
                </wp:positionH>
                <wp:positionV relativeFrom="paragraph">
                  <wp:posOffset>41800</wp:posOffset>
                </wp:positionV>
                <wp:extent cx="2377440" cy="2031367"/>
                <wp:effectExtent l="0" t="0" r="22860" b="26035"/>
                <wp:wrapNone/>
                <wp:docPr id="1" name="外框1"/>
                <wp:cNvGraphicFramePr/>
                <a:graphic xmlns:a="http://schemas.openxmlformats.org/drawingml/2006/main">
                  <a:graphicData uri="http://schemas.microsoft.com/office/word/2010/wordprocessingShape">
                    <wps:wsp>
                      <wps:cNvSpPr txBox="1"/>
                      <wps:spPr>
                        <a:xfrm>
                          <a:off x="0" y="0"/>
                          <a:ext cx="2377440" cy="2031367"/>
                        </a:xfrm>
                        <a:prstGeom prst="rect">
                          <a:avLst/>
                        </a:prstGeom>
                        <a:solidFill>
                          <a:srgbClr val="FFFFFF"/>
                        </a:solidFill>
                        <a:ln w="3300">
                          <a:solidFill>
                            <a:srgbClr val="000000"/>
                          </a:solidFill>
                          <a:prstDash val="dash"/>
                        </a:ln>
                      </wps:spPr>
                      <wps:txbx>
                        <w:txbxContent>
                          <w:p w14:paraId="2AE4743D" w14:textId="77777777" w:rsidR="007815CF" w:rsidRDefault="00FB1CF3">
                            <w:pPr>
                              <w:pStyle w:val="Framecontents"/>
                              <w:jc w:val="center"/>
                              <w:rPr>
                                <w:rFonts w:eastAsia="標楷體"/>
                              </w:rPr>
                            </w:pPr>
                            <w:r>
                              <w:rPr>
                                <w:rFonts w:eastAsia="標楷體"/>
                              </w:rPr>
                              <w:t>公司章</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type w14:anchorId="5F308215" id="_x0000_t202" coordsize="21600,21600" o:spt="202" path="m,l,21600r21600,l21600,xe">
                <v:stroke joinstyle="miter"/>
                <v:path gradientshapeok="t" o:connecttype="rect"/>
              </v:shapetype>
              <v:shape id="外框1" o:spid="_x0000_s1026" type="#_x0000_t202" style="position:absolute;left:0;text-align:left;margin-left:26.75pt;margin-top:3.3pt;width:187.2pt;height:159.9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" strokeweight=".09167mm">
                <v:stroke dashstyle="dash"/>
                <v:textbox>
                  <w:txbxContent>
                    <w:p w14:paraId="2AE4743D" w14:textId="77777777" w:rsidR="007815CF" w:rsidRDefault="00FB1CF3">
                      <w:pPr>
                        <w:pStyle w:val="Framecontents"/>
                        <w:jc w:val="center"/>
                        <w:rPr>
                          <w:rFonts w:eastAsia="標楷體"/>
                        </w:rPr>
                      </w:pPr>
                      <w:r>
                        <w:rPr>
                          <w:rFonts w:eastAsia="標楷體"/>
                        </w:rPr>
                        <w:t>公司章</w:t>
                      </w:r>
                    </w:p>
                  </w:txbxContent>
                </v:textbox>
              </v:shape>
            </w:pict>
          </mc:Fallback>
        </mc:AlternateContent>
      </w:r>
    </w:p>
    <w:p w14:paraId="4593FA58" w14:textId="77777777" w:rsidR="007815CF" w:rsidRPr="00267C04" w:rsidRDefault="007815CF">
      <w:pPr>
        <w:pStyle w:val="Standard"/>
        <w:spacing w:line="400" w:lineRule="exact"/>
        <w:ind w:firstLine="240"/>
        <w:jc w:val="both"/>
        <w:rPr>
          <w:rFonts w:ascii="標楷體" w:eastAsia="標楷體" w:hAnsi="標楷體"/>
          <w:szCs w:val="28"/>
        </w:rPr>
      </w:pPr>
    </w:p>
    <w:p w14:paraId="58F7E46C" w14:textId="77777777" w:rsidR="007815CF" w:rsidRPr="00267C04" w:rsidRDefault="007815CF">
      <w:pPr>
        <w:pStyle w:val="Standard"/>
        <w:spacing w:line="400" w:lineRule="exact"/>
        <w:ind w:firstLine="240"/>
        <w:jc w:val="both"/>
        <w:rPr>
          <w:rFonts w:ascii="標楷體" w:eastAsia="標楷體" w:hAnsi="標楷體"/>
          <w:szCs w:val="28"/>
        </w:rPr>
      </w:pPr>
    </w:p>
    <w:p w14:paraId="3902F700" w14:textId="77777777" w:rsidR="007815CF" w:rsidRPr="00267C04" w:rsidRDefault="007815CF">
      <w:pPr>
        <w:pStyle w:val="Standard"/>
        <w:spacing w:line="400" w:lineRule="exact"/>
        <w:ind w:firstLine="240"/>
        <w:jc w:val="both"/>
        <w:rPr>
          <w:rFonts w:ascii="標楷體" w:eastAsia="標楷體" w:hAnsi="標楷體"/>
          <w:szCs w:val="28"/>
        </w:rPr>
      </w:pPr>
    </w:p>
    <w:p w14:paraId="41CA86D4" w14:textId="77777777" w:rsidR="007815CF" w:rsidRPr="00267C04" w:rsidRDefault="007815CF">
      <w:pPr>
        <w:pStyle w:val="Standard"/>
        <w:spacing w:line="400" w:lineRule="exact"/>
        <w:ind w:firstLine="240"/>
        <w:jc w:val="both"/>
        <w:rPr>
          <w:rFonts w:ascii="標楷體" w:eastAsia="標楷體" w:hAnsi="標楷體"/>
          <w:szCs w:val="28"/>
        </w:rPr>
      </w:pPr>
    </w:p>
    <w:p w14:paraId="11A345F7" w14:textId="77777777" w:rsidR="007815CF" w:rsidRPr="00267C04" w:rsidRDefault="007815CF">
      <w:pPr>
        <w:pStyle w:val="Standard"/>
        <w:spacing w:line="400" w:lineRule="exact"/>
        <w:ind w:firstLine="240"/>
        <w:jc w:val="both"/>
        <w:rPr>
          <w:rFonts w:ascii="標楷體" w:eastAsia="標楷體" w:hAnsi="標楷體"/>
          <w:szCs w:val="28"/>
        </w:rPr>
      </w:pPr>
    </w:p>
    <w:p w14:paraId="3FBFCB21" w14:textId="77777777" w:rsidR="007815CF" w:rsidRPr="00267C04" w:rsidRDefault="007815CF">
      <w:pPr>
        <w:pStyle w:val="Standard"/>
        <w:spacing w:line="400" w:lineRule="exact"/>
        <w:ind w:firstLine="240"/>
        <w:jc w:val="both"/>
        <w:rPr>
          <w:rFonts w:ascii="標楷體" w:eastAsia="標楷體" w:hAnsi="標楷體"/>
          <w:szCs w:val="28"/>
        </w:rPr>
      </w:pPr>
    </w:p>
    <w:p w14:paraId="3BE085E2" w14:textId="77777777" w:rsidR="007815CF" w:rsidRPr="00267C04" w:rsidRDefault="007815CF">
      <w:pPr>
        <w:pStyle w:val="Standard"/>
        <w:spacing w:line="400" w:lineRule="exact"/>
        <w:ind w:firstLine="240"/>
        <w:jc w:val="both"/>
        <w:rPr>
          <w:rFonts w:ascii="標楷體" w:eastAsia="標楷體" w:hAnsi="標楷體"/>
          <w:szCs w:val="28"/>
        </w:rPr>
      </w:pPr>
    </w:p>
    <w:p w14:paraId="2F7D0139" w14:textId="77777777" w:rsidR="007815CF" w:rsidRPr="00267C04" w:rsidRDefault="007815CF">
      <w:pPr>
        <w:pStyle w:val="Standard"/>
        <w:spacing w:line="400" w:lineRule="exact"/>
        <w:ind w:firstLine="240"/>
        <w:jc w:val="both"/>
        <w:rPr>
          <w:rFonts w:ascii="標楷體" w:eastAsia="標楷體" w:hAnsi="標楷體"/>
          <w:szCs w:val="28"/>
        </w:rPr>
      </w:pPr>
    </w:p>
    <w:p w14:paraId="69A4C48A" w14:textId="77777777" w:rsidR="007815CF" w:rsidRPr="00267C04" w:rsidRDefault="007815CF">
      <w:pPr>
        <w:pStyle w:val="Standard"/>
        <w:spacing w:line="400" w:lineRule="exact"/>
        <w:ind w:firstLine="240"/>
        <w:jc w:val="both"/>
        <w:rPr>
          <w:rFonts w:ascii="標楷體" w:eastAsia="標楷體" w:hAnsi="標楷體"/>
          <w:szCs w:val="28"/>
        </w:rPr>
      </w:pPr>
    </w:p>
    <w:p w14:paraId="7114E45B" w14:textId="77777777" w:rsidR="007815CF" w:rsidRPr="00267C04" w:rsidRDefault="00FB1CF3">
      <w:pPr>
        <w:pStyle w:val="Standard"/>
        <w:spacing w:line="400" w:lineRule="exact"/>
        <w:ind w:left="1699" w:hanging="1159"/>
        <w:jc w:val="both"/>
        <w:rPr>
          <w:rFonts w:ascii="標楷體" w:eastAsia="標楷體" w:hAnsi="標楷體"/>
        </w:rPr>
      </w:pPr>
      <w:r w:rsidRPr="00267C04">
        <w:rPr>
          <w:rFonts w:ascii="標楷體" w:eastAsia="標楷體" w:hAnsi="標楷體"/>
          <w:szCs w:val="28"/>
        </w:rPr>
        <w:t>填表說明：</w:t>
      </w:r>
      <w:r w:rsidRPr="00267C04">
        <w:rPr>
          <w:rFonts w:ascii="標楷體" w:eastAsia="標楷體" w:hAnsi="標楷體"/>
          <w:kern w:val="0"/>
        </w:rPr>
        <w:t>乙方</w:t>
      </w:r>
      <w:r w:rsidRPr="00267C04">
        <w:rPr>
          <w:rFonts w:ascii="標楷體" w:eastAsia="標楷體" w:hAnsi="標楷體"/>
          <w:szCs w:val="28"/>
        </w:rPr>
        <w:t>駐點服務人員、專責維護人員，或突發性維護增援、臨時性系統測試、</w:t>
      </w:r>
      <w:r w:rsidRPr="00267C04">
        <w:rPr>
          <w:rFonts w:ascii="標楷體" w:eastAsia="標楷體" w:hAnsi="標楷體"/>
          <w:kern w:val="0"/>
        </w:rPr>
        <w:t>稽核人員或教育</w:t>
      </w:r>
      <w:r w:rsidRPr="00267C04">
        <w:rPr>
          <w:rFonts w:ascii="標楷體" w:eastAsia="標楷體" w:hAnsi="標楷體"/>
          <w:szCs w:val="28"/>
        </w:rPr>
        <w:t>訓練人員（以授課時需連結甲方內部網路者為限）及經常到</w:t>
      </w:r>
      <w:proofErr w:type="gramStart"/>
      <w:r w:rsidRPr="00267C04">
        <w:rPr>
          <w:rFonts w:ascii="標楷體" w:eastAsia="標楷體" w:hAnsi="標楷體"/>
          <w:szCs w:val="28"/>
        </w:rPr>
        <w:t>甲方洽公</w:t>
      </w:r>
      <w:proofErr w:type="gramEnd"/>
      <w:r w:rsidRPr="00267C04">
        <w:rPr>
          <w:rFonts w:ascii="標楷體" w:eastAsia="標楷體" w:hAnsi="標楷體"/>
          <w:szCs w:val="28"/>
        </w:rPr>
        <w:t>之業務人員皆須每年簽署</w:t>
      </w:r>
      <w:proofErr w:type="gramStart"/>
      <w:r w:rsidRPr="00267C04">
        <w:rPr>
          <w:rFonts w:ascii="標楷體" w:eastAsia="標楷體" w:hAnsi="標楷體"/>
          <w:szCs w:val="28"/>
        </w:rPr>
        <w:t>本切結書乙</w:t>
      </w:r>
      <w:proofErr w:type="gramEnd"/>
      <w:r w:rsidRPr="00267C04">
        <w:rPr>
          <w:rFonts w:ascii="標楷體" w:eastAsia="標楷體" w:hAnsi="標楷體"/>
          <w:szCs w:val="28"/>
        </w:rPr>
        <w:t>次。</w:t>
      </w:r>
    </w:p>
    <w:p w14:paraId="49896B6C" w14:textId="77777777" w:rsidR="007815CF" w:rsidRPr="00267C04" w:rsidRDefault="00FB1CF3">
      <w:pPr>
        <w:pStyle w:val="Standard"/>
        <w:spacing w:before="1800" w:line="400" w:lineRule="exact"/>
        <w:jc w:val="center"/>
        <w:rPr>
          <w:rFonts w:ascii="標楷體" w:eastAsia="標楷體" w:hAnsi="標楷體" w:cs="標楷體"/>
        </w:rPr>
      </w:pPr>
      <w:r w:rsidRPr="00267C04">
        <w:rPr>
          <w:rFonts w:ascii="標楷體" w:eastAsia="標楷體" w:hAnsi="標楷體" w:cs="標楷體"/>
        </w:rPr>
        <w:t>中華民國OOO年OO月OO日</w:t>
      </w:r>
    </w:p>
    <w:p w14:paraId="67396FB2" w14:textId="77777777" w:rsidR="007815CF" w:rsidRPr="00267C04" w:rsidRDefault="00FB1CF3">
      <w:pPr>
        <w:pStyle w:val="Standard"/>
        <w:pageBreakBefore/>
        <w:spacing w:line="400" w:lineRule="exact"/>
        <w:rPr>
          <w:rFonts w:ascii="標楷體" w:eastAsia="標楷體" w:hAnsi="標楷體"/>
        </w:rPr>
      </w:pPr>
      <w:r w:rsidRPr="00267C04">
        <w:rPr>
          <w:rFonts w:ascii="標楷體" w:eastAsia="標楷體" w:hAnsi="標楷體"/>
        </w:rPr>
        <w:t>附表</w:t>
      </w:r>
      <w:proofErr w:type="gramStart"/>
      <w:r w:rsidRPr="00267C04">
        <w:rPr>
          <w:rFonts w:ascii="標楷體" w:eastAsia="標楷體" w:hAnsi="標楷體"/>
        </w:rPr>
        <w:t>三</w:t>
      </w:r>
      <w:proofErr w:type="gramEnd"/>
    </w:p>
    <w:p w14:paraId="217EFA19" w14:textId="77777777" w:rsidR="007815CF" w:rsidRPr="00267C04" w:rsidRDefault="00FB1CF3" w:rsidP="000C540D">
      <w:pPr>
        <w:pStyle w:val="Standard"/>
        <w:snapToGrid w:val="0"/>
        <w:spacing w:after="240"/>
        <w:jc w:val="center"/>
        <w:rPr>
          <w:rFonts w:ascii="標楷體" w:eastAsia="標楷體" w:hAnsi="標楷體"/>
          <w:b/>
          <w:sz w:val="28"/>
          <w:szCs w:val="32"/>
        </w:rPr>
      </w:pPr>
      <w:r w:rsidRPr="00267C04">
        <w:rPr>
          <w:rFonts w:ascii="標楷體" w:eastAsia="標楷體" w:hAnsi="標楷體"/>
          <w:b/>
          <w:sz w:val="28"/>
          <w:szCs w:val="32"/>
        </w:rPr>
        <w:t>個人資料委外管理監督檢核表</w:t>
      </w:r>
    </w:p>
    <w:p w14:paraId="1F4D6348" w14:textId="77777777" w:rsidR="007815CF" w:rsidRPr="00267C04" w:rsidRDefault="00FB1CF3">
      <w:pPr>
        <w:pStyle w:val="Standard"/>
        <w:spacing w:before="180" w:line="400" w:lineRule="exact"/>
        <w:rPr>
          <w:rFonts w:ascii="標楷體" w:eastAsia="標楷體" w:hAnsi="標楷體"/>
        </w:rPr>
      </w:pPr>
      <w:r w:rsidRPr="00267C04">
        <w:rPr>
          <w:rFonts w:ascii="標楷體" w:eastAsia="標楷體" w:hAnsi="標楷體"/>
          <w:b/>
          <w:szCs w:val="28"/>
        </w:rPr>
        <w:t>專案名稱：</w:t>
      </w:r>
      <w:r w:rsidRPr="00267C04">
        <w:rPr>
          <w:rFonts w:ascii="標楷體" w:eastAsia="標楷體" w:hAnsi="標楷體"/>
          <w:b/>
          <w:szCs w:val="28"/>
          <w:u w:val="single"/>
        </w:rPr>
        <w:t xml:space="preserve">                         </w:t>
      </w:r>
      <w:r w:rsidRPr="00267C04">
        <w:rPr>
          <w:rFonts w:ascii="標楷體" w:eastAsia="標楷體" w:hAnsi="標楷體"/>
          <w:b/>
          <w:szCs w:val="28"/>
        </w:rPr>
        <w:t xml:space="preserve">    契約編號：</w:t>
      </w:r>
      <w:r w:rsidRPr="00267C04">
        <w:rPr>
          <w:rFonts w:ascii="標楷體" w:eastAsia="標楷體" w:hAnsi="標楷體"/>
          <w:b/>
          <w:szCs w:val="28"/>
          <w:u w:val="single"/>
        </w:rPr>
        <w:t xml:space="preserve"> </w:t>
      </w:r>
      <w:r w:rsidRPr="009A3EAB">
        <w:rPr>
          <w:rFonts w:ascii="標楷體" w:eastAsia="標楷體" w:hAnsi="標楷體"/>
          <w:b/>
          <w:szCs w:val="28"/>
        </w:rPr>
        <w:t xml:space="preserve">                        </w:t>
      </w:r>
    </w:p>
    <w:p w14:paraId="76E67E98" w14:textId="77777777" w:rsidR="007815CF" w:rsidRPr="00267C04" w:rsidRDefault="00FB1CF3">
      <w:pPr>
        <w:pStyle w:val="Standard"/>
        <w:snapToGrid w:val="0"/>
        <w:spacing w:line="400" w:lineRule="exact"/>
        <w:rPr>
          <w:rFonts w:ascii="標楷體" w:eastAsia="標楷體" w:hAnsi="標楷體"/>
        </w:rPr>
      </w:pPr>
      <w:r w:rsidRPr="00267C04">
        <w:rPr>
          <w:rFonts w:ascii="標楷體" w:eastAsia="標楷體" w:hAnsi="標楷體"/>
          <w:b/>
          <w:szCs w:val="28"/>
        </w:rPr>
        <w:t>履約期間：</w:t>
      </w:r>
      <w:r w:rsidRPr="00267C04">
        <w:rPr>
          <w:rFonts w:ascii="標楷體" w:eastAsia="標楷體" w:hAnsi="標楷體"/>
          <w:b/>
          <w:szCs w:val="28"/>
          <w:u w:val="single"/>
        </w:rPr>
        <w:t xml:space="preserve">           </w:t>
      </w:r>
      <w:r w:rsidRPr="00267C04">
        <w:rPr>
          <w:rFonts w:ascii="標楷體" w:eastAsia="標楷體" w:hAnsi="標楷體"/>
          <w:b/>
          <w:szCs w:val="28"/>
        </w:rPr>
        <w:t>至</w:t>
      </w:r>
      <w:r w:rsidRPr="00267C04">
        <w:rPr>
          <w:rFonts w:ascii="標楷體" w:eastAsia="標楷體" w:hAnsi="標楷體"/>
          <w:b/>
          <w:szCs w:val="28"/>
          <w:u w:val="single"/>
        </w:rPr>
        <w:t xml:space="preserve">            </w:t>
      </w:r>
    </w:p>
    <w:p w14:paraId="03938B54" w14:textId="471B7603" w:rsidR="007815CF" w:rsidRPr="00267C04" w:rsidRDefault="00FB1CF3">
      <w:pPr>
        <w:pStyle w:val="Standard"/>
        <w:spacing w:after="180" w:line="400" w:lineRule="exact"/>
        <w:rPr>
          <w:rFonts w:ascii="標楷體" w:eastAsia="標楷體" w:hAnsi="標楷體"/>
        </w:rPr>
      </w:pPr>
      <w:r w:rsidRPr="00267C04">
        <w:rPr>
          <w:rFonts w:ascii="標楷體" w:eastAsia="標楷體" w:hAnsi="標楷體"/>
          <w:b/>
          <w:szCs w:val="28"/>
        </w:rPr>
        <w:t>執行廠商：</w:t>
      </w:r>
      <w:r w:rsidRPr="00267C04">
        <w:rPr>
          <w:rFonts w:ascii="標楷體" w:eastAsia="標楷體" w:hAnsi="標楷體"/>
          <w:b/>
          <w:szCs w:val="28"/>
          <w:u w:val="single"/>
        </w:rPr>
        <w:t xml:space="preserve">                          </w:t>
      </w:r>
    </w:p>
    <w:tbl>
      <w:tblPr>
        <w:tblW w:w="10211" w:type="dxa"/>
        <w:jc w:val="center"/>
        <w:tblLayout w:type="fixed"/>
        <w:tblCellMar>
          <w:left w:w="10" w:type="dxa"/>
          <w:right w:w="10" w:type="dxa"/>
        </w:tblCellMar>
        <w:tblLook w:val="0000" w:firstRow="0" w:lastRow="0" w:firstColumn="0" w:lastColumn="0" w:noHBand="0" w:noVBand="0"/>
      </w:tblPr>
      <w:tblGrid>
        <w:gridCol w:w="5108"/>
        <w:gridCol w:w="1134"/>
        <w:gridCol w:w="992"/>
        <w:gridCol w:w="851"/>
        <w:gridCol w:w="2126"/>
      </w:tblGrid>
      <w:tr w:rsidR="00267C04" w:rsidRPr="00267C04" w14:paraId="36E5F9BE" w14:textId="77777777" w:rsidTr="009A3EAB">
        <w:trPr>
          <w:trHeight w:val="340"/>
          <w:jc w:val="center"/>
        </w:trPr>
        <w:tc>
          <w:tcPr>
            <w:tcW w:w="51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E54BD9A" w14:textId="77777777" w:rsidR="007815CF" w:rsidRPr="00267C04" w:rsidRDefault="00FB1CF3">
            <w:pPr>
              <w:pStyle w:val="Standard"/>
              <w:snapToGrid w:val="0"/>
              <w:jc w:val="center"/>
              <w:rPr>
                <w:rFonts w:ascii="標楷體" w:eastAsia="標楷體" w:hAnsi="標楷體"/>
                <w:bCs/>
              </w:rPr>
            </w:pPr>
            <w:r w:rsidRPr="00267C04">
              <w:rPr>
                <w:rFonts w:ascii="標楷體" w:eastAsia="標楷體" w:hAnsi="標楷體"/>
                <w:bCs/>
              </w:rPr>
              <w:t>檢  核  項  目</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3FA9D9B" w14:textId="77777777" w:rsidR="007815CF" w:rsidRPr="00267C04" w:rsidRDefault="00FB1CF3">
            <w:pPr>
              <w:pStyle w:val="Standard"/>
              <w:snapToGrid w:val="0"/>
              <w:jc w:val="center"/>
              <w:rPr>
                <w:rFonts w:ascii="標楷體" w:eastAsia="標楷體" w:hAnsi="標楷體"/>
                <w:bCs/>
              </w:rPr>
            </w:pPr>
            <w:r w:rsidRPr="00267C04">
              <w:rPr>
                <w:rFonts w:ascii="標楷體" w:eastAsia="標楷體" w:hAnsi="標楷體"/>
                <w:bCs/>
              </w:rPr>
              <w:t>檢核結果</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76D941F8" w14:textId="3394A22B" w:rsidR="007815CF" w:rsidRDefault="00FB1CF3">
            <w:pPr>
              <w:pStyle w:val="Standard"/>
              <w:snapToGrid w:val="0"/>
              <w:jc w:val="center"/>
              <w:rPr>
                <w:rFonts w:ascii="標楷體" w:eastAsia="標楷體" w:hAnsi="標楷體"/>
                <w:bCs/>
              </w:rPr>
            </w:pPr>
            <w:r w:rsidRPr="00267C04">
              <w:rPr>
                <w:rFonts w:ascii="標楷體" w:eastAsia="標楷體" w:hAnsi="標楷體"/>
                <w:bCs/>
              </w:rPr>
              <w:t>說明/檢附</w:t>
            </w:r>
            <w:r w:rsidR="009A3EAB" w:rsidRPr="009A3EAB">
              <w:rPr>
                <w:rFonts w:ascii="標楷體" w:eastAsia="標楷體" w:hAnsi="標楷體" w:hint="eastAsia"/>
                <w:bCs/>
                <w:color w:val="FF0000"/>
              </w:rPr>
              <w:t>佐證</w:t>
            </w:r>
            <w:r w:rsidRPr="00267C04">
              <w:rPr>
                <w:rFonts w:ascii="標楷體" w:eastAsia="標楷體" w:hAnsi="標楷體"/>
                <w:bCs/>
              </w:rPr>
              <w:t>資料</w:t>
            </w:r>
          </w:p>
          <w:p w14:paraId="607D02EC" w14:textId="6D3C5C38" w:rsidR="009A3EAB" w:rsidRPr="00267C04" w:rsidRDefault="009A3EAB">
            <w:pPr>
              <w:pStyle w:val="Standard"/>
              <w:snapToGrid w:val="0"/>
              <w:jc w:val="center"/>
              <w:rPr>
                <w:rFonts w:ascii="標楷體" w:eastAsia="標楷體" w:hAnsi="標楷體"/>
                <w:bCs/>
              </w:rPr>
            </w:pPr>
            <w:r w:rsidRPr="009A3EAB">
              <w:rPr>
                <w:rFonts w:ascii="標楷體" w:eastAsia="標楷體" w:hAnsi="標楷體" w:hint="eastAsia"/>
                <w:bCs/>
                <w:color w:val="FF0000"/>
              </w:rPr>
              <w:t>(未檢附佐證資料者視同不符合)</w:t>
            </w:r>
          </w:p>
        </w:tc>
      </w:tr>
      <w:tr w:rsidR="00267C04" w:rsidRPr="00267C04" w14:paraId="69C3E06F" w14:textId="77777777" w:rsidTr="009A3EAB">
        <w:trPr>
          <w:trHeight w:val="340"/>
          <w:jc w:val="center"/>
        </w:trPr>
        <w:tc>
          <w:tcPr>
            <w:tcW w:w="510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FAAB7FB" w14:textId="77777777" w:rsidR="007815CF" w:rsidRPr="00267C04" w:rsidRDefault="007815CF">
            <w:pPr>
              <w:rPr>
                <w:rFonts w:ascii="標楷體" w:eastAsia="標楷體" w:hAnsi="標楷體"/>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360D660" w14:textId="77777777" w:rsidR="007815CF" w:rsidRPr="00267C04" w:rsidRDefault="00FB1CF3">
            <w:pPr>
              <w:pStyle w:val="Standard"/>
              <w:snapToGrid w:val="0"/>
              <w:jc w:val="center"/>
              <w:rPr>
                <w:rFonts w:ascii="標楷體" w:eastAsia="標楷體" w:hAnsi="標楷體"/>
              </w:rPr>
            </w:pPr>
            <w:r w:rsidRPr="00267C04">
              <w:rPr>
                <w:rFonts w:ascii="標楷體" w:eastAsia="標楷體" w:hAnsi="標楷體"/>
              </w:rPr>
              <w:t>不適用</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750CF192" w14:textId="77777777" w:rsidR="007815CF" w:rsidRPr="00267C04" w:rsidRDefault="00FB1CF3">
            <w:pPr>
              <w:pStyle w:val="Standard"/>
              <w:snapToGrid w:val="0"/>
              <w:jc w:val="center"/>
              <w:rPr>
                <w:rFonts w:ascii="標楷體" w:eastAsia="標楷體" w:hAnsi="標楷體"/>
              </w:rPr>
            </w:pPr>
            <w:r w:rsidRPr="00267C04">
              <w:rPr>
                <w:rFonts w:ascii="標楷體" w:eastAsia="標楷體" w:hAnsi="標楷體"/>
              </w:rPr>
              <w:t>符合</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0C9C5FEF" w14:textId="77777777" w:rsidR="007815CF" w:rsidRPr="00267C04" w:rsidRDefault="00FB1CF3">
            <w:pPr>
              <w:pStyle w:val="Standard"/>
              <w:snapToGrid w:val="0"/>
              <w:jc w:val="center"/>
              <w:rPr>
                <w:rFonts w:ascii="標楷體" w:eastAsia="標楷體" w:hAnsi="標楷體"/>
              </w:rPr>
            </w:pPr>
            <w:r w:rsidRPr="00267C04">
              <w:rPr>
                <w:rFonts w:ascii="標楷體" w:eastAsia="標楷體" w:hAnsi="標楷體"/>
              </w:rPr>
              <w:t>不符合</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66190AE5" w14:textId="77777777" w:rsidR="007815CF" w:rsidRPr="00267C04" w:rsidRDefault="007815CF">
            <w:pPr>
              <w:rPr>
                <w:rFonts w:ascii="標楷體" w:eastAsia="標楷體" w:hAnsi="標楷體"/>
              </w:rPr>
            </w:pPr>
          </w:p>
        </w:tc>
      </w:tr>
      <w:tr w:rsidR="00267C04" w:rsidRPr="00267C04" w14:paraId="01AEF609"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1A85FC16" w14:textId="140011FD" w:rsidR="007815CF" w:rsidRPr="00267C04" w:rsidRDefault="009A3EAB">
            <w:pPr>
              <w:pStyle w:val="Standard"/>
              <w:snapToGrid w:val="0"/>
              <w:jc w:val="both"/>
              <w:rPr>
                <w:rFonts w:ascii="標楷體" w:eastAsia="標楷體" w:hAnsi="標楷體"/>
                <w:bCs/>
              </w:rPr>
            </w:pPr>
            <w:r>
              <w:rPr>
                <w:rFonts w:ascii="標楷體" w:eastAsia="標楷體" w:hAnsi="標楷體" w:hint="eastAsia"/>
                <w:bCs/>
              </w:rPr>
              <w:t>(</w:t>
            </w:r>
            <w:r w:rsidR="00FB1CF3" w:rsidRPr="00267C04">
              <w:rPr>
                <w:rFonts w:ascii="標楷體" w:eastAsia="標楷體" w:hAnsi="標楷體"/>
                <w:bCs/>
              </w:rPr>
              <w:t>一</w:t>
            </w:r>
            <w:r>
              <w:rPr>
                <w:rFonts w:ascii="標楷體" w:eastAsia="標楷體" w:hAnsi="標楷體" w:hint="eastAsia"/>
                <w:bCs/>
              </w:rPr>
              <w:t>)</w:t>
            </w:r>
            <w:proofErr w:type="gramStart"/>
            <w:r w:rsidR="00FB1CF3" w:rsidRPr="00267C04">
              <w:rPr>
                <w:rFonts w:ascii="標楷體" w:eastAsia="標楷體" w:hAnsi="標楷體"/>
                <w:bCs/>
              </w:rPr>
              <w:t>個</w:t>
            </w:r>
            <w:proofErr w:type="gramEnd"/>
            <w:r w:rsidR="00FB1CF3" w:rsidRPr="00267C04">
              <w:rPr>
                <w:rFonts w:ascii="標楷體" w:eastAsia="標楷體" w:hAnsi="標楷體"/>
                <w:bCs/>
              </w:rPr>
              <w:t>資法施行細則要求事項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12491D7"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2FBA147"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A66CECC"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518562E" w14:textId="77777777" w:rsidR="007815CF" w:rsidRPr="00267C04" w:rsidRDefault="007815CF">
            <w:pPr>
              <w:pStyle w:val="Standard"/>
              <w:snapToGrid w:val="0"/>
              <w:rPr>
                <w:rFonts w:ascii="標楷體" w:eastAsia="標楷體" w:hAnsi="標楷體"/>
              </w:rPr>
            </w:pPr>
          </w:p>
        </w:tc>
      </w:tr>
      <w:tr w:rsidR="00267C04" w:rsidRPr="00267C04" w14:paraId="34D422D4"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0216A26" w14:textId="77777777" w:rsidR="007815CF" w:rsidRPr="00267C04" w:rsidRDefault="00FB1CF3">
            <w:pPr>
              <w:pStyle w:val="Standard"/>
              <w:snapToGrid w:val="0"/>
              <w:ind w:left="240" w:hanging="240"/>
              <w:jc w:val="both"/>
              <w:rPr>
                <w:rFonts w:ascii="標楷體" w:eastAsia="標楷體" w:hAnsi="標楷體"/>
                <w:bCs/>
              </w:rPr>
            </w:pPr>
            <w:r w:rsidRPr="00267C04">
              <w:rPr>
                <w:rFonts w:ascii="標楷體" w:eastAsia="標楷體" w:hAnsi="標楷體"/>
                <w:bCs/>
              </w:rPr>
              <w:t>1.是否符合預定蒐集、處理或利用個人資料之範圍、類別、特定目的及其期間?</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CF1F419"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92E27B8"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AB68002"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6598F1E" w14:textId="77777777" w:rsidR="007815CF" w:rsidRPr="00267C04" w:rsidRDefault="007815CF">
            <w:pPr>
              <w:pStyle w:val="Standard"/>
              <w:snapToGrid w:val="0"/>
              <w:rPr>
                <w:rFonts w:ascii="標楷體" w:eastAsia="標楷體" w:hAnsi="標楷體"/>
              </w:rPr>
            </w:pPr>
          </w:p>
        </w:tc>
      </w:tr>
      <w:tr w:rsidR="00267C04" w:rsidRPr="00267C04" w14:paraId="450A093D"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948E9F2" w14:textId="77777777" w:rsidR="007815CF" w:rsidRPr="00267C04" w:rsidRDefault="00FB1CF3">
            <w:pPr>
              <w:pStyle w:val="Standard"/>
              <w:snapToGrid w:val="0"/>
              <w:ind w:left="240" w:hanging="240"/>
              <w:jc w:val="both"/>
              <w:rPr>
                <w:rFonts w:ascii="標楷體" w:eastAsia="標楷體" w:hAnsi="標楷體"/>
                <w:bCs/>
              </w:rPr>
            </w:pPr>
            <w:r w:rsidRPr="00267C04">
              <w:rPr>
                <w:rFonts w:ascii="標楷體" w:eastAsia="標楷體" w:hAnsi="標楷體"/>
                <w:bCs/>
              </w:rPr>
              <w:t>2.個人資料保護之安全維護措施是否完善?</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D43B4F8"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9824F94"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733D788"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AE02C23" w14:textId="77777777" w:rsidR="007815CF" w:rsidRPr="00267C04" w:rsidRDefault="007815CF">
            <w:pPr>
              <w:pStyle w:val="Standard"/>
              <w:snapToGrid w:val="0"/>
              <w:rPr>
                <w:rFonts w:ascii="標楷體" w:eastAsia="標楷體" w:hAnsi="標楷體"/>
              </w:rPr>
            </w:pPr>
          </w:p>
        </w:tc>
      </w:tr>
      <w:tr w:rsidR="00267C04" w:rsidRPr="00267C04" w14:paraId="570B12CA"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D1150CA" w14:textId="77777777" w:rsidR="007815CF" w:rsidRPr="00267C04" w:rsidRDefault="00FB1CF3">
            <w:pPr>
              <w:pStyle w:val="Standard"/>
              <w:snapToGrid w:val="0"/>
              <w:ind w:left="240" w:hanging="240"/>
              <w:jc w:val="both"/>
              <w:rPr>
                <w:rFonts w:ascii="標楷體" w:eastAsia="標楷體" w:hAnsi="標楷體"/>
              </w:rPr>
            </w:pPr>
            <w:r w:rsidRPr="00267C04">
              <w:rPr>
                <w:rFonts w:ascii="標楷體" w:eastAsia="標楷體" w:hAnsi="標楷體"/>
                <w:bCs/>
              </w:rPr>
              <w:t>3.</w:t>
            </w:r>
            <w:proofErr w:type="gramStart"/>
            <w:r w:rsidRPr="00267C04">
              <w:rPr>
                <w:rFonts w:ascii="標楷體" w:eastAsia="標楷體" w:hAnsi="標楷體"/>
                <w:bCs/>
              </w:rPr>
              <w:t>複</w:t>
            </w:r>
            <w:proofErr w:type="gramEnd"/>
            <w:r w:rsidRPr="00267C04">
              <w:rPr>
                <w:rFonts w:ascii="標楷體" w:eastAsia="標楷體" w:hAnsi="標楷體"/>
                <w:bCs/>
              </w:rPr>
              <w:t>委託第三方蒐集、處理及利用個人資料之事項，是否已獲得農業部認可?</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C5510E1"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67543C2"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BB52FE9"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0FBCD99" w14:textId="77777777" w:rsidR="007815CF" w:rsidRPr="00267C04" w:rsidRDefault="007815CF">
            <w:pPr>
              <w:pStyle w:val="Standard"/>
              <w:snapToGrid w:val="0"/>
              <w:rPr>
                <w:rFonts w:ascii="標楷體" w:eastAsia="標楷體" w:hAnsi="標楷體"/>
              </w:rPr>
            </w:pPr>
          </w:p>
        </w:tc>
      </w:tr>
      <w:tr w:rsidR="00267C04" w:rsidRPr="00267C04" w14:paraId="0223AC30"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EDCAFAA" w14:textId="77777777" w:rsidR="007815CF" w:rsidRPr="00267C04" w:rsidRDefault="00FB1CF3">
            <w:pPr>
              <w:pStyle w:val="Standard"/>
              <w:snapToGrid w:val="0"/>
              <w:ind w:left="240" w:hanging="240"/>
              <w:jc w:val="both"/>
              <w:rPr>
                <w:rFonts w:ascii="標楷體" w:eastAsia="標楷體" w:hAnsi="標楷體"/>
                <w:bCs/>
              </w:rPr>
            </w:pPr>
            <w:r w:rsidRPr="00267C04">
              <w:rPr>
                <w:rFonts w:ascii="標楷體" w:eastAsia="標楷體" w:hAnsi="標楷體"/>
                <w:bCs/>
              </w:rPr>
              <w:t>4.發生個資事件時之通知連絡及補救措施是否完善?</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34C01B8"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5EADE71"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E644C6C"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8D4ADFE" w14:textId="77777777" w:rsidR="007815CF" w:rsidRPr="00267C04" w:rsidRDefault="007815CF">
            <w:pPr>
              <w:pStyle w:val="Standard"/>
              <w:snapToGrid w:val="0"/>
              <w:rPr>
                <w:rFonts w:ascii="標楷體" w:eastAsia="標楷體" w:hAnsi="標楷體"/>
              </w:rPr>
            </w:pPr>
          </w:p>
        </w:tc>
      </w:tr>
      <w:tr w:rsidR="00267C04" w:rsidRPr="00267C04" w14:paraId="3FA02510"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D9168C8" w14:textId="77777777" w:rsidR="007815CF" w:rsidRPr="00267C04" w:rsidRDefault="00FB1CF3">
            <w:pPr>
              <w:pStyle w:val="Standard"/>
              <w:snapToGrid w:val="0"/>
              <w:ind w:left="240" w:hanging="240"/>
              <w:jc w:val="both"/>
              <w:rPr>
                <w:rFonts w:ascii="標楷體" w:eastAsia="標楷體" w:hAnsi="標楷體"/>
                <w:bCs/>
              </w:rPr>
            </w:pPr>
            <w:r w:rsidRPr="00267C04">
              <w:rPr>
                <w:rFonts w:ascii="標楷體" w:eastAsia="標楷體" w:hAnsi="標楷體"/>
                <w:bCs/>
              </w:rPr>
              <w:t>5.是否定期或不定期報告個人資料管理作業執行狀況?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E6D951A"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CFDEC20"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4584DC3"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AABE5EA" w14:textId="77777777" w:rsidR="007815CF" w:rsidRPr="00267C04" w:rsidRDefault="007815CF">
            <w:pPr>
              <w:pStyle w:val="Standard"/>
              <w:snapToGrid w:val="0"/>
              <w:rPr>
                <w:rFonts w:ascii="標楷體" w:eastAsia="標楷體" w:hAnsi="標楷體"/>
              </w:rPr>
            </w:pPr>
          </w:p>
        </w:tc>
      </w:tr>
      <w:tr w:rsidR="00267C04" w:rsidRPr="00267C04" w14:paraId="6E11CD79"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DBAB598" w14:textId="77777777" w:rsidR="007815CF" w:rsidRPr="00267C04" w:rsidRDefault="00FB1CF3">
            <w:pPr>
              <w:pStyle w:val="Standard"/>
              <w:snapToGrid w:val="0"/>
              <w:ind w:left="240" w:hanging="240"/>
              <w:jc w:val="both"/>
              <w:rPr>
                <w:rFonts w:ascii="標楷體" w:eastAsia="標楷體" w:hAnsi="標楷體"/>
              </w:rPr>
            </w:pPr>
            <w:r w:rsidRPr="00267C04">
              <w:rPr>
                <w:rFonts w:ascii="標楷體" w:eastAsia="標楷體" w:hAnsi="標楷體"/>
                <w:bCs/>
              </w:rPr>
              <w:t>6.接獲當事人行使權利之要求時，是否立即告知委託機關農業部？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ED57FCD"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F94D7C7"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C26D451"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8AC1E44" w14:textId="77777777" w:rsidR="007815CF" w:rsidRPr="00267C04" w:rsidRDefault="007815CF">
            <w:pPr>
              <w:pStyle w:val="Standard"/>
              <w:snapToGrid w:val="0"/>
              <w:rPr>
                <w:rFonts w:ascii="標楷體" w:eastAsia="標楷體" w:hAnsi="標楷體"/>
              </w:rPr>
            </w:pPr>
          </w:p>
        </w:tc>
      </w:tr>
      <w:tr w:rsidR="00267C04" w:rsidRPr="00267C04" w14:paraId="468DDC46"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C0492B1" w14:textId="77777777" w:rsidR="007815CF" w:rsidRPr="00267C04" w:rsidRDefault="00FB1CF3">
            <w:pPr>
              <w:pStyle w:val="Standard"/>
              <w:snapToGrid w:val="0"/>
              <w:ind w:left="240" w:hanging="240"/>
              <w:jc w:val="both"/>
              <w:rPr>
                <w:rFonts w:ascii="標楷體" w:eastAsia="標楷體" w:hAnsi="標楷體"/>
                <w:bCs/>
              </w:rPr>
            </w:pPr>
            <w:r w:rsidRPr="00267C04">
              <w:rPr>
                <w:rFonts w:ascii="標楷體" w:eastAsia="標楷體" w:hAnsi="標楷體"/>
                <w:bCs/>
              </w:rPr>
              <w:t>7.是否舉辦個資</w:t>
            </w:r>
            <w:proofErr w:type="gramStart"/>
            <w:r w:rsidRPr="00267C04">
              <w:rPr>
                <w:rFonts w:ascii="標楷體" w:eastAsia="標楷體" w:hAnsi="標楷體"/>
                <w:bCs/>
              </w:rPr>
              <w:t>與資安相關</w:t>
            </w:r>
            <w:proofErr w:type="gramEnd"/>
            <w:r w:rsidRPr="00267C04">
              <w:rPr>
                <w:rFonts w:ascii="標楷體" w:eastAsia="標楷體" w:hAnsi="標楷體"/>
                <w:bCs/>
              </w:rPr>
              <w:t>教育訓練，如內部定期/不定期之</w:t>
            </w:r>
            <w:proofErr w:type="gramStart"/>
            <w:r w:rsidRPr="00267C04">
              <w:rPr>
                <w:rFonts w:ascii="標楷體" w:eastAsia="標楷體" w:hAnsi="標楷體"/>
                <w:bCs/>
              </w:rPr>
              <w:t>個</w:t>
            </w:r>
            <w:proofErr w:type="gramEnd"/>
            <w:r w:rsidRPr="00267C04">
              <w:rPr>
                <w:rFonts w:ascii="標楷體" w:eastAsia="標楷體" w:hAnsi="標楷體"/>
                <w:bCs/>
              </w:rPr>
              <w:t>資宣導/進階教育訓練課程、或派員參加外部訓練等?</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67C7455"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F87A729"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224B845"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5BE09E1" w14:textId="77777777" w:rsidR="007815CF" w:rsidRPr="00267C04" w:rsidRDefault="007815CF">
            <w:pPr>
              <w:pStyle w:val="Standard"/>
              <w:snapToGrid w:val="0"/>
              <w:rPr>
                <w:rFonts w:ascii="標楷體" w:eastAsia="標楷體" w:hAnsi="標楷體"/>
              </w:rPr>
            </w:pPr>
          </w:p>
        </w:tc>
      </w:tr>
      <w:tr w:rsidR="00267C04" w:rsidRPr="00267C04" w14:paraId="43124870"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B48339C" w14:textId="77777777" w:rsidR="007815CF" w:rsidRPr="00267C04" w:rsidRDefault="00FB1CF3">
            <w:pPr>
              <w:pStyle w:val="Standard"/>
              <w:snapToGrid w:val="0"/>
              <w:ind w:left="240" w:hanging="240"/>
              <w:jc w:val="both"/>
              <w:rPr>
                <w:rFonts w:ascii="標楷體" w:eastAsia="標楷體" w:hAnsi="標楷體"/>
              </w:rPr>
            </w:pPr>
            <w:r w:rsidRPr="00267C04">
              <w:rPr>
                <w:rFonts w:ascii="標楷體" w:eastAsia="標楷體" w:hAnsi="標楷體"/>
                <w:bCs/>
              </w:rPr>
              <w:t>8.委託關係結束或解除時，是否依契約約定，將個人資料</w:t>
            </w:r>
            <w:proofErr w:type="gramStart"/>
            <w:r w:rsidRPr="00267C04">
              <w:rPr>
                <w:rFonts w:ascii="標楷體" w:eastAsia="標楷體" w:hAnsi="標楷體"/>
                <w:bCs/>
              </w:rPr>
              <w:t>返還或交付</w:t>
            </w:r>
            <w:proofErr w:type="gramEnd"/>
            <w:r w:rsidRPr="00267C04">
              <w:rPr>
                <w:rFonts w:ascii="標楷體" w:eastAsia="標楷體" w:hAnsi="標楷體"/>
                <w:bCs/>
              </w:rPr>
              <w:t>農業部，並刪除或銷毀載體等?</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BF0BAC5"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D39DBE7"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FB5F992"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33428E9" w14:textId="77777777" w:rsidR="007815CF" w:rsidRPr="00267C04" w:rsidRDefault="007815CF">
            <w:pPr>
              <w:pStyle w:val="Standard"/>
              <w:snapToGrid w:val="0"/>
              <w:rPr>
                <w:rFonts w:ascii="標楷體" w:eastAsia="標楷體" w:hAnsi="標楷體"/>
              </w:rPr>
            </w:pPr>
          </w:p>
        </w:tc>
      </w:tr>
      <w:tr w:rsidR="00267C04" w:rsidRPr="00267C04" w14:paraId="2CCCB804"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F71C9B4" w14:textId="6E9EB1C8" w:rsidR="007815CF" w:rsidRPr="00267C04" w:rsidRDefault="009A3EAB">
            <w:pPr>
              <w:pStyle w:val="Standard"/>
              <w:snapToGrid w:val="0"/>
              <w:ind w:left="478" w:hanging="478"/>
              <w:jc w:val="both"/>
              <w:rPr>
                <w:rFonts w:ascii="標楷體" w:eastAsia="標楷體" w:hAnsi="標楷體"/>
                <w:bCs/>
              </w:rPr>
            </w:pPr>
            <w:r>
              <w:rPr>
                <w:rFonts w:ascii="標楷體" w:eastAsia="標楷體" w:hAnsi="標楷體" w:hint="eastAsia"/>
                <w:bCs/>
              </w:rPr>
              <w:t>(</w:t>
            </w:r>
            <w:r w:rsidR="00FB1CF3" w:rsidRPr="00267C04">
              <w:rPr>
                <w:rFonts w:ascii="標楷體" w:eastAsia="標楷體" w:hAnsi="標楷體"/>
                <w:bCs/>
              </w:rPr>
              <w:t>二</w:t>
            </w:r>
            <w:r>
              <w:rPr>
                <w:rFonts w:ascii="標楷體" w:eastAsia="標楷體" w:hAnsi="標楷體" w:hint="eastAsia"/>
                <w:bCs/>
              </w:rPr>
              <w:t>)</w:t>
            </w:r>
            <w:r w:rsidR="00FB1CF3" w:rsidRPr="00267C04">
              <w:rPr>
                <w:rFonts w:ascii="標楷體" w:eastAsia="標楷體" w:hAnsi="標楷體"/>
                <w:bCs/>
              </w:rPr>
              <w:t>是否符合委外契約中，資訊安全條款之要求規定?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B53D023"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964AF13"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69D3602"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82DB6DB" w14:textId="77777777" w:rsidR="007815CF" w:rsidRPr="00267C04" w:rsidRDefault="007815CF">
            <w:pPr>
              <w:pStyle w:val="Standard"/>
              <w:snapToGrid w:val="0"/>
              <w:rPr>
                <w:rFonts w:ascii="標楷體" w:eastAsia="標楷體" w:hAnsi="標楷體"/>
              </w:rPr>
            </w:pPr>
          </w:p>
        </w:tc>
      </w:tr>
      <w:tr w:rsidR="00267C04" w:rsidRPr="00267C04" w14:paraId="4EA84F3E"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4BC3DBB" w14:textId="407B65FF" w:rsidR="007815CF" w:rsidRPr="00267C04" w:rsidRDefault="009A3EAB">
            <w:pPr>
              <w:pStyle w:val="Standard"/>
              <w:snapToGrid w:val="0"/>
              <w:ind w:left="478" w:hanging="478"/>
              <w:jc w:val="both"/>
              <w:rPr>
                <w:rFonts w:ascii="標楷體" w:eastAsia="標楷體" w:hAnsi="標楷體"/>
                <w:bCs/>
              </w:rPr>
            </w:pPr>
            <w:r>
              <w:rPr>
                <w:rFonts w:ascii="標楷體" w:eastAsia="標楷體" w:hAnsi="標楷體" w:hint="eastAsia"/>
                <w:bCs/>
              </w:rPr>
              <w:t>(</w:t>
            </w:r>
            <w:r w:rsidR="00FB1CF3" w:rsidRPr="00267C04">
              <w:rPr>
                <w:rFonts w:ascii="標楷體" w:eastAsia="標楷體" w:hAnsi="標楷體"/>
                <w:bCs/>
              </w:rPr>
              <w:t>三</w:t>
            </w:r>
            <w:r>
              <w:rPr>
                <w:rFonts w:ascii="標楷體" w:eastAsia="標楷體" w:hAnsi="標楷體" w:hint="eastAsia"/>
                <w:bCs/>
              </w:rPr>
              <w:t>)</w:t>
            </w:r>
            <w:r w:rsidR="00FB1CF3" w:rsidRPr="00267C04">
              <w:rPr>
                <w:rFonts w:ascii="標楷體" w:eastAsia="標楷體" w:hAnsi="標楷體"/>
                <w:bCs/>
              </w:rPr>
              <w:t>是否符合委外契約中，</w:t>
            </w:r>
            <w:proofErr w:type="gramStart"/>
            <w:r w:rsidR="00FB1CF3" w:rsidRPr="00267C04">
              <w:rPr>
                <w:rFonts w:ascii="標楷體" w:eastAsia="標楷體" w:hAnsi="標楷體"/>
                <w:bCs/>
              </w:rPr>
              <w:t>個</w:t>
            </w:r>
            <w:proofErr w:type="gramEnd"/>
            <w:r w:rsidR="00FB1CF3" w:rsidRPr="00267C04">
              <w:rPr>
                <w:rFonts w:ascii="標楷體" w:eastAsia="標楷體" w:hAnsi="標楷體"/>
                <w:bCs/>
              </w:rPr>
              <w:t>資保護條款之要求規定?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4990554"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D6E2B8C"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689975E"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780AE37" w14:textId="77777777" w:rsidR="007815CF" w:rsidRPr="00267C04" w:rsidRDefault="007815CF">
            <w:pPr>
              <w:pStyle w:val="Standard"/>
              <w:snapToGrid w:val="0"/>
              <w:rPr>
                <w:rFonts w:ascii="標楷體" w:eastAsia="標楷體" w:hAnsi="標楷體"/>
              </w:rPr>
            </w:pPr>
          </w:p>
        </w:tc>
      </w:tr>
      <w:tr w:rsidR="00267C04" w:rsidRPr="00267C04" w14:paraId="022184B1" w14:textId="77777777" w:rsidTr="009A3EAB">
        <w:trPr>
          <w:trHeight w:val="340"/>
          <w:jc w:val="center"/>
        </w:trPr>
        <w:tc>
          <w:tcPr>
            <w:tcW w:w="510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9F4E081" w14:textId="59CAA186" w:rsidR="007815CF" w:rsidRPr="00267C04" w:rsidRDefault="009A3EAB">
            <w:pPr>
              <w:pStyle w:val="Standard"/>
              <w:snapToGrid w:val="0"/>
              <w:ind w:left="478" w:hanging="478"/>
              <w:jc w:val="both"/>
              <w:rPr>
                <w:rFonts w:ascii="標楷體" w:eastAsia="標楷體" w:hAnsi="標楷體"/>
                <w:bCs/>
              </w:rPr>
            </w:pPr>
            <w:r>
              <w:rPr>
                <w:rFonts w:ascii="標楷體" w:eastAsia="標楷體" w:hAnsi="標楷體" w:hint="eastAsia"/>
                <w:bCs/>
              </w:rPr>
              <w:t>(</w:t>
            </w:r>
            <w:r w:rsidR="00FB1CF3" w:rsidRPr="00267C04">
              <w:rPr>
                <w:rFonts w:ascii="標楷體" w:eastAsia="標楷體" w:hAnsi="標楷體"/>
                <w:bCs/>
              </w:rPr>
              <w:t>四</w:t>
            </w:r>
            <w:r>
              <w:rPr>
                <w:rFonts w:ascii="標楷體" w:eastAsia="標楷體" w:hAnsi="標楷體" w:hint="eastAsia"/>
                <w:bCs/>
              </w:rPr>
              <w:t>)</w:t>
            </w:r>
            <w:r w:rsidR="00FB1CF3" w:rsidRPr="00267C04">
              <w:rPr>
                <w:rFonts w:ascii="標楷體" w:eastAsia="標楷體" w:hAnsi="標楷體"/>
                <w:bCs/>
              </w:rPr>
              <w:t>是否符合所交付建議書或專案管理計畫書中，對個人資料檔案安全維護之建議要求?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2558CAE" w14:textId="77777777" w:rsidR="007815CF" w:rsidRPr="00267C04" w:rsidRDefault="007815CF">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702C48F" w14:textId="77777777" w:rsidR="007815CF" w:rsidRPr="00267C04" w:rsidRDefault="007815CF">
            <w:pPr>
              <w:pStyle w:val="Standard"/>
              <w:snapToGrid w:val="0"/>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03B5127" w14:textId="77777777" w:rsidR="007815CF" w:rsidRPr="00267C04" w:rsidRDefault="007815CF">
            <w:pPr>
              <w:pStyle w:val="Standard"/>
              <w:snapToGrid w:val="0"/>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EA52FA4" w14:textId="77777777" w:rsidR="007815CF" w:rsidRPr="00267C04" w:rsidRDefault="007815CF">
            <w:pPr>
              <w:pStyle w:val="Standard"/>
              <w:snapToGrid w:val="0"/>
              <w:rPr>
                <w:rFonts w:ascii="標楷體" w:eastAsia="標楷體" w:hAnsi="標楷體"/>
              </w:rPr>
            </w:pPr>
          </w:p>
        </w:tc>
      </w:tr>
    </w:tbl>
    <w:p w14:paraId="5AEC332C" w14:textId="202B6A2A" w:rsidR="007815CF" w:rsidRPr="00267C04" w:rsidRDefault="00FB1CF3" w:rsidP="000C540D">
      <w:pPr>
        <w:pStyle w:val="Standard"/>
        <w:ind w:hanging="425"/>
        <w:rPr>
          <w:rFonts w:ascii="標楷體" w:eastAsia="標楷體" w:hAnsi="標楷體"/>
        </w:rPr>
      </w:pPr>
      <w:proofErr w:type="gramStart"/>
      <w:r w:rsidRPr="00267C04">
        <w:rPr>
          <w:rFonts w:ascii="標楷體" w:eastAsia="標楷體" w:hAnsi="標楷體"/>
        </w:rPr>
        <w:t>註</w:t>
      </w:r>
      <w:proofErr w:type="gramEnd"/>
      <w:r w:rsidRPr="00267C04">
        <w:rPr>
          <w:rFonts w:ascii="標楷體" w:eastAsia="標楷體" w:hAnsi="標楷體"/>
        </w:rPr>
        <w:t>：</w:t>
      </w:r>
      <w:r w:rsidR="009A3EAB" w:rsidRPr="003C2FB9">
        <w:rPr>
          <w:rFonts w:ascii="標楷體" w:eastAsia="標楷體" w:hAnsi="標楷體" w:hint="eastAsia"/>
          <w:color w:val="FF0000"/>
        </w:rPr>
        <w:t>廠商</w:t>
      </w:r>
      <w:r w:rsidR="009A3EAB" w:rsidRPr="003C2FB9">
        <w:rPr>
          <w:rFonts w:ascii="標楷體" w:eastAsia="標楷體" w:hAnsi="標楷體" w:hint="eastAsia"/>
        </w:rPr>
        <w:t>應填寫說明欄及檢附</w:t>
      </w:r>
      <w:r w:rsidR="009A3EAB" w:rsidRPr="003C2FB9">
        <w:rPr>
          <w:rFonts w:ascii="標楷體" w:eastAsia="標楷體" w:hAnsi="標楷體" w:hint="eastAsia"/>
          <w:color w:val="FF0000"/>
        </w:rPr>
        <w:t>佐證</w:t>
      </w:r>
      <w:r w:rsidR="009A3EAB" w:rsidRPr="003C2FB9">
        <w:rPr>
          <w:rFonts w:ascii="標楷體" w:eastAsia="標楷體" w:hAnsi="標楷體" w:hint="eastAsia"/>
        </w:rPr>
        <w:t>資料</w:t>
      </w:r>
      <w:r w:rsidRPr="00267C04">
        <w:rPr>
          <w:rFonts w:ascii="標楷體" w:eastAsia="標楷體" w:hAnsi="標楷體"/>
        </w:rPr>
        <w:t>。</w:t>
      </w:r>
    </w:p>
    <w:p w14:paraId="25574841" w14:textId="79BF4B26" w:rsidR="007815CF" w:rsidRPr="00267C04" w:rsidRDefault="00FB1CF3" w:rsidP="000C540D">
      <w:pPr>
        <w:pStyle w:val="Standard"/>
        <w:ind w:hanging="425"/>
        <w:rPr>
          <w:rFonts w:ascii="標楷體" w:eastAsia="標楷體" w:hAnsi="標楷體"/>
          <w:b/>
          <w:sz w:val="28"/>
          <w:szCs w:val="28"/>
        </w:rPr>
      </w:pPr>
      <w:r w:rsidRPr="00267C04">
        <w:rPr>
          <w:rFonts w:ascii="標楷體" w:eastAsia="標楷體" w:hAnsi="標楷體"/>
          <w:noProof/>
        </w:rPr>
        <mc:AlternateContent>
          <mc:Choice Requires="wps">
            <w:drawing>
              <wp:anchor distT="0" distB="0" distL="114300" distR="114300" simplePos="0" relativeHeight="251659264" behindDoc="0" locked="0" layoutInCell="1" allowOverlap="1" wp14:anchorId="5A658770" wp14:editId="598F7100">
                <wp:simplePos x="0" y="0"/>
                <wp:positionH relativeFrom="margin">
                  <wp:align>right</wp:align>
                </wp:positionH>
                <wp:positionV relativeFrom="paragraph">
                  <wp:posOffset>94615</wp:posOffset>
                </wp:positionV>
                <wp:extent cx="1619250" cy="1443993"/>
                <wp:effectExtent l="0" t="0" r="19050" b="22860"/>
                <wp:wrapNone/>
                <wp:docPr id="2" name="1"/>
                <wp:cNvGraphicFramePr/>
                <a:graphic xmlns:a="http://schemas.openxmlformats.org/drawingml/2006/main">
                  <a:graphicData uri="http://schemas.microsoft.com/office/word/2010/wordprocessingShape">
                    <wps:wsp>
                      <wps:cNvSpPr txBox="1"/>
                      <wps:spPr>
                        <a:xfrm>
                          <a:off x="0" y="0"/>
                          <a:ext cx="1619250" cy="1443993"/>
                        </a:xfrm>
                        <a:prstGeom prst="rect">
                          <a:avLst/>
                        </a:prstGeom>
                        <a:solidFill>
                          <a:srgbClr val="FFFFFF"/>
                        </a:solidFill>
                        <a:ln w="3300">
                          <a:solidFill>
                            <a:srgbClr val="000000"/>
                          </a:solidFill>
                          <a:prstDash val="dash"/>
                        </a:ln>
                      </wps:spPr>
                      <wps:txbx>
                        <w:txbxContent>
                          <w:p w14:paraId="144C0CA7" w14:textId="77777777" w:rsidR="007815CF" w:rsidRPr="000D0169" w:rsidRDefault="00FB1CF3">
                            <w:pPr>
                              <w:pStyle w:val="Framecontents"/>
                              <w:jc w:val="center"/>
                              <w:rPr>
                                <w:rFonts w:ascii="標楷體" w:eastAsia="標楷體" w:hAnsi="標楷體"/>
                              </w:rPr>
                            </w:pPr>
                            <w:r w:rsidRPr="000D0169">
                              <w:rPr>
                                <w:rFonts w:ascii="標楷體" w:eastAsia="標楷體" w:hAnsi="標楷體"/>
                              </w:rPr>
                              <w:t>公司章</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5A658770" id="1" o:spid="_x0000_s1027" type="#_x0000_t202" style="position:absolute;margin-left:76.3pt;margin-top:7.45pt;width:127.5pt;height:113.7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" strokeweight=".09167mm">
                <v:stroke dashstyle="dash"/>
                <v:textbox>
                  <w:txbxContent>
                    <w:p w14:paraId="144C0CA7" w14:textId="77777777" w:rsidR="007815CF" w:rsidRPr="000D0169" w:rsidRDefault="00FB1CF3">
                      <w:pPr>
                        <w:pStyle w:val="Framecontents"/>
                        <w:jc w:val="center"/>
                        <w:rPr>
                          <w:rFonts w:ascii="標楷體" w:eastAsia="標楷體" w:hAnsi="標楷體"/>
                        </w:rPr>
                      </w:pPr>
                      <w:r w:rsidRPr="000D0169">
                        <w:rPr>
                          <w:rFonts w:ascii="標楷體" w:eastAsia="標楷體" w:hAnsi="標楷體"/>
                        </w:rPr>
                        <w:t>公司章</w:t>
                      </w:r>
                    </w:p>
                  </w:txbxContent>
                </v:textbox>
                <w10:wrap anchorx="margin"/>
              </v:shape>
            </w:pict>
          </mc:Fallback>
        </mc:AlternateContent>
      </w:r>
      <w:r w:rsidRPr="00267C04">
        <w:rPr>
          <w:rFonts w:ascii="標楷體" w:eastAsia="標楷體" w:hAnsi="標楷體"/>
          <w:b/>
          <w:sz w:val="28"/>
          <w:szCs w:val="28"/>
        </w:rPr>
        <w:t>[廠商]</w:t>
      </w:r>
    </w:p>
    <w:p w14:paraId="207B9F63" w14:textId="77777777" w:rsidR="007815CF" w:rsidRPr="00267C04" w:rsidRDefault="00FB1CF3">
      <w:pPr>
        <w:pStyle w:val="Standard"/>
        <w:spacing w:line="440" w:lineRule="exact"/>
        <w:rPr>
          <w:rFonts w:ascii="標楷體" w:eastAsia="標楷體" w:hAnsi="標楷體"/>
          <w:b/>
          <w:sz w:val="28"/>
          <w:szCs w:val="28"/>
        </w:rPr>
      </w:pPr>
      <w:r w:rsidRPr="00267C04">
        <w:rPr>
          <w:rFonts w:ascii="標楷體" w:eastAsia="標楷體" w:hAnsi="標楷體"/>
          <w:b/>
          <w:sz w:val="28"/>
          <w:szCs w:val="28"/>
        </w:rPr>
        <w:t>檢核人簽章：</w:t>
      </w:r>
    </w:p>
    <w:p w14:paraId="419E4E2A" w14:textId="77777777" w:rsidR="007815CF" w:rsidRPr="00267C04" w:rsidRDefault="00FB1CF3">
      <w:pPr>
        <w:pStyle w:val="Standard"/>
        <w:spacing w:line="440" w:lineRule="exact"/>
        <w:rPr>
          <w:rFonts w:ascii="標楷體" w:eastAsia="標楷體" w:hAnsi="標楷體"/>
          <w:b/>
          <w:sz w:val="28"/>
          <w:szCs w:val="28"/>
        </w:rPr>
      </w:pPr>
      <w:r w:rsidRPr="00267C04">
        <w:rPr>
          <w:rFonts w:ascii="標楷體" w:eastAsia="標楷體" w:hAnsi="標楷體"/>
          <w:b/>
          <w:sz w:val="28"/>
          <w:szCs w:val="28"/>
        </w:rPr>
        <w:t>負責人簽章：</w:t>
      </w:r>
    </w:p>
    <w:p w14:paraId="712979BF" w14:textId="77777777" w:rsidR="007815CF" w:rsidRPr="00267C04" w:rsidRDefault="00FB1CF3">
      <w:pPr>
        <w:pStyle w:val="Standard"/>
        <w:spacing w:line="440" w:lineRule="exact"/>
        <w:rPr>
          <w:rFonts w:ascii="標楷體" w:eastAsia="標楷體" w:hAnsi="標楷體"/>
        </w:rPr>
      </w:pPr>
      <w:r w:rsidRPr="00267C04">
        <w:rPr>
          <w:rFonts w:ascii="標楷體" w:eastAsia="標楷體" w:hAnsi="標楷體"/>
          <w:b/>
          <w:sz w:val="28"/>
          <w:szCs w:val="28"/>
        </w:rPr>
        <w:t>檢核日期：</w:t>
      </w:r>
      <w:r w:rsidRPr="00267C04">
        <w:rPr>
          <w:rFonts w:ascii="標楷體" w:eastAsia="標楷體" w:hAnsi="標楷體"/>
          <w:b/>
          <w:sz w:val="28"/>
          <w:szCs w:val="28"/>
          <w:u w:val="single"/>
        </w:rPr>
        <w:t xml:space="preserve">    </w:t>
      </w:r>
      <w:r w:rsidRPr="00267C04">
        <w:rPr>
          <w:rFonts w:ascii="標楷體" w:eastAsia="標楷體" w:hAnsi="標楷體"/>
          <w:b/>
          <w:sz w:val="28"/>
          <w:szCs w:val="28"/>
        </w:rPr>
        <w:t>年</w:t>
      </w:r>
      <w:r w:rsidRPr="00267C04">
        <w:rPr>
          <w:rFonts w:ascii="標楷體" w:eastAsia="標楷體" w:hAnsi="標楷體"/>
          <w:b/>
          <w:sz w:val="28"/>
          <w:szCs w:val="28"/>
          <w:u w:val="single"/>
        </w:rPr>
        <w:t xml:space="preserve">    </w:t>
      </w:r>
      <w:r w:rsidRPr="00267C04">
        <w:rPr>
          <w:rFonts w:ascii="標楷體" w:eastAsia="標楷體" w:hAnsi="標楷體"/>
          <w:b/>
          <w:sz w:val="28"/>
          <w:szCs w:val="28"/>
        </w:rPr>
        <w:t>月</w:t>
      </w:r>
      <w:r w:rsidRPr="00267C04">
        <w:rPr>
          <w:rFonts w:ascii="標楷體" w:eastAsia="標楷體" w:hAnsi="標楷體"/>
          <w:b/>
          <w:sz w:val="28"/>
          <w:szCs w:val="28"/>
          <w:u w:val="single"/>
        </w:rPr>
        <w:t xml:space="preserve">    </w:t>
      </w:r>
      <w:r w:rsidRPr="00267C04">
        <w:rPr>
          <w:rFonts w:ascii="標楷體" w:eastAsia="標楷體" w:hAnsi="標楷體"/>
          <w:b/>
          <w:sz w:val="28"/>
          <w:szCs w:val="28"/>
        </w:rPr>
        <w:t>日</w:t>
      </w:r>
    </w:p>
    <w:sectPr w:rsidR="007815CF" w:rsidRPr="00267C04">
      <w:footerReference w:type="default" r:id="rId8"/>
      <w:pgSz w:w="11906" w:h="16838"/>
      <w:pgMar w:top="1418" w:right="1418" w:bottom="1418" w:left="1418"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4E754" w14:textId="77777777" w:rsidR="00DC7C76" w:rsidRDefault="00FB1CF3">
      <w:r>
        <w:separator/>
      </w:r>
    </w:p>
  </w:endnote>
  <w:endnote w:type="continuationSeparator" w:id="0">
    <w:p w14:paraId="5CB8B140" w14:textId="77777777" w:rsidR="00DC7C76" w:rsidRDefault="00FB1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charset w:val="00"/>
    <w:family w:val="swiss"/>
    <w:pitch w:val="variable"/>
    <w:sig w:usb0="00000003" w:usb1="00000000" w:usb2="00000000" w:usb3="00000000" w:csb0="00000001" w:csb1="00000000"/>
  </w:font>
  <w:font w:name="華康儷楷書">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全真楷書">
    <w:altName w:val="細明體"/>
    <w:charset w:val="00"/>
    <w:family w:val="modern"/>
    <w:pitch w:val="fixed"/>
  </w:font>
  <w:font w:name="華康中明體">
    <w:charset w:val="00"/>
    <w:family w:val="modern"/>
    <w:pitch w:val="fixed"/>
  </w:font>
  <w:font w:name="Arial Unicode MS">
    <w:panose1 w:val="020B0604020202020204"/>
    <w:charset w:val="00"/>
    <w:family w:val="swiss"/>
    <w:pitch w:val="variable"/>
  </w:font>
  <w:font w:name="s?, mingliu, taipei">
    <w:charset w:val="00"/>
    <w:family w:val="roman"/>
    <w:pitch w:val="default"/>
  </w:font>
  <w:font w:name="華康楷書體W5">
    <w:altName w:val="微軟正黑體"/>
    <w:charset w:val="00"/>
    <w:family w:val="modern"/>
    <w:pitch w:val="fixe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7D502" w14:textId="77777777" w:rsidR="00C9565C" w:rsidRDefault="00FB1CF3">
    <w:pPr>
      <w:pStyle w:val="a8"/>
      <w:jc w:val="center"/>
    </w:pPr>
    <w:r>
      <w:fldChar w:fldCharType="begin"/>
    </w:r>
    <w:r>
      <w:instrText xml:space="preserve"> PAGE </w:instrText>
    </w:r>
    <w:r>
      <w:fldChar w:fldCharType="separate"/>
    </w:r>
    <w:r>
      <w:t>18</w:t>
    </w:r>
    <w:r>
      <w:fldChar w:fldCharType="end"/>
    </w:r>
  </w:p>
  <w:p w14:paraId="18C35F1B" w14:textId="77777777" w:rsidR="00C9565C" w:rsidRDefault="00C9565C">
    <w:pPr>
      <w:pStyle w:val="a8"/>
      <w:jc w:val="right"/>
      <w:rPr>
        <w:rFonts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692D6" w14:textId="77777777" w:rsidR="00DC7C76" w:rsidRDefault="00FB1CF3">
      <w:r>
        <w:rPr>
          <w:color w:val="000000"/>
        </w:rPr>
        <w:separator/>
      </w:r>
    </w:p>
  </w:footnote>
  <w:footnote w:type="continuationSeparator" w:id="0">
    <w:p w14:paraId="35B9D4D7" w14:textId="77777777" w:rsidR="00DC7C76" w:rsidRDefault="00FB1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58C7"/>
    <w:multiLevelType w:val="multilevel"/>
    <w:tmpl w:val="4C968A84"/>
    <w:styleLink w:val="WWNum12"/>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1" w15:restartNumberingAfterBreak="0">
    <w:nsid w:val="026F1935"/>
    <w:multiLevelType w:val="multilevel"/>
    <w:tmpl w:val="8444B434"/>
    <w:lvl w:ilvl="0">
      <w:start w:val="1"/>
      <w:numFmt w:val="decimal"/>
      <w:lvlText w:val="%1."/>
      <w:lvlJc w:val="left"/>
      <w:pPr>
        <w:ind w:left="1438" w:hanging="360"/>
      </w:p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2" w15:restartNumberingAfterBreak="0">
    <w:nsid w:val="032022C2"/>
    <w:multiLevelType w:val="multilevel"/>
    <w:tmpl w:val="5BB0C2FC"/>
    <w:styleLink w:val="WWNum23"/>
    <w:lvl w:ilvl="0">
      <w:start w:val="1"/>
      <w:numFmt w:val="japaneseCounting"/>
      <w:lvlText w:val="(%1)"/>
      <w:lvlJc w:val="left"/>
      <w:pPr>
        <w:ind w:left="2008" w:hanging="390"/>
      </w:pPr>
    </w:lvl>
    <w:lvl w:ilvl="1">
      <w:start w:val="1"/>
      <w:numFmt w:val="ideographTraditional"/>
      <w:lvlText w:val="%2、"/>
      <w:lvlJc w:val="left"/>
      <w:pPr>
        <w:ind w:left="2578" w:hanging="480"/>
      </w:pPr>
    </w:lvl>
    <w:lvl w:ilvl="2">
      <w:start w:val="1"/>
      <w:numFmt w:val="lowerRoman"/>
      <w:lvlText w:val="%3."/>
      <w:lvlJc w:val="right"/>
      <w:pPr>
        <w:ind w:left="3058" w:hanging="480"/>
      </w:pPr>
    </w:lvl>
    <w:lvl w:ilvl="3">
      <w:start w:val="1"/>
      <w:numFmt w:val="decimal"/>
      <w:lvlText w:val="%4."/>
      <w:lvlJc w:val="left"/>
      <w:pPr>
        <w:ind w:left="3538" w:hanging="480"/>
      </w:pPr>
    </w:lvl>
    <w:lvl w:ilvl="4">
      <w:start w:val="1"/>
      <w:numFmt w:val="ideographTraditional"/>
      <w:lvlText w:val="%5、"/>
      <w:lvlJc w:val="left"/>
      <w:pPr>
        <w:ind w:left="4018" w:hanging="480"/>
      </w:pPr>
    </w:lvl>
    <w:lvl w:ilvl="5">
      <w:start w:val="1"/>
      <w:numFmt w:val="lowerRoman"/>
      <w:lvlText w:val="%6."/>
      <w:lvlJc w:val="right"/>
      <w:pPr>
        <w:ind w:left="4498" w:hanging="480"/>
      </w:pPr>
    </w:lvl>
    <w:lvl w:ilvl="6">
      <w:start w:val="1"/>
      <w:numFmt w:val="decimal"/>
      <w:lvlText w:val="%7."/>
      <w:lvlJc w:val="left"/>
      <w:pPr>
        <w:ind w:left="4978" w:hanging="480"/>
      </w:pPr>
    </w:lvl>
    <w:lvl w:ilvl="7">
      <w:start w:val="1"/>
      <w:numFmt w:val="ideographTraditional"/>
      <w:lvlText w:val="%8、"/>
      <w:lvlJc w:val="left"/>
      <w:pPr>
        <w:ind w:left="5458" w:hanging="480"/>
      </w:pPr>
    </w:lvl>
    <w:lvl w:ilvl="8">
      <w:start w:val="1"/>
      <w:numFmt w:val="lowerRoman"/>
      <w:lvlText w:val="%9."/>
      <w:lvlJc w:val="right"/>
      <w:pPr>
        <w:ind w:left="5938" w:hanging="480"/>
      </w:pPr>
    </w:lvl>
  </w:abstractNum>
  <w:abstractNum w:abstractNumId="3" w15:restartNumberingAfterBreak="0">
    <w:nsid w:val="07061EBB"/>
    <w:multiLevelType w:val="multilevel"/>
    <w:tmpl w:val="5374014A"/>
    <w:styleLink w:val="WWNum42"/>
    <w:lvl w:ilvl="0">
      <w:start w:val="1"/>
      <w:numFmt w:val="decimal"/>
      <w:lvlText w:val="%1."/>
      <w:lvlJc w:val="left"/>
      <w:pPr>
        <w:ind w:left="360" w:hanging="360"/>
      </w:pPr>
      <w:rPr>
        <w:b w:val="0"/>
      </w:rPr>
    </w:lvl>
    <w:lvl w:ilvl="1">
      <w:start w:val="1"/>
      <w:numFmt w:val="japaneseCounting"/>
      <w:lvlText w:val="%2、"/>
      <w:lvlJc w:val="left"/>
      <w:pPr>
        <w:ind w:left="840" w:hanging="360"/>
      </w:pPr>
      <w:rPr>
        <w:rFonts w:cs="標楷體"/>
      </w:rPr>
    </w:lvl>
    <w:lvl w:ilvl="2">
      <w:start w:val="1"/>
      <w:numFmt w:val="japaneseCounting"/>
      <w:lvlText w:val="(%3)"/>
      <w:lvlJc w:val="left"/>
      <w:pPr>
        <w:ind w:left="1350" w:hanging="390"/>
      </w:pPr>
      <w:rPr>
        <w:rFonts w:cs="標楷體"/>
      </w:rPr>
    </w:lvl>
    <w:lvl w:ilvl="3">
      <w:start w:val="1"/>
      <w:numFmt w:val="decimal"/>
      <w:lvlText w:val="%4."/>
      <w:lvlJc w:val="left"/>
      <w:pPr>
        <w:ind w:left="1800" w:hanging="360"/>
      </w:pPr>
    </w:lvl>
    <w:lvl w:ilvl="4">
      <w:numFmt w:val="bullet"/>
      <w:lvlText w:val="□"/>
      <w:lvlJc w:val="left"/>
      <w:pPr>
        <w:ind w:left="1495" w:hanging="360"/>
      </w:pPr>
      <w:rPr>
        <w:rFonts w:ascii="標楷體" w:eastAsia="標楷體" w:hAnsi="標楷體" w:cs="標楷體"/>
      </w:rPr>
    </w:lvl>
    <w:lvl w:ilvl="5">
      <w:start w:val="1"/>
      <w:numFmt w:val="decimal"/>
      <w:lvlText w:val="(%6)"/>
      <w:lvlJc w:val="left"/>
      <w:pPr>
        <w:ind w:left="2760" w:hanging="360"/>
      </w:pPr>
      <w:rPr>
        <w:rFonts w:cs="Times New Roman"/>
      </w:rPr>
    </w:lvl>
    <w:lvl w:ilvl="6">
      <w:start w:val="1"/>
      <w:numFmt w:val="ideographLegalTradition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996797F"/>
    <w:multiLevelType w:val="multilevel"/>
    <w:tmpl w:val="AC00289E"/>
    <w:styleLink w:val="WWNum37"/>
    <w:lvl w:ilvl="0">
      <w:start w:val="1"/>
      <w:numFmt w:val="decimal"/>
      <w:lvlText w:val="(%1)"/>
      <w:lvlJc w:val="left"/>
      <w:pPr>
        <w:ind w:left="960" w:hanging="480"/>
      </w:pPr>
      <w:rPr>
        <w:rFonts w:cs="Times New Roman"/>
      </w:rPr>
    </w:lvl>
    <w:lvl w:ilvl="1">
      <w:start w:val="1"/>
      <w:numFmt w:val="ideographTraditional"/>
      <w:lvlText w:val="%2、"/>
      <w:lvlJc w:val="left"/>
      <w:pPr>
        <w:ind w:left="-732" w:hanging="480"/>
      </w:pPr>
    </w:lvl>
    <w:lvl w:ilvl="2">
      <w:start w:val="1"/>
      <w:numFmt w:val="lowerRoman"/>
      <w:lvlText w:val="%3."/>
      <w:lvlJc w:val="right"/>
      <w:pPr>
        <w:ind w:left="-252" w:hanging="480"/>
      </w:pPr>
    </w:lvl>
    <w:lvl w:ilvl="3">
      <w:start w:val="1"/>
      <w:numFmt w:val="decimal"/>
      <w:lvlText w:val="%4."/>
      <w:lvlJc w:val="left"/>
      <w:pPr>
        <w:ind w:left="228" w:hanging="480"/>
      </w:pPr>
    </w:lvl>
    <w:lvl w:ilvl="4">
      <w:start w:val="1"/>
      <w:numFmt w:val="ideographTraditional"/>
      <w:lvlText w:val="%5、"/>
      <w:lvlJc w:val="left"/>
      <w:pPr>
        <w:ind w:left="708" w:hanging="480"/>
      </w:pPr>
    </w:lvl>
    <w:lvl w:ilvl="5">
      <w:start w:val="1"/>
      <w:numFmt w:val="lowerRoman"/>
      <w:lvlText w:val="%6."/>
      <w:lvlJc w:val="right"/>
      <w:pPr>
        <w:ind w:left="1188" w:hanging="480"/>
      </w:pPr>
    </w:lvl>
    <w:lvl w:ilvl="6">
      <w:start w:val="1"/>
      <w:numFmt w:val="decimal"/>
      <w:lvlText w:val="%7."/>
      <w:lvlJc w:val="left"/>
      <w:pPr>
        <w:ind w:left="1668" w:hanging="480"/>
      </w:pPr>
    </w:lvl>
    <w:lvl w:ilvl="7">
      <w:start w:val="1"/>
      <w:numFmt w:val="ideographTraditional"/>
      <w:lvlText w:val="%8、"/>
      <w:lvlJc w:val="left"/>
      <w:pPr>
        <w:ind w:left="2148" w:hanging="480"/>
      </w:pPr>
    </w:lvl>
    <w:lvl w:ilvl="8">
      <w:start w:val="1"/>
      <w:numFmt w:val="lowerRoman"/>
      <w:lvlText w:val="%9."/>
      <w:lvlJc w:val="right"/>
      <w:pPr>
        <w:ind w:left="2628" w:hanging="480"/>
      </w:pPr>
    </w:lvl>
  </w:abstractNum>
  <w:abstractNum w:abstractNumId="5" w15:restartNumberingAfterBreak="0">
    <w:nsid w:val="0A731513"/>
    <w:multiLevelType w:val="multilevel"/>
    <w:tmpl w:val="4B6CBC40"/>
    <w:styleLink w:val="WWNum8"/>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6" w15:restartNumberingAfterBreak="0">
    <w:nsid w:val="10217D1A"/>
    <w:multiLevelType w:val="multilevel"/>
    <w:tmpl w:val="6C988BDA"/>
    <w:styleLink w:val="WWNum39"/>
    <w:lvl w:ilvl="0">
      <w:start w:val="1"/>
      <w:numFmt w:val="decimal"/>
      <w:lvlText w:val="%1."/>
      <w:lvlJc w:val="left"/>
      <w:pPr>
        <w:ind w:left="2652" w:hanging="480"/>
      </w:pPr>
      <w:rPr>
        <w:rFonts w:ascii="Times New Roman" w:hAnsi="Times New Roman"/>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49962E3"/>
    <w:multiLevelType w:val="multilevel"/>
    <w:tmpl w:val="B80A0F64"/>
    <w:styleLink w:val="WWNum26"/>
    <w:lvl w:ilvl="0">
      <w:numFmt w:val="bullet"/>
      <w:lvlText w:val="□"/>
      <w:lvlJc w:val="left"/>
      <w:pPr>
        <w:ind w:left="1754" w:hanging="480"/>
      </w:pPr>
      <w:rPr>
        <w:rFonts w:ascii="標楷體" w:eastAsia="標楷體" w:hAnsi="標楷體"/>
      </w:rPr>
    </w:lvl>
    <w:lvl w:ilvl="1">
      <w:numFmt w:val="bullet"/>
      <w:lvlText w:val=""/>
      <w:lvlJc w:val="left"/>
      <w:pPr>
        <w:ind w:left="2234" w:hanging="480"/>
      </w:pPr>
    </w:lvl>
    <w:lvl w:ilvl="2">
      <w:numFmt w:val="bullet"/>
      <w:lvlText w:val=""/>
      <w:lvlJc w:val="left"/>
      <w:pPr>
        <w:ind w:left="2714" w:hanging="480"/>
      </w:pPr>
    </w:lvl>
    <w:lvl w:ilvl="3">
      <w:numFmt w:val="bullet"/>
      <w:lvlText w:val=""/>
      <w:lvlJc w:val="left"/>
      <w:pPr>
        <w:ind w:left="3194" w:hanging="480"/>
      </w:pPr>
    </w:lvl>
    <w:lvl w:ilvl="4">
      <w:numFmt w:val="bullet"/>
      <w:lvlText w:val="□"/>
      <w:lvlJc w:val="left"/>
      <w:pPr>
        <w:ind w:left="3674" w:hanging="480"/>
      </w:pPr>
      <w:rPr>
        <w:rFonts w:ascii="標楷體" w:eastAsia="標楷體" w:hAnsi="標楷體" w:cs="標楷體"/>
      </w:rPr>
    </w:lvl>
    <w:lvl w:ilvl="5">
      <w:numFmt w:val="bullet"/>
      <w:lvlText w:val=""/>
      <w:lvlJc w:val="left"/>
      <w:pPr>
        <w:ind w:left="4154" w:hanging="480"/>
      </w:pPr>
    </w:lvl>
    <w:lvl w:ilvl="6">
      <w:numFmt w:val="bullet"/>
      <w:lvlText w:val=""/>
      <w:lvlJc w:val="left"/>
      <w:pPr>
        <w:ind w:left="4634" w:hanging="480"/>
      </w:pPr>
    </w:lvl>
    <w:lvl w:ilvl="7">
      <w:numFmt w:val="bullet"/>
      <w:lvlText w:val=""/>
      <w:lvlJc w:val="left"/>
      <w:pPr>
        <w:ind w:left="5114" w:hanging="480"/>
      </w:pPr>
    </w:lvl>
    <w:lvl w:ilvl="8">
      <w:numFmt w:val="bullet"/>
      <w:lvlText w:val=""/>
      <w:lvlJc w:val="left"/>
      <w:pPr>
        <w:ind w:left="5594" w:hanging="480"/>
      </w:pPr>
    </w:lvl>
  </w:abstractNum>
  <w:abstractNum w:abstractNumId="8" w15:restartNumberingAfterBreak="0">
    <w:nsid w:val="156C034B"/>
    <w:multiLevelType w:val="multilevel"/>
    <w:tmpl w:val="F3685F88"/>
    <w:lvl w:ilvl="0">
      <w:start w:val="1"/>
      <w:numFmt w:val="taiwaneseCountingThousand"/>
      <w:lvlText w:val="(%1)"/>
      <w:lvlJc w:val="left"/>
      <w:pPr>
        <w:ind w:left="764" w:hanging="480"/>
      </w:pPr>
      <w:rPr>
        <w:rFonts w:ascii="Calibri" w:hAnsi="Calibri" w:cs="Calibri" w:hint="default"/>
      </w:rPr>
    </w:lvl>
    <w:lvl w:ilvl="1">
      <w:start w:val="1"/>
      <w:numFmt w:val="decimal"/>
      <w:lvlText w:val="%2."/>
      <w:lvlJc w:val="left"/>
      <w:pPr>
        <w:ind w:left="1021" w:hanging="257"/>
      </w:pPr>
      <w:rPr>
        <w:rFonts w:ascii="Calibri" w:hAnsi="Calibri" w:cs="Calibri" w:hint="default"/>
      </w:rPr>
    </w:lvl>
    <w:lvl w:ilvl="2">
      <w:start w:val="1"/>
      <w:numFmt w:val="decimal"/>
      <w:lvlText w:val="(%3)"/>
      <w:lvlJc w:val="right"/>
      <w:pPr>
        <w:ind w:left="1361" w:firstLine="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abstractNum w:abstractNumId="9" w15:restartNumberingAfterBreak="0">
    <w:nsid w:val="1743219F"/>
    <w:multiLevelType w:val="multilevel"/>
    <w:tmpl w:val="30720DCC"/>
    <w:styleLink w:val="WWNum35"/>
    <w:lvl w:ilvl="0">
      <w:start w:val="1"/>
      <w:numFmt w:val="decimal"/>
      <w:lvlText w:val="(%1)"/>
      <w:lvlJc w:val="right"/>
      <w:pPr>
        <w:ind w:left="2172" w:hanging="480"/>
      </w:pPr>
    </w:lvl>
    <w:lvl w:ilvl="1">
      <w:start w:val="1"/>
      <w:numFmt w:val="decimal"/>
      <w:lvlText w:val="%2."/>
      <w:lvlJc w:val="left"/>
      <w:pPr>
        <w:ind w:left="2652" w:hanging="480"/>
      </w:pPr>
    </w:lvl>
    <w:lvl w:ilvl="2">
      <w:start w:val="1"/>
      <w:numFmt w:val="upperLetter"/>
      <w:lvlText w:val="【%3】"/>
      <w:lvlJc w:val="left"/>
      <w:pPr>
        <w:ind w:left="2280" w:hanging="720"/>
      </w:pPr>
    </w:lvl>
    <w:lvl w:ilvl="3">
      <w:start w:val="1"/>
      <w:numFmt w:val="decimal"/>
      <w:lvlText w:val="%4."/>
      <w:lvlJc w:val="left"/>
      <w:pPr>
        <w:ind w:left="3612" w:hanging="480"/>
      </w:pPr>
    </w:lvl>
    <w:lvl w:ilvl="4">
      <w:start w:val="1"/>
      <w:numFmt w:val="ideographTraditional"/>
      <w:lvlText w:val="%5、"/>
      <w:lvlJc w:val="left"/>
      <w:pPr>
        <w:ind w:left="4092" w:hanging="480"/>
      </w:pPr>
    </w:lvl>
    <w:lvl w:ilvl="5">
      <w:start w:val="1"/>
      <w:numFmt w:val="lowerRoman"/>
      <w:lvlText w:val="%6."/>
      <w:lvlJc w:val="right"/>
      <w:pPr>
        <w:ind w:left="4572" w:hanging="480"/>
      </w:pPr>
    </w:lvl>
    <w:lvl w:ilvl="6">
      <w:start w:val="1"/>
      <w:numFmt w:val="decimal"/>
      <w:lvlText w:val="%7."/>
      <w:lvlJc w:val="left"/>
      <w:pPr>
        <w:ind w:left="5052" w:hanging="480"/>
      </w:pPr>
    </w:lvl>
    <w:lvl w:ilvl="7">
      <w:start w:val="1"/>
      <w:numFmt w:val="ideographTraditional"/>
      <w:lvlText w:val="%8、"/>
      <w:lvlJc w:val="left"/>
      <w:pPr>
        <w:ind w:left="5532" w:hanging="480"/>
      </w:pPr>
    </w:lvl>
    <w:lvl w:ilvl="8">
      <w:start w:val="1"/>
      <w:numFmt w:val="lowerRoman"/>
      <w:lvlText w:val="%9."/>
      <w:lvlJc w:val="right"/>
      <w:pPr>
        <w:ind w:left="6012" w:hanging="480"/>
      </w:pPr>
    </w:lvl>
  </w:abstractNum>
  <w:abstractNum w:abstractNumId="10" w15:restartNumberingAfterBreak="0">
    <w:nsid w:val="1B5F40D0"/>
    <w:multiLevelType w:val="multilevel"/>
    <w:tmpl w:val="7A1891FE"/>
    <w:styleLink w:val="WWOutlineListStyle1"/>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C897919"/>
    <w:multiLevelType w:val="multilevel"/>
    <w:tmpl w:val="2FF6742E"/>
    <w:styleLink w:val="WWNum31"/>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12" w15:restartNumberingAfterBreak="0">
    <w:nsid w:val="1CC02399"/>
    <w:multiLevelType w:val="multilevel"/>
    <w:tmpl w:val="9D6A96AA"/>
    <w:styleLink w:val="WWNum3"/>
    <w:lvl w:ilvl="0">
      <w:start w:val="1"/>
      <w:numFmt w:val="ideographLegalTraditional"/>
      <w:lvlText w:val="%1、"/>
      <w:lvlJc w:val="left"/>
      <w:pPr>
        <w:ind w:left="480" w:hanging="480"/>
      </w:pPr>
      <w:rPr>
        <w:sz w:val="32"/>
        <w:lang w:val="en-US"/>
      </w:rPr>
    </w:lvl>
    <w:lvl w:ilvl="1">
      <w:start w:val="1"/>
      <w:numFmt w:val="decimal"/>
      <w:lvlText w:val="%2."/>
      <w:lvlJc w:val="left"/>
      <w:pPr>
        <w:ind w:left="1260" w:hanging="7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1E0565B1"/>
    <w:multiLevelType w:val="multilevel"/>
    <w:tmpl w:val="E5CC7AE8"/>
    <w:styleLink w:val="WWOutlineListStyle"/>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279F2996"/>
    <w:multiLevelType w:val="multilevel"/>
    <w:tmpl w:val="47D8A0EE"/>
    <w:styleLink w:val="WWNum30"/>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15" w15:restartNumberingAfterBreak="0">
    <w:nsid w:val="293E77DF"/>
    <w:multiLevelType w:val="multilevel"/>
    <w:tmpl w:val="F7900828"/>
    <w:styleLink w:val="WWNum33"/>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16" w15:restartNumberingAfterBreak="0">
    <w:nsid w:val="2A220B64"/>
    <w:multiLevelType w:val="multilevel"/>
    <w:tmpl w:val="428A342C"/>
    <w:styleLink w:val="WWNum15"/>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17" w15:restartNumberingAfterBreak="0">
    <w:nsid w:val="2A913278"/>
    <w:multiLevelType w:val="multilevel"/>
    <w:tmpl w:val="B89CAE66"/>
    <w:styleLink w:val="WWNum41"/>
    <w:lvl w:ilvl="0">
      <w:start w:val="1"/>
      <w:numFmt w:val="japaneseCounting"/>
      <w:lvlText w:val="(%1)"/>
      <w:lvlJc w:val="left"/>
      <w:pPr>
        <w:ind w:left="764" w:hanging="480"/>
      </w:pPr>
      <w:rPr>
        <w:rFonts w:cs="Calibri"/>
      </w:rPr>
    </w:lvl>
    <w:lvl w:ilvl="1">
      <w:start w:val="1"/>
      <w:numFmt w:val="decimal"/>
      <w:lvlText w:val="%2."/>
      <w:lvlJc w:val="left"/>
      <w:pPr>
        <w:ind w:left="1021" w:hanging="257"/>
      </w:pPr>
      <w:rPr>
        <w:rFonts w:cs="Calibri"/>
      </w:rPr>
    </w:lvl>
    <w:lvl w:ilvl="2">
      <w:start w:val="1"/>
      <w:numFmt w:val="decimal"/>
      <w:lvlText w:val="(%3)"/>
      <w:lvlJc w:val="right"/>
      <w:pPr>
        <w:ind w:left="1361" w:firstLine="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8" w15:restartNumberingAfterBreak="0">
    <w:nsid w:val="2B8D7AFE"/>
    <w:multiLevelType w:val="multilevel"/>
    <w:tmpl w:val="8DD80E5E"/>
    <w:styleLink w:val="WWNum9"/>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19" w15:restartNumberingAfterBreak="0">
    <w:nsid w:val="2C073E26"/>
    <w:multiLevelType w:val="multilevel"/>
    <w:tmpl w:val="181A15C4"/>
    <w:lvl w:ilvl="0">
      <w:start w:val="18"/>
      <w:numFmt w:val="taiwaneseCountingThousand"/>
      <w:lvlText w:val="(%1)"/>
      <w:lvlJc w:val="left"/>
      <w:pPr>
        <w:ind w:left="1331" w:hanging="480"/>
      </w:pPr>
      <w:rPr>
        <w:rFonts w:ascii="Calibri" w:hAnsi="Calibri" w:cs="Calibri" w:hint="default"/>
      </w:rPr>
    </w:lvl>
    <w:lvl w:ilvl="1">
      <w:start w:val="1"/>
      <w:numFmt w:val="decimal"/>
      <w:lvlText w:val="%2."/>
      <w:lvlJc w:val="left"/>
      <w:pPr>
        <w:ind w:left="1021" w:hanging="257"/>
      </w:pPr>
      <w:rPr>
        <w:rFonts w:ascii="Calibri" w:hAnsi="Calibri" w:cs="Calibri" w:hint="default"/>
      </w:rPr>
    </w:lvl>
    <w:lvl w:ilvl="2">
      <w:start w:val="1"/>
      <w:numFmt w:val="decimal"/>
      <w:lvlText w:val="(%3)"/>
      <w:lvlJc w:val="right"/>
      <w:pPr>
        <w:ind w:left="1361" w:firstLine="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0" w15:restartNumberingAfterBreak="0">
    <w:nsid w:val="2D7C1A7B"/>
    <w:multiLevelType w:val="multilevel"/>
    <w:tmpl w:val="48380E8E"/>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1" w15:restartNumberingAfterBreak="0">
    <w:nsid w:val="2ECE3E99"/>
    <w:multiLevelType w:val="multilevel"/>
    <w:tmpl w:val="62B4320A"/>
    <w:styleLink w:val="WWNum5"/>
    <w:lvl w:ilvl="0">
      <w:start w:val="1"/>
      <w:numFmt w:val="japaneseCounting"/>
      <w:lvlText w:val="第%1條"/>
      <w:lvlJc w:val="left"/>
      <w:pPr>
        <w:ind w:left="1290" w:hanging="1290"/>
      </w:pPr>
      <w:rPr>
        <w:rFonts w:ascii="Times New Roman" w:eastAsia="標楷體" w:hAnsi="Times New Roman" w:cs="Times New Roman"/>
        <w:b/>
        <w:bCs w:val="0"/>
        <w:color w:val="auto"/>
        <w:sz w:val="24"/>
        <w:szCs w:val="26"/>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ascii="Times New Roman" w:hAnsi="Times New Roman"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ascii="Times New Roman" w:hAnsi="Times New Roman"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15:restartNumberingAfterBreak="0">
    <w:nsid w:val="342D6113"/>
    <w:multiLevelType w:val="multilevel"/>
    <w:tmpl w:val="E53E032E"/>
    <w:styleLink w:val="WWNum29"/>
    <w:lvl w:ilvl="0">
      <w:start w:val="1"/>
      <w:numFmt w:val="decimal"/>
      <w:lvlText w:val="(%1)"/>
      <w:lvlJc w:val="left"/>
      <w:pPr>
        <w:ind w:left="27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4875DFB"/>
    <w:multiLevelType w:val="multilevel"/>
    <w:tmpl w:val="24B6AC1A"/>
    <w:lvl w:ilvl="0">
      <w:start w:val="1"/>
      <w:numFmt w:val="decimal"/>
      <w:lvlText w:val="%1."/>
      <w:lvlJc w:val="left"/>
      <w:pPr>
        <w:ind w:left="1438" w:hanging="360"/>
      </w:pPr>
      <w:rPr>
        <w:color w:val="auto"/>
      </w:r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24" w15:restartNumberingAfterBreak="0">
    <w:nsid w:val="351241E8"/>
    <w:multiLevelType w:val="multilevel"/>
    <w:tmpl w:val="5510DD7A"/>
    <w:styleLink w:val="WWNum34"/>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25" w15:restartNumberingAfterBreak="0">
    <w:nsid w:val="35D31FC2"/>
    <w:multiLevelType w:val="multilevel"/>
    <w:tmpl w:val="246A6A70"/>
    <w:styleLink w:val="WWNum1"/>
    <w:lvl w:ilvl="0">
      <w:start w:val="1"/>
      <w:numFmt w:val="japaneseCounting"/>
      <w:lvlText w:val="%1、"/>
      <w:lvlJc w:val="left"/>
      <w:pPr>
        <w:ind w:left="480" w:hanging="480"/>
      </w:pPr>
      <w:rPr>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5DA38BA"/>
    <w:multiLevelType w:val="multilevel"/>
    <w:tmpl w:val="FF16746C"/>
    <w:styleLink w:val="WWNum17"/>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7" w15:restartNumberingAfterBreak="0">
    <w:nsid w:val="38B53FA2"/>
    <w:multiLevelType w:val="multilevel"/>
    <w:tmpl w:val="C988EBAC"/>
    <w:styleLink w:val="WWNum13"/>
    <w:lvl w:ilvl="0">
      <w:start w:val="1"/>
      <w:numFmt w:val="japaneseCounting"/>
      <w:lvlText w:val="(%1)"/>
      <w:lvlJc w:val="left"/>
      <w:pPr>
        <w:ind w:left="1734" w:hanging="39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8" w15:restartNumberingAfterBreak="0">
    <w:nsid w:val="3C072678"/>
    <w:multiLevelType w:val="multilevel"/>
    <w:tmpl w:val="1B34EF38"/>
    <w:styleLink w:val="WWNum20"/>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9" w15:restartNumberingAfterBreak="0">
    <w:nsid w:val="4188350E"/>
    <w:multiLevelType w:val="multilevel"/>
    <w:tmpl w:val="3C0AB108"/>
    <w:styleLink w:val="WWNum10"/>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0" w15:restartNumberingAfterBreak="0">
    <w:nsid w:val="42103273"/>
    <w:multiLevelType w:val="multilevel"/>
    <w:tmpl w:val="5A9801B2"/>
    <w:styleLink w:val="WWNum28"/>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31" w15:restartNumberingAfterBreak="0">
    <w:nsid w:val="4495482F"/>
    <w:multiLevelType w:val="multilevel"/>
    <w:tmpl w:val="F8F4558E"/>
    <w:styleLink w:val="WWNum6"/>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2" w15:restartNumberingAfterBreak="0">
    <w:nsid w:val="45EC3753"/>
    <w:multiLevelType w:val="multilevel"/>
    <w:tmpl w:val="5D445758"/>
    <w:styleLink w:val="Outline"/>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46D93892"/>
    <w:multiLevelType w:val="multilevel"/>
    <w:tmpl w:val="DD4E8EA2"/>
    <w:styleLink w:val="WWNum32"/>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34" w15:restartNumberingAfterBreak="0">
    <w:nsid w:val="4B7226DA"/>
    <w:multiLevelType w:val="multilevel"/>
    <w:tmpl w:val="7586F18C"/>
    <w:styleLink w:val="WWOutlineListStyle2"/>
    <w:lvl w:ilvl="0">
      <w:start w:val="1"/>
      <w:numFmt w:val="ideographLegalTraditional"/>
      <w:pStyle w:val="10"/>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5" w15:restartNumberingAfterBreak="0">
    <w:nsid w:val="4D3F3CCC"/>
    <w:multiLevelType w:val="multilevel"/>
    <w:tmpl w:val="20C6A54E"/>
    <w:styleLink w:val="WWNum7"/>
    <w:lvl w:ilvl="0">
      <w:start w:val="1"/>
      <w:numFmt w:val="japaneseCounting"/>
      <w:lvlText w:val="(%1)"/>
      <w:lvlJc w:val="left"/>
      <w:pPr>
        <w:ind w:left="1734" w:hanging="39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6" w15:restartNumberingAfterBreak="0">
    <w:nsid w:val="50087908"/>
    <w:multiLevelType w:val="multilevel"/>
    <w:tmpl w:val="060A257C"/>
    <w:styleLink w:val="WWNum4"/>
    <w:lvl w:ilvl="0">
      <w:start w:val="1"/>
      <w:numFmt w:val="decimal"/>
      <w:lvlText w:val="%1."/>
      <w:lvlJc w:val="left"/>
      <w:pPr>
        <w:ind w:left="360" w:hanging="360"/>
      </w:pPr>
      <w:rPr>
        <w:b w:val="0"/>
      </w:rPr>
    </w:lvl>
    <w:lvl w:ilvl="1">
      <w:start w:val="1"/>
      <w:numFmt w:val="japaneseCounting"/>
      <w:lvlText w:val="%2、"/>
      <w:lvlJc w:val="left"/>
      <w:pPr>
        <w:ind w:left="840" w:hanging="360"/>
      </w:pPr>
      <w:rPr>
        <w:rFonts w:cs="標楷體"/>
      </w:rPr>
    </w:lvl>
    <w:lvl w:ilvl="2">
      <w:start w:val="1"/>
      <w:numFmt w:val="japaneseCounting"/>
      <w:lvlText w:val="(%3)"/>
      <w:lvlJc w:val="left"/>
      <w:pPr>
        <w:ind w:left="1350" w:hanging="390"/>
      </w:pPr>
      <w:rPr>
        <w:rFonts w:cs="標楷體"/>
      </w:rPr>
    </w:lvl>
    <w:lvl w:ilvl="3">
      <w:start w:val="1"/>
      <w:numFmt w:val="decimal"/>
      <w:lvlText w:val="%4."/>
      <w:lvlJc w:val="left"/>
      <w:pPr>
        <w:ind w:left="1800" w:hanging="360"/>
      </w:pPr>
    </w:lvl>
    <w:lvl w:ilvl="4">
      <w:numFmt w:val="bullet"/>
      <w:lvlText w:val="□"/>
      <w:lvlJc w:val="left"/>
      <w:pPr>
        <w:ind w:left="2280" w:hanging="360"/>
      </w:pPr>
      <w:rPr>
        <w:rFonts w:ascii="標楷體" w:eastAsia="標楷體" w:hAnsi="標楷體" w:cs="標楷體"/>
      </w:rPr>
    </w:lvl>
    <w:lvl w:ilvl="5">
      <w:start w:val="1"/>
      <w:numFmt w:val="decimal"/>
      <w:lvlText w:val="(%6)"/>
      <w:lvlJc w:val="left"/>
      <w:pPr>
        <w:ind w:left="2760" w:hanging="360"/>
      </w:pPr>
      <w:rPr>
        <w:rFonts w:cs="Times New Roman"/>
      </w:rPr>
    </w:lvl>
    <w:lvl w:ilvl="6">
      <w:start w:val="1"/>
      <w:numFmt w:val="ideographLegalTradition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51352077"/>
    <w:multiLevelType w:val="multilevel"/>
    <w:tmpl w:val="5DEA406A"/>
    <w:styleLink w:val="WWNum19"/>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8" w15:restartNumberingAfterBreak="0">
    <w:nsid w:val="5921222D"/>
    <w:multiLevelType w:val="multilevel"/>
    <w:tmpl w:val="B47A555C"/>
    <w:styleLink w:val="WWNum38"/>
    <w:lvl w:ilvl="0">
      <w:start w:val="1"/>
      <w:numFmt w:val="decimal"/>
      <w:lvlText w:val="(%1)"/>
      <w:lvlJc w:val="left"/>
      <w:pPr>
        <w:ind w:left="2652" w:hanging="480"/>
      </w:pPr>
      <w:rPr>
        <w:rFonts w:cs="Times New Roman"/>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5CEA43CE"/>
    <w:multiLevelType w:val="multilevel"/>
    <w:tmpl w:val="E62CE472"/>
    <w:styleLink w:val="WWNum18"/>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40" w15:restartNumberingAfterBreak="0">
    <w:nsid w:val="5FAB61CC"/>
    <w:multiLevelType w:val="multilevel"/>
    <w:tmpl w:val="4C7EF3B6"/>
    <w:styleLink w:val="WWNum2"/>
    <w:lvl w:ilvl="0">
      <w:start w:val="1"/>
      <w:numFmt w:val="japaneseCounting"/>
      <w:lvlText w:val="(%1)"/>
      <w:lvlJc w:val="left"/>
      <w:pPr>
        <w:ind w:left="480" w:hanging="480"/>
      </w:pPr>
      <w:rPr>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630A3195"/>
    <w:multiLevelType w:val="multilevel"/>
    <w:tmpl w:val="49EE7D12"/>
    <w:styleLink w:val="WWNum14"/>
    <w:lvl w:ilvl="0">
      <w:start w:val="1"/>
      <w:numFmt w:val="japaneseCounting"/>
      <w:lvlText w:val="(%1)"/>
      <w:lvlJc w:val="left"/>
      <w:pPr>
        <w:ind w:left="1704" w:hanging="360"/>
      </w:pPr>
      <w:rPr>
        <w:rFonts w:ascii="Times New Roman" w:hAnsi="Times New Roman"/>
        <w:color w:val="auto"/>
      </w:r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42" w15:restartNumberingAfterBreak="0">
    <w:nsid w:val="66A519BE"/>
    <w:multiLevelType w:val="multilevel"/>
    <w:tmpl w:val="8A72B42C"/>
    <w:styleLink w:val="WWNum16"/>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43" w15:restartNumberingAfterBreak="0">
    <w:nsid w:val="68BB0A8B"/>
    <w:multiLevelType w:val="multilevel"/>
    <w:tmpl w:val="4D9A7370"/>
    <w:styleLink w:val="WWNum36"/>
    <w:lvl w:ilvl="0">
      <w:start w:val="1"/>
      <w:numFmt w:val="decimal"/>
      <w:lvlText w:val="%1."/>
      <w:lvlJc w:val="left"/>
      <w:pPr>
        <w:ind w:left="2652"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696C281A"/>
    <w:multiLevelType w:val="multilevel"/>
    <w:tmpl w:val="6B6A1C32"/>
    <w:styleLink w:val="WWNum24"/>
    <w:lvl w:ilvl="0">
      <w:start w:val="14"/>
      <w:numFmt w:val="japaneseCounting"/>
      <w:lvlText w:val="第%1條"/>
      <w:lvlJc w:val="left"/>
      <w:pPr>
        <w:ind w:left="1290" w:hanging="1290"/>
      </w:pPr>
      <w:rPr>
        <w:rFonts w:ascii="Times New Roman" w:eastAsia="標楷體" w:hAnsi="Times New Roman" w:cs="Times New Roman"/>
        <w:b/>
        <w:bCs w:val="0"/>
        <w:color w:val="auto"/>
        <w:sz w:val="24"/>
        <w:szCs w:val="26"/>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6CBC491C"/>
    <w:multiLevelType w:val="multilevel"/>
    <w:tmpl w:val="E5547F96"/>
    <w:lvl w:ilvl="0">
      <w:start w:val="1"/>
      <w:numFmt w:val="decimal"/>
      <w:lvlText w:val="%1."/>
      <w:lvlJc w:val="left"/>
      <w:pPr>
        <w:ind w:left="1438" w:hanging="360"/>
      </w:pPr>
      <w:rPr>
        <w:color w:val="auto"/>
      </w:r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46" w15:restartNumberingAfterBreak="0">
    <w:nsid w:val="6EB26851"/>
    <w:multiLevelType w:val="multilevel"/>
    <w:tmpl w:val="515C9278"/>
    <w:styleLink w:val="WWNum27"/>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47" w15:restartNumberingAfterBreak="0">
    <w:nsid w:val="6F4738C7"/>
    <w:multiLevelType w:val="multilevel"/>
    <w:tmpl w:val="EC901966"/>
    <w:styleLink w:val="WWNum21"/>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48" w15:restartNumberingAfterBreak="0">
    <w:nsid w:val="70B364C7"/>
    <w:multiLevelType w:val="multilevel"/>
    <w:tmpl w:val="059C7B36"/>
    <w:styleLink w:val="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9" w15:restartNumberingAfterBreak="0">
    <w:nsid w:val="71DA0F96"/>
    <w:multiLevelType w:val="multilevel"/>
    <w:tmpl w:val="292852F6"/>
    <w:styleLink w:val="WWNum22"/>
    <w:lvl w:ilvl="0">
      <w:start w:val="1"/>
      <w:numFmt w:val="japaneseCounting"/>
      <w:lvlText w:val="(%1)"/>
      <w:lvlJc w:val="left"/>
      <w:pPr>
        <w:ind w:left="1980" w:hanging="360"/>
      </w:pPr>
    </w:lvl>
    <w:lvl w:ilvl="1">
      <w:start w:val="1"/>
      <w:numFmt w:val="ideographTraditional"/>
      <w:lvlText w:val="%2、"/>
      <w:lvlJc w:val="left"/>
      <w:pPr>
        <w:ind w:left="2580" w:hanging="480"/>
      </w:pPr>
    </w:lvl>
    <w:lvl w:ilvl="2">
      <w:start w:val="1"/>
      <w:numFmt w:val="lowerRoman"/>
      <w:lvlText w:val="%3."/>
      <w:lvlJc w:val="right"/>
      <w:pPr>
        <w:ind w:left="3060" w:hanging="480"/>
      </w:pPr>
    </w:lvl>
    <w:lvl w:ilvl="3">
      <w:start w:val="1"/>
      <w:numFmt w:val="decimal"/>
      <w:lvlText w:val="%4."/>
      <w:lvlJc w:val="left"/>
      <w:pPr>
        <w:ind w:left="3540" w:hanging="480"/>
      </w:pPr>
    </w:lvl>
    <w:lvl w:ilvl="4">
      <w:start w:val="1"/>
      <w:numFmt w:val="ideographTraditional"/>
      <w:lvlText w:val="%5、"/>
      <w:lvlJc w:val="left"/>
      <w:pPr>
        <w:ind w:left="4020" w:hanging="480"/>
      </w:pPr>
    </w:lvl>
    <w:lvl w:ilvl="5">
      <w:start w:val="1"/>
      <w:numFmt w:val="lowerRoman"/>
      <w:lvlText w:val="%6."/>
      <w:lvlJc w:val="right"/>
      <w:pPr>
        <w:ind w:left="4500" w:hanging="480"/>
      </w:pPr>
    </w:lvl>
    <w:lvl w:ilvl="6">
      <w:start w:val="1"/>
      <w:numFmt w:val="decimal"/>
      <w:lvlText w:val="%7."/>
      <w:lvlJc w:val="left"/>
      <w:pPr>
        <w:ind w:left="4980" w:hanging="480"/>
      </w:pPr>
    </w:lvl>
    <w:lvl w:ilvl="7">
      <w:start w:val="1"/>
      <w:numFmt w:val="ideographTraditional"/>
      <w:lvlText w:val="%8、"/>
      <w:lvlJc w:val="left"/>
      <w:pPr>
        <w:ind w:left="5460" w:hanging="480"/>
      </w:pPr>
    </w:lvl>
    <w:lvl w:ilvl="8">
      <w:start w:val="1"/>
      <w:numFmt w:val="lowerRoman"/>
      <w:lvlText w:val="%9."/>
      <w:lvlJc w:val="right"/>
      <w:pPr>
        <w:ind w:left="5940" w:hanging="480"/>
      </w:pPr>
    </w:lvl>
  </w:abstractNum>
  <w:abstractNum w:abstractNumId="50" w15:restartNumberingAfterBreak="0">
    <w:nsid w:val="7987089F"/>
    <w:multiLevelType w:val="multilevel"/>
    <w:tmpl w:val="E364096E"/>
    <w:styleLink w:val="WWNum25"/>
    <w:lvl w:ilvl="0">
      <w:start w:val="1"/>
      <w:numFmt w:val="japaneseCounting"/>
      <w:lvlText w:val="%1、"/>
      <w:lvlJc w:val="left"/>
      <w:pPr>
        <w:ind w:left="648" w:hanging="648"/>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1" w15:restartNumberingAfterBreak="0">
    <w:nsid w:val="7B55456E"/>
    <w:multiLevelType w:val="multilevel"/>
    <w:tmpl w:val="B4F6D106"/>
    <w:styleLink w:val="WWNum40"/>
    <w:lvl w:ilvl="0">
      <w:start w:val="4"/>
      <w:numFmt w:val="japaneseCounting"/>
      <w:lvlText w:val="(%1)"/>
      <w:lvlJc w:val="left"/>
      <w:pPr>
        <w:ind w:left="1704"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7DC9614C"/>
    <w:multiLevelType w:val="multilevel"/>
    <w:tmpl w:val="BE58D83C"/>
    <w:styleLink w:val="WWNum11"/>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num w:numId="1" w16cid:durableId="1619488952">
    <w:abstractNumId w:val="34"/>
  </w:num>
  <w:num w:numId="2" w16cid:durableId="1866400743">
    <w:abstractNumId w:val="10"/>
  </w:num>
  <w:num w:numId="3" w16cid:durableId="431046515">
    <w:abstractNumId w:val="13"/>
  </w:num>
  <w:num w:numId="4" w16cid:durableId="1664699621">
    <w:abstractNumId w:val="32"/>
  </w:num>
  <w:num w:numId="5" w16cid:durableId="967273237">
    <w:abstractNumId w:val="20"/>
  </w:num>
  <w:num w:numId="6" w16cid:durableId="642975949">
    <w:abstractNumId w:val="48"/>
  </w:num>
  <w:num w:numId="7" w16cid:durableId="360211390">
    <w:abstractNumId w:val="25"/>
  </w:num>
  <w:num w:numId="8" w16cid:durableId="1073233928">
    <w:abstractNumId w:val="40"/>
  </w:num>
  <w:num w:numId="9" w16cid:durableId="858281419">
    <w:abstractNumId w:val="12"/>
  </w:num>
  <w:num w:numId="10" w16cid:durableId="529144348">
    <w:abstractNumId w:val="36"/>
  </w:num>
  <w:num w:numId="11" w16cid:durableId="8795306">
    <w:abstractNumId w:val="21"/>
    <w:lvlOverride w:ilvl="3">
      <w:lvl w:ilvl="3">
        <w:start w:val="1"/>
        <w:numFmt w:val="decimal"/>
        <w:lvlText w:val="%4."/>
        <w:lvlJc w:val="left"/>
        <w:pPr>
          <w:ind w:left="1920" w:hanging="480"/>
        </w:pPr>
        <w:rPr>
          <w:rFonts w:ascii="Times New Roman" w:hAnsi="Times New Roman" w:cs="Times New Roman"/>
          <w:color w:val="auto"/>
        </w:rPr>
      </w:lvl>
    </w:lvlOverride>
  </w:num>
  <w:num w:numId="12" w16cid:durableId="1818449372">
    <w:abstractNumId w:val="31"/>
  </w:num>
  <w:num w:numId="13" w16cid:durableId="1599484643">
    <w:abstractNumId w:val="35"/>
  </w:num>
  <w:num w:numId="14" w16cid:durableId="49037367">
    <w:abstractNumId w:val="5"/>
  </w:num>
  <w:num w:numId="15" w16cid:durableId="1212036984">
    <w:abstractNumId w:val="18"/>
  </w:num>
  <w:num w:numId="16" w16cid:durableId="346492195">
    <w:abstractNumId w:val="29"/>
  </w:num>
  <w:num w:numId="17" w16cid:durableId="1827820979">
    <w:abstractNumId w:val="52"/>
  </w:num>
  <w:num w:numId="18" w16cid:durableId="608856788">
    <w:abstractNumId w:val="0"/>
  </w:num>
  <w:num w:numId="19" w16cid:durableId="2013678367">
    <w:abstractNumId w:val="27"/>
  </w:num>
  <w:num w:numId="20" w16cid:durableId="391006977">
    <w:abstractNumId w:val="41"/>
    <w:lvlOverride w:ilvl="0">
      <w:lvl w:ilvl="0">
        <w:start w:val="1"/>
        <w:numFmt w:val="japaneseCounting"/>
        <w:lvlText w:val="(%1)"/>
        <w:lvlJc w:val="left"/>
        <w:pPr>
          <w:ind w:left="1704" w:hanging="360"/>
        </w:pPr>
        <w:rPr>
          <w:rFonts w:ascii="標楷體" w:eastAsia="標楷體" w:hAnsi="標楷體"/>
          <w:color w:val="auto"/>
        </w:rPr>
      </w:lvl>
    </w:lvlOverride>
  </w:num>
  <w:num w:numId="21" w16cid:durableId="838079514">
    <w:abstractNumId w:val="16"/>
  </w:num>
  <w:num w:numId="22" w16cid:durableId="576287162">
    <w:abstractNumId w:val="42"/>
  </w:num>
  <w:num w:numId="23" w16cid:durableId="982469092">
    <w:abstractNumId w:val="26"/>
  </w:num>
  <w:num w:numId="24" w16cid:durableId="875239214">
    <w:abstractNumId w:val="39"/>
  </w:num>
  <w:num w:numId="25" w16cid:durableId="228466575">
    <w:abstractNumId w:val="37"/>
  </w:num>
  <w:num w:numId="26" w16cid:durableId="1664048268">
    <w:abstractNumId w:val="28"/>
  </w:num>
  <w:num w:numId="27" w16cid:durableId="235551689">
    <w:abstractNumId w:val="47"/>
  </w:num>
  <w:num w:numId="28" w16cid:durableId="1001465067">
    <w:abstractNumId w:val="49"/>
  </w:num>
  <w:num w:numId="29" w16cid:durableId="2038001450">
    <w:abstractNumId w:val="2"/>
  </w:num>
  <w:num w:numId="30" w16cid:durableId="1329944165">
    <w:abstractNumId w:val="44"/>
  </w:num>
  <w:num w:numId="31" w16cid:durableId="599338122">
    <w:abstractNumId w:val="50"/>
  </w:num>
  <w:num w:numId="32" w16cid:durableId="1181777598">
    <w:abstractNumId w:val="7"/>
  </w:num>
  <w:num w:numId="33" w16cid:durableId="1627853481">
    <w:abstractNumId w:val="46"/>
  </w:num>
  <w:num w:numId="34" w16cid:durableId="956372320">
    <w:abstractNumId w:val="30"/>
  </w:num>
  <w:num w:numId="35" w16cid:durableId="2052222691">
    <w:abstractNumId w:val="22"/>
  </w:num>
  <w:num w:numId="36" w16cid:durableId="932130066">
    <w:abstractNumId w:val="14"/>
  </w:num>
  <w:num w:numId="37" w16cid:durableId="626471541">
    <w:abstractNumId w:val="11"/>
  </w:num>
  <w:num w:numId="38" w16cid:durableId="1614241558">
    <w:abstractNumId w:val="33"/>
  </w:num>
  <w:num w:numId="39" w16cid:durableId="179708062">
    <w:abstractNumId w:val="15"/>
  </w:num>
  <w:num w:numId="40" w16cid:durableId="1831093364">
    <w:abstractNumId w:val="24"/>
  </w:num>
  <w:num w:numId="41" w16cid:durableId="933055724">
    <w:abstractNumId w:val="9"/>
  </w:num>
  <w:num w:numId="42" w16cid:durableId="990789126">
    <w:abstractNumId w:val="43"/>
  </w:num>
  <w:num w:numId="43" w16cid:durableId="200368438">
    <w:abstractNumId w:val="4"/>
  </w:num>
  <w:num w:numId="44" w16cid:durableId="1842237845">
    <w:abstractNumId w:val="38"/>
  </w:num>
  <w:num w:numId="45" w16cid:durableId="585458451">
    <w:abstractNumId w:val="6"/>
    <w:lvlOverride w:ilvl="0">
      <w:lvl w:ilvl="0">
        <w:start w:val="1"/>
        <w:numFmt w:val="decimal"/>
        <w:lvlText w:val="%1."/>
        <w:lvlJc w:val="left"/>
        <w:pPr>
          <w:ind w:left="2652" w:hanging="480"/>
        </w:pPr>
        <w:rPr>
          <w:rFonts w:ascii="標楷體" w:eastAsia="標楷體" w:hAnsi="標楷體"/>
          <w:color w:val="auto"/>
        </w:rPr>
      </w:lvl>
    </w:lvlOverride>
  </w:num>
  <w:num w:numId="46" w16cid:durableId="1504324033">
    <w:abstractNumId w:val="51"/>
  </w:num>
  <w:num w:numId="47" w16cid:durableId="1764716490">
    <w:abstractNumId w:val="17"/>
  </w:num>
  <w:num w:numId="48" w16cid:durableId="1045904934">
    <w:abstractNumId w:val="3"/>
  </w:num>
  <w:num w:numId="49" w16cid:durableId="1248539333">
    <w:abstractNumId w:val="21"/>
    <w:lvlOverride w:ilvl="0">
      <w:startOverride w:val="1"/>
    </w:lvlOverride>
  </w:num>
  <w:num w:numId="50" w16cid:durableId="1361735919">
    <w:abstractNumId w:val="31"/>
    <w:lvlOverride w:ilvl="0">
      <w:startOverride w:val="1"/>
    </w:lvlOverride>
  </w:num>
  <w:num w:numId="51" w16cid:durableId="1564486759">
    <w:abstractNumId w:val="35"/>
    <w:lvlOverride w:ilvl="0">
      <w:startOverride w:val="1"/>
    </w:lvlOverride>
  </w:num>
  <w:num w:numId="52" w16cid:durableId="204605829">
    <w:abstractNumId w:val="5"/>
    <w:lvlOverride w:ilvl="0">
      <w:startOverride w:val="1"/>
    </w:lvlOverride>
  </w:num>
  <w:num w:numId="53" w16cid:durableId="613485846">
    <w:abstractNumId w:val="18"/>
    <w:lvlOverride w:ilvl="0">
      <w:startOverride w:val="1"/>
    </w:lvlOverride>
  </w:num>
  <w:num w:numId="54" w16cid:durableId="522134715">
    <w:abstractNumId w:val="51"/>
    <w:lvlOverride w:ilvl="0">
      <w:startOverride w:val="4"/>
    </w:lvlOverride>
  </w:num>
  <w:num w:numId="55" w16cid:durableId="1657953504">
    <w:abstractNumId w:val="29"/>
    <w:lvlOverride w:ilvl="0">
      <w:startOverride w:val="1"/>
    </w:lvlOverride>
  </w:num>
  <w:num w:numId="56" w16cid:durableId="1563709255">
    <w:abstractNumId w:val="52"/>
    <w:lvlOverride w:ilvl="0">
      <w:startOverride w:val="1"/>
    </w:lvlOverride>
  </w:num>
  <w:num w:numId="57" w16cid:durableId="1986084662">
    <w:abstractNumId w:val="0"/>
    <w:lvlOverride w:ilvl="0">
      <w:startOverride w:val="1"/>
    </w:lvlOverride>
  </w:num>
  <w:num w:numId="58" w16cid:durableId="949120163">
    <w:abstractNumId w:val="27"/>
    <w:lvlOverride w:ilvl="0">
      <w:startOverride w:val="1"/>
    </w:lvlOverride>
  </w:num>
  <w:num w:numId="59" w16cid:durableId="275985607">
    <w:abstractNumId w:val="1"/>
  </w:num>
  <w:num w:numId="60" w16cid:durableId="1603604624">
    <w:abstractNumId w:val="23"/>
  </w:num>
  <w:num w:numId="61" w16cid:durableId="269821518">
    <w:abstractNumId w:val="16"/>
    <w:lvlOverride w:ilvl="0">
      <w:startOverride w:val="1"/>
    </w:lvlOverride>
  </w:num>
  <w:num w:numId="62" w16cid:durableId="595939317">
    <w:abstractNumId w:val="42"/>
    <w:lvlOverride w:ilvl="0">
      <w:startOverride w:val="1"/>
    </w:lvlOverride>
  </w:num>
  <w:num w:numId="63" w16cid:durableId="1502619449">
    <w:abstractNumId w:val="44"/>
    <w:lvlOverride w:ilvl="0">
      <w:startOverride w:val="14"/>
    </w:lvlOverride>
  </w:num>
  <w:num w:numId="64" w16cid:durableId="650328345">
    <w:abstractNumId w:val="26"/>
    <w:lvlOverride w:ilvl="0">
      <w:startOverride w:val="1"/>
    </w:lvlOverride>
  </w:num>
  <w:num w:numId="65" w16cid:durableId="82796907">
    <w:abstractNumId w:val="6"/>
    <w:lvlOverride w:ilvl="0">
      <w:startOverride w:val="1"/>
      <w:lvl w:ilvl="0">
        <w:start w:val="1"/>
        <w:numFmt w:val="decimal"/>
        <w:lvlText w:val="%1."/>
        <w:lvlJc w:val="left"/>
        <w:pPr>
          <w:ind w:left="2652" w:hanging="480"/>
        </w:pPr>
        <w:rPr>
          <w:rFonts w:ascii="標楷體" w:eastAsia="標楷體" w:hAnsi="標楷體"/>
          <w:color w:val="auto"/>
        </w:rPr>
      </w:lvl>
    </w:lvlOverride>
  </w:num>
  <w:num w:numId="66" w16cid:durableId="153374733">
    <w:abstractNumId w:val="4"/>
    <w:lvlOverride w:ilvl="0">
      <w:startOverride w:val="1"/>
    </w:lvlOverride>
  </w:num>
  <w:num w:numId="67" w16cid:durableId="1009023013">
    <w:abstractNumId w:val="39"/>
    <w:lvlOverride w:ilvl="0">
      <w:startOverride w:val="1"/>
    </w:lvlOverride>
  </w:num>
  <w:num w:numId="68" w16cid:durableId="684208155">
    <w:abstractNumId w:val="37"/>
    <w:lvlOverride w:ilvl="0">
      <w:startOverride w:val="1"/>
    </w:lvlOverride>
  </w:num>
  <w:num w:numId="69" w16cid:durableId="1112894076">
    <w:abstractNumId w:val="28"/>
    <w:lvlOverride w:ilvl="0">
      <w:startOverride w:val="1"/>
    </w:lvlOverride>
  </w:num>
  <w:num w:numId="70" w16cid:durableId="204563021">
    <w:abstractNumId w:val="47"/>
    <w:lvlOverride w:ilvl="0">
      <w:startOverride w:val="1"/>
    </w:lvlOverride>
  </w:num>
  <w:num w:numId="71" w16cid:durableId="1489977821">
    <w:abstractNumId w:val="49"/>
    <w:lvlOverride w:ilvl="0">
      <w:startOverride w:val="1"/>
    </w:lvlOverride>
  </w:num>
  <w:num w:numId="72" w16cid:durableId="1566524112">
    <w:abstractNumId w:val="17"/>
    <w:lvlOverride w:ilvl="0">
      <w:startOverride w:val="1"/>
    </w:lvlOverride>
  </w:num>
  <w:num w:numId="73" w16cid:durableId="701827816">
    <w:abstractNumId w:val="24"/>
    <w:lvlOverride w:ilvl="0">
      <w:startOverride w:val="1"/>
    </w:lvlOverride>
  </w:num>
  <w:num w:numId="74" w16cid:durableId="833766119">
    <w:abstractNumId w:val="2"/>
    <w:lvlOverride w:ilvl="0">
      <w:startOverride w:val="1"/>
    </w:lvlOverride>
  </w:num>
  <w:num w:numId="75" w16cid:durableId="23943558">
    <w:abstractNumId w:val="50"/>
    <w:lvlOverride w:ilvl="0">
      <w:startOverride w:val="1"/>
    </w:lvlOverride>
  </w:num>
  <w:num w:numId="76" w16cid:durableId="2133089285">
    <w:abstractNumId w:val="6"/>
  </w:num>
  <w:num w:numId="77" w16cid:durableId="1760903648">
    <w:abstractNumId w:val="21"/>
  </w:num>
  <w:num w:numId="78" w16cid:durableId="118568481">
    <w:abstractNumId w:val="41"/>
  </w:num>
  <w:num w:numId="79" w16cid:durableId="1674379384">
    <w:abstractNumId w:val="45"/>
  </w:num>
  <w:num w:numId="80" w16cid:durableId="1392390511">
    <w:abstractNumId w:val="8"/>
  </w:num>
  <w:num w:numId="81" w16cid:durableId="426124815">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5CF"/>
    <w:rsid w:val="00005C2B"/>
    <w:rsid w:val="000671FA"/>
    <w:rsid w:val="000C540D"/>
    <w:rsid w:val="000D0169"/>
    <w:rsid w:val="000E538C"/>
    <w:rsid w:val="000E6FF7"/>
    <w:rsid w:val="001A248B"/>
    <w:rsid w:val="001B59C4"/>
    <w:rsid w:val="001C46EE"/>
    <w:rsid w:val="0020376B"/>
    <w:rsid w:val="00267C04"/>
    <w:rsid w:val="002A205D"/>
    <w:rsid w:val="00301DD9"/>
    <w:rsid w:val="0034569D"/>
    <w:rsid w:val="0035041D"/>
    <w:rsid w:val="00371625"/>
    <w:rsid w:val="003B23EF"/>
    <w:rsid w:val="003B61D2"/>
    <w:rsid w:val="003C2FB9"/>
    <w:rsid w:val="004062E6"/>
    <w:rsid w:val="004826E5"/>
    <w:rsid w:val="004A0D42"/>
    <w:rsid w:val="005923B4"/>
    <w:rsid w:val="005F2877"/>
    <w:rsid w:val="00614DBB"/>
    <w:rsid w:val="00615F7F"/>
    <w:rsid w:val="006B1B8D"/>
    <w:rsid w:val="006D0FE0"/>
    <w:rsid w:val="007376F4"/>
    <w:rsid w:val="00760592"/>
    <w:rsid w:val="00767F0F"/>
    <w:rsid w:val="007815CF"/>
    <w:rsid w:val="007A6273"/>
    <w:rsid w:val="007C5EBC"/>
    <w:rsid w:val="00820613"/>
    <w:rsid w:val="0086069A"/>
    <w:rsid w:val="008670B7"/>
    <w:rsid w:val="00873FDD"/>
    <w:rsid w:val="0099330F"/>
    <w:rsid w:val="00996968"/>
    <w:rsid w:val="009A3EAB"/>
    <w:rsid w:val="009A41F0"/>
    <w:rsid w:val="00A1705C"/>
    <w:rsid w:val="00AA79A1"/>
    <w:rsid w:val="00AE2423"/>
    <w:rsid w:val="00BB3537"/>
    <w:rsid w:val="00C219F6"/>
    <w:rsid w:val="00C41DD3"/>
    <w:rsid w:val="00C94D5B"/>
    <w:rsid w:val="00C9565C"/>
    <w:rsid w:val="00CB2024"/>
    <w:rsid w:val="00CF49C3"/>
    <w:rsid w:val="00DB4BCB"/>
    <w:rsid w:val="00DC7C76"/>
    <w:rsid w:val="00E463A6"/>
    <w:rsid w:val="00EC0457"/>
    <w:rsid w:val="00EE1898"/>
    <w:rsid w:val="00FB1CF3"/>
    <w:rsid w:val="00FE7E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D92CA4E"/>
  <w15:docId w15:val="{92076704-79E5-4A87-BC44-126D0423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0">
    <w:name w:val="heading 1"/>
    <w:basedOn w:val="Standard"/>
    <w:next w:val="Standard"/>
    <w:uiPriority w:val="9"/>
    <w:qFormat/>
    <w:pPr>
      <w:keepNext/>
      <w:numPr>
        <w:numId w:val="1"/>
      </w:numPr>
      <w:spacing w:line="500" w:lineRule="exact"/>
      <w:ind w:right="100"/>
      <w:jc w:val="both"/>
      <w:outlineLvl w:val="0"/>
    </w:pPr>
    <w:rPr>
      <w:rFonts w:eastAsia="標楷體"/>
      <w:bCs/>
      <w:sz w:val="28"/>
      <w:szCs w:val="52"/>
    </w:rPr>
  </w:style>
  <w:style w:type="paragraph" w:styleId="2">
    <w:name w:val="heading 2"/>
    <w:basedOn w:val="Standard"/>
    <w:next w:val="Standard"/>
    <w:uiPriority w:val="9"/>
    <w:semiHidden/>
    <w:unhideWhenUsed/>
    <w:qFormat/>
    <w:pPr>
      <w:keepNext/>
      <w:spacing w:before="50" w:after="50" w:line="500" w:lineRule="exact"/>
      <w:ind w:right="100"/>
      <w:jc w:val="both"/>
      <w:outlineLvl w:val="1"/>
    </w:pPr>
    <w:rPr>
      <w:rFonts w:eastAsia="標楷體"/>
      <w:bCs/>
      <w:sz w:val="28"/>
      <w:szCs w:val="48"/>
    </w:rPr>
  </w:style>
  <w:style w:type="paragraph" w:styleId="3">
    <w:name w:val="heading 3"/>
    <w:basedOn w:val="Standard"/>
    <w:uiPriority w:val="9"/>
    <w:semiHidden/>
    <w:unhideWhenUsed/>
    <w:qFormat/>
    <w:pPr>
      <w:widowControl/>
      <w:spacing w:before="280" w:after="280"/>
      <w:outlineLvl w:val="2"/>
    </w:pPr>
    <w:rPr>
      <w:rFonts w:eastAsia="標楷體" w:cs="新細明體"/>
      <w:b/>
      <w:bCs/>
      <w:kern w:val="0"/>
      <w:sz w:val="28"/>
      <w:szCs w:val="27"/>
    </w:rPr>
  </w:style>
  <w:style w:type="paragraph" w:styleId="4">
    <w:name w:val="heading 4"/>
    <w:basedOn w:val="Standard"/>
    <w:next w:val="Standard"/>
    <w:uiPriority w:val="9"/>
    <w:semiHidden/>
    <w:unhideWhenUsed/>
    <w:qFormat/>
    <w:pPr>
      <w:keepNext/>
      <w:spacing w:line="720" w:lineRule="auto"/>
      <w:outlineLvl w:val="3"/>
    </w:pPr>
    <w:rPr>
      <w:rFonts w:ascii="Cambria" w:eastAsia="Cambria" w:hAnsi="Cambria" w:cs="Cambria"/>
      <w:sz w:val="36"/>
      <w:szCs w:val="36"/>
    </w:rPr>
  </w:style>
  <w:style w:type="paragraph" w:styleId="5">
    <w:name w:val="heading 5"/>
    <w:basedOn w:val="Standard"/>
    <w:next w:val="Standard"/>
    <w:uiPriority w:val="9"/>
    <w:semiHidden/>
    <w:unhideWhenUsed/>
    <w:qFormat/>
    <w:pPr>
      <w:keepNext/>
      <w:spacing w:line="720" w:lineRule="auto"/>
      <w:ind w:left="200"/>
      <w:outlineLvl w:val="4"/>
    </w:pPr>
    <w:rPr>
      <w:rFonts w:ascii="Cambria" w:eastAsia="Cambria" w:hAnsi="Cambria" w:cs="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2">
    <w:name w:val="WW_OutlineListStyle_2"/>
    <w:basedOn w:val="a2"/>
    <w:pPr>
      <w:numPr>
        <w:numId w:val="1"/>
      </w:numPr>
    </w:pPr>
  </w:style>
  <w:style w:type="paragraph" w:customStyle="1" w:styleId="Standard">
    <w:name w:val="Standard"/>
    <w:pPr>
      <w:suppressAutoHyphens/>
    </w:pPr>
    <w:rPr>
      <w:kern w:val="3"/>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line="360" w:lineRule="atLeast"/>
    </w:pPr>
    <w:rPr>
      <w:rFonts w:eastAsia="華康儷楷書"/>
      <w:kern w:val="0"/>
      <w:sz w:val="48"/>
      <w:szCs w:val="48"/>
    </w:rPr>
  </w:style>
  <w:style w:type="paragraph" w:styleId="a3">
    <w:name w:val="List"/>
    <w:basedOn w:val="Textbody"/>
    <w:rPr>
      <w:rFonts w:cs="Lucida Sans"/>
    </w:rPr>
  </w:style>
  <w:style w:type="paragraph" w:styleId="a4">
    <w:name w:val="caption"/>
    <w:basedOn w:val="Standard"/>
    <w:next w:val="Standard"/>
    <w:pPr>
      <w:jc w:val="center"/>
    </w:pPr>
    <w:rPr>
      <w:sz w:val="32"/>
      <w:szCs w:val="32"/>
    </w:rPr>
  </w:style>
  <w:style w:type="paragraph" w:customStyle="1" w:styleId="Index">
    <w:name w:val="Index"/>
    <w:basedOn w:val="Standard"/>
    <w:pPr>
      <w:suppressLineNumbers/>
    </w:pPr>
    <w:rPr>
      <w:rFonts w:cs="Lucida Sans"/>
    </w:rPr>
  </w:style>
  <w:style w:type="paragraph" w:customStyle="1" w:styleId="Contents1">
    <w:name w:val="Contents 1"/>
    <w:basedOn w:val="Standard"/>
    <w:next w:val="Standard"/>
    <w:pPr>
      <w:spacing w:line="400" w:lineRule="exact"/>
    </w:pPr>
    <w:rPr>
      <w:rFonts w:eastAsia="標楷體" w:cs="Calibri"/>
      <w:b/>
      <w:bCs/>
      <w:caps/>
      <w:szCs w:val="20"/>
    </w:rPr>
  </w:style>
  <w:style w:type="paragraph" w:styleId="a5">
    <w:name w:val="Title"/>
    <w:basedOn w:val="Standard"/>
    <w:next w:val="Standard"/>
    <w:uiPriority w:val="10"/>
    <w:qFormat/>
    <w:pPr>
      <w:spacing w:line="500" w:lineRule="exact"/>
      <w:jc w:val="both"/>
      <w:outlineLvl w:val="0"/>
    </w:pPr>
    <w:rPr>
      <w:rFonts w:eastAsia="標楷體"/>
      <w:b/>
      <w:bCs/>
      <w:sz w:val="28"/>
      <w:szCs w:val="32"/>
    </w:rPr>
  </w:style>
  <w:style w:type="paragraph" w:styleId="a6">
    <w:name w:val="List Paragraph"/>
    <w:basedOn w:val="Standard"/>
    <w:pPr>
      <w:ind w:left="480"/>
    </w:pPr>
  </w:style>
  <w:style w:type="paragraph" w:styleId="a7">
    <w:name w:val="header"/>
    <w:basedOn w:val="Standard"/>
    <w:pPr>
      <w:tabs>
        <w:tab w:val="center" w:pos="4153"/>
        <w:tab w:val="right" w:pos="8306"/>
      </w:tabs>
      <w:snapToGrid w:val="0"/>
    </w:pPr>
    <w:rPr>
      <w:sz w:val="20"/>
      <w:szCs w:val="20"/>
    </w:rPr>
  </w:style>
  <w:style w:type="paragraph" w:styleId="a8">
    <w:name w:val="footer"/>
    <w:basedOn w:val="Standard"/>
    <w:pPr>
      <w:tabs>
        <w:tab w:val="center" w:pos="4153"/>
        <w:tab w:val="right" w:pos="8306"/>
      </w:tabs>
      <w:snapToGrid w:val="0"/>
    </w:pPr>
    <w:rPr>
      <w:sz w:val="20"/>
      <w:szCs w:val="20"/>
    </w:rPr>
  </w:style>
  <w:style w:type="paragraph" w:styleId="a9">
    <w:name w:val="Balloon Text"/>
    <w:basedOn w:val="Standard"/>
    <w:rPr>
      <w:rFonts w:ascii="Cambria" w:eastAsia="Cambria" w:hAnsi="Cambria" w:cs="Cambria"/>
      <w:sz w:val="18"/>
      <w:szCs w:val="18"/>
    </w:rPr>
  </w:style>
  <w:style w:type="paragraph" w:customStyle="1" w:styleId="Contents2">
    <w:name w:val="Contents 2"/>
    <w:basedOn w:val="Standard"/>
    <w:next w:val="Standard"/>
    <w:autoRedefine/>
    <w:pPr>
      <w:tabs>
        <w:tab w:val="left" w:pos="2376"/>
        <w:tab w:val="right" w:leader="dot" w:pos="10302"/>
      </w:tabs>
      <w:spacing w:line="500" w:lineRule="exact"/>
      <w:ind w:left="1242" w:hanging="762"/>
    </w:pPr>
    <w:rPr>
      <w:rFonts w:eastAsia="標楷體"/>
      <w:sz w:val="28"/>
      <w:szCs w:val="28"/>
    </w:rPr>
  </w:style>
  <w:style w:type="paragraph" w:styleId="Web">
    <w:name w:val="Normal (Web)"/>
    <w:basedOn w:val="Standard"/>
    <w:pPr>
      <w:widowControl/>
      <w:spacing w:before="280" w:after="280"/>
    </w:pPr>
    <w:rPr>
      <w:rFonts w:ascii="新細明體" w:hAnsi="新細明體" w:cs="新細明體"/>
      <w:kern w:val="0"/>
    </w:rPr>
  </w:style>
  <w:style w:type="paragraph" w:styleId="aa">
    <w:name w:val="Plain Text"/>
    <w:basedOn w:val="Standard"/>
    <w:pPr>
      <w:spacing w:line="360" w:lineRule="atLeast"/>
    </w:pPr>
    <w:rPr>
      <w:rFonts w:ascii="細明體" w:eastAsia="細明體" w:hAnsi="細明體" w:cs="細明體"/>
      <w:kern w:val="0"/>
    </w:rPr>
  </w:style>
  <w:style w:type="paragraph" w:styleId="20">
    <w:name w:val="Body Text Indent 2"/>
    <w:basedOn w:val="Standard"/>
    <w:pPr>
      <w:spacing w:after="120" w:line="480" w:lineRule="auto"/>
      <w:ind w:left="480"/>
    </w:pPr>
  </w:style>
  <w:style w:type="paragraph" w:customStyle="1" w:styleId="ab">
    <w:name w:val="附件"/>
    <w:basedOn w:val="aa"/>
    <w:pPr>
      <w:spacing w:before="120"/>
      <w:ind w:hanging="601"/>
      <w:jc w:val="both"/>
    </w:pPr>
    <w:rPr>
      <w:rFonts w:ascii="標楷體" w:eastAsia="標楷體" w:hAnsi="標楷體" w:cs="標楷體"/>
      <w:spacing w:val="20"/>
      <w:sz w:val="28"/>
      <w:szCs w:val="28"/>
    </w:rPr>
  </w:style>
  <w:style w:type="paragraph" w:customStyle="1" w:styleId="Textbodyindent">
    <w:name w:val="Text body indent"/>
    <w:basedOn w:val="Standard"/>
    <w:pPr>
      <w:spacing w:after="120"/>
      <w:ind w:left="480"/>
    </w:pPr>
  </w:style>
  <w:style w:type="paragraph" w:styleId="ac">
    <w:name w:val="Date"/>
    <w:basedOn w:val="Standard"/>
    <w:next w:val="Standard"/>
    <w:pPr>
      <w:spacing w:line="360" w:lineRule="atLeast"/>
      <w:jc w:val="right"/>
    </w:pPr>
    <w:rPr>
      <w:rFonts w:eastAsia="華康儷楷書"/>
      <w:kern w:val="0"/>
      <w:sz w:val="32"/>
      <w:szCs w:val="32"/>
    </w:rPr>
  </w:style>
  <w:style w:type="paragraph" w:customStyle="1" w:styleId="7">
    <w:name w:val="樣式7"/>
    <w:basedOn w:val="Standard"/>
    <w:pPr>
      <w:spacing w:line="360" w:lineRule="exact"/>
      <w:ind w:left="1361" w:hanging="1361"/>
    </w:pPr>
    <w:rPr>
      <w:rFonts w:eastAsia="全真楷書"/>
      <w:spacing w:val="14"/>
      <w:kern w:val="0"/>
    </w:rPr>
  </w:style>
  <w:style w:type="paragraph" w:styleId="30">
    <w:name w:val="Body Text Indent 3"/>
    <w:basedOn w:val="Standard"/>
    <w:pPr>
      <w:spacing w:after="120"/>
      <w:ind w:left="480"/>
    </w:pPr>
    <w:rPr>
      <w:sz w:val="16"/>
      <w:szCs w:val="16"/>
    </w:rPr>
  </w:style>
  <w:style w:type="paragraph" w:styleId="ad">
    <w:name w:val="Normal Indent"/>
    <w:basedOn w:val="Standard"/>
    <w:pPr>
      <w:ind w:left="480"/>
    </w:pPr>
    <w:rPr>
      <w:rFonts w:eastAsia="標楷體"/>
      <w:sz w:val="28"/>
      <w:szCs w:val="28"/>
    </w:rPr>
  </w:style>
  <w:style w:type="paragraph" w:styleId="31">
    <w:name w:val="Body Text 3"/>
    <w:basedOn w:val="Standard"/>
    <w:pPr>
      <w:spacing w:line="360" w:lineRule="atLeast"/>
      <w:jc w:val="center"/>
    </w:pPr>
    <w:rPr>
      <w:rFonts w:ascii="標楷體" w:eastAsia="標楷體" w:hAnsi="標楷體" w:cs="標楷體"/>
      <w:kern w:val="0"/>
      <w:sz w:val="28"/>
      <w:szCs w:val="28"/>
    </w:rPr>
  </w:style>
  <w:style w:type="paragraph" w:styleId="ae">
    <w:name w:val="Block Text"/>
    <w:basedOn w:val="Standard"/>
    <w:pPr>
      <w:spacing w:before="120" w:line="440" w:lineRule="atLeast"/>
      <w:ind w:left="840" w:right="160" w:firstLine="600"/>
      <w:jc w:val="both"/>
    </w:pPr>
    <w:rPr>
      <w:rFonts w:ascii="標楷體" w:eastAsia="標楷體" w:hAnsi="標楷體" w:cs="標楷體"/>
      <w:kern w:val="0"/>
      <w:sz w:val="28"/>
      <w:szCs w:val="28"/>
    </w:rPr>
  </w:style>
  <w:style w:type="paragraph" w:styleId="af">
    <w:name w:val="Note Heading"/>
    <w:basedOn w:val="Standard"/>
    <w:next w:val="Standard"/>
    <w:pPr>
      <w:jc w:val="center"/>
    </w:pPr>
    <w:rPr>
      <w:rFonts w:ascii="華康儷楷書" w:eastAsia="華康儷楷書" w:hAnsi="華康儷楷書" w:cs="華康儷楷書"/>
      <w:b/>
      <w:bCs/>
      <w:spacing w:val="-20"/>
      <w:sz w:val="28"/>
      <w:szCs w:val="28"/>
    </w:rPr>
  </w:style>
  <w:style w:type="paragraph" w:customStyle="1" w:styleId="Head1">
    <w:name w:val="Head1"/>
    <w:basedOn w:val="Standard"/>
    <w:pPr>
      <w:spacing w:line="360" w:lineRule="atLeast"/>
    </w:pPr>
    <w:rPr>
      <w:rFonts w:ascii="標楷體" w:eastAsia="標楷體" w:hAnsi="標楷體" w:cs="標楷體"/>
      <w:kern w:val="0"/>
      <w:sz w:val="28"/>
      <w:szCs w:val="28"/>
    </w:rPr>
  </w:style>
  <w:style w:type="paragraph" w:customStyle="1" w:styleId="af0">
    <w:name w:val="壹"/>
    <w:basedOn w:val="aa"/>
    <w:pPr>
      <w:spacing w:before="120" w:line="440" w:lineRule="atLeast"/>
      <w:ind w:right="160"/>
      <w:jc w:val="both"/>
    </w:pPr>
    <w:rPr>
      <w:rFonts w:ascii="標楷體" w:eastAsia="標楷體" w:hAnsi="標楷體" w:cs="標楷體"/>
      <w:b/>
      <w:bCs/>
      <w:sz w:val="28"/>
      <w:szCs w:val="28"/>
    </w:rPr>
  </w:style>
  <w:style w:type="paragraph" w:customStyle="1" w:styleId="af1">
    <w:name w:val="一"/>
    <w:basedOn w:val="aa"/>
    <w:pPr>
      <w:spacing w:before="120" w:line="440" w:lineRule="atLeast"/>
      <w:ind w:left="840" w:right="160" w:hanging="240"/>
      <w:jc w:val="both"/>
    </w:pPr>
    <w:rPr>
      <w:rFonts w:ascii="標楷體" w:eastAsia="標楷體" w:hAnsi="標楷體" w:cs="標楷體"/>
      <w:sz w:val="28"/>
      <w:szCs w:val="28"/>
    </w:rPr>
  </w:style>
  <w:style w:type="paragraph" w:customStyle="1" w:styleId="af2">
    <w:name w:val=""/>
    <w:basedOn w:val="af1"/>
    <w:pPr>
      <w:ind w:left="1080"/>
    </w:pPr>
  </w:style>
  <w:style w:type="paragraph" w:customStyle="1" w:styleId="12">
    <w:name w:val="1."/>
    <w:basedOn w:val="aa"/>
    <w:pPr>
      <w:spacing w:before="120" w:line="440" w:lineRule="atLeast"/>
      <w:ind w:left="1440" w:right="160" w:hanging="360"/>
      <w:jc w:val="both"/>
    </w:pPr>
    <w:rPr>
      <w:rFonts w:ascii="標楷體" w:eastAsia="標楷體" w:hAnsi="標楷體" w:cs="標楷體"/>
      <w:sz w:val="28"/>
      <w:szCs w:val="28"/>
    </w:rPr>
  </w:style>
  <w:style w:type="paragraph" w:customStyle="1" w:styleId="af3">
    <w:name w:val=""/>
    <w:basedOn w:val="Standard"/>
    <w:pPr>
      <w:spacing w:line="480" w:lineRule="exact"/>
      <w:ind w:left="1560" w:hanging="240"/>
      <w:jc w:val="both"/>
    </w:pPr>
    <w:rPr>
      <w:rFonts w:ascii="標楷體" w:eastAsia="標楷體" w:hAnsi="標楷體" w:cs="標楷體"/>
      <w:kern w:val="0"/>
      <w:sz w:val="28"/>
      <w:szCs w:val="28"/>
    </w:rPr>
  </w:style>
  <w:style w:type="paragraph" w:customStyle="1" w:styleId="Print-FromToSubjectDate">
    <w:name w:val="Print- From: To: Subject: Date:"/>
    <w:basedOn w:val="Standard"/>
    <w:pPr>
      <w:pBdr>
        <w:left w:val="single" w:sz="18" w:space="1" w:color="000000"/>
      </w:pBdr>
      <w:spacing w:line="360" w:lineRule="atLeast"/>
    </w:pPr>
    <w:rPr>
      <w:kern w:val="0"/>
    </w:rPr>
  </w:style>
  <w:style w:type="paragraph" w:customStyle="1" w:styleId="Print-ReverseHeader">
    <w:name w:val="Print- Reverse Header"/>
    <w:basedOn w:val="Standard"/>
    <w:next w:val="Print-FromToSubjectDate"/>
    <w:pPr>
      <w:pBdr>
        <w:left w:val="single" w:sz="18" w:space="1" w:color="000000"/>
      </w:pBdr>
      <w:shd w:val="clear" w:color="auto" w:fill="DFDFDF"/>
      <w:spacing w:line="360" w:lineRule="atLeast"/>
    </w:pPr>
    <w:rPr>
      <w:b/>
      <w:bCs/>
      <w:kern w:val="0"/>
      <w:sz w:val="22"/>
      <w:szCs w:val="22"/>
    </w:rPr>
  </w:style>
  <w:style w:type="paragraph" w:customStyle="1" w:styleId="ReplyForwardHeaders">
    <w:name w:val="Reply/Forward Headers"/>
    <w:basedOn w:val="Standard"/>
    <w:next w:val="ReplyForwardToFromDate"/>
    <w:pPr>
      <w:pBdr>
        <w:left w:val="single" w:sz="18" w:space="1" w:color="000000"/>
      </w:pBdr>
      <w:shd w:val="clear" w:color="auto" w:fill="E5E5E5"/>
      <w:spacing w:line="360" w:lineRule="atLeast"/>
    </w:pPr>
    <w:rPr>
      <w:b/>
      <w:bCs/>
      <w:kern w:val="0"/>
    </w:rPr>
  </w:style>
  <w:style w:type="paragraph" w:customStyle="1" w:styleId="ReplyForwardToFromDate">
    <w:name w:val="Reply/Forward To: From: Date:"/>
    <w:basedOn w:val="Standard"/>
    <w:pPr>
      <w:pBdr>
        <w:left w:val="single" w:sz="18" w:space="1" w:color="000000"/>
      </w:pBdr>
      <w:spacing w:line="360" w:lineRule="atLeast"/>
    </w:pPr>
    <w:rPr>
      <w:kern w:val="0"/>
    </w:rPr>
  </w:style>
  <w:style w:type="paragraph" w:styleId="21">
    <w:name w:val="Body Text 2"/>
    <w:basedOn w:val="Standard"/>
    <w:pPr>
      <w:spacing w:before="120"/>
      <w:jc w:val="center"/>
    </w:pPr>
    <w:rPr>
      <w:rFonts w:eastAsia="標楷體"/>
      <w:b/>
      <w:bCs/>
      <w:kern w:val="0"/>
      <w:sz w:val="38"/>
      <w:szCs w:val="38"/>
    </w:rPr>
  </w:style>
  <w:style w:type="paragraph" w:customStyle="1" w:styleId="13">
    <w:name w:val="1"/>
    <w:basedOn w:val="Standard"/>
    <w:pPr>
      <w:spacing w:line="360" w:lineRule="atLeast"/>
      <w:ind w:firstLine="480"/>
      <w:jc w:val="both"/>
    </w:pPr>
    <w:rPr>
      <w:rFonts w:ascii="華康儷楷書" w:eastAsia="華康儷楷書" w:hAnsi="華康儷楷書" w:cs="華康儷楷書"/>
      <w:kern w:val="0"/>
    </w:rPr>
  </w:style>
  <w:style w:type="paragraph" w:customStyle="1" w:styleId="Head2">
    <w:name w:val="Head2"/>
    <w:basedOn w:val="Standard"/>
    <w:pPr>
      <w:spacing w:line="360" w:lineRule="atLeast"/>
      <w:ind w:left="540"/>
    </w:pPr>
    <w:rPr>
      <w:rFonts w:ascii="標楷體" w:eastAsia="標楷體" w:hAnsi="標楷體" w:cs="標楷體"/>
      <w:kern w:val="0"/>
    </w:rPr>
  </w:style>
  <w:style w:type="paragraph" w:customStyle="1" w:styleId="Head3">
    <w:name w:val="Head3"/>
    <w:basedOn w:val="Standard"/>
    <w:pPr>
      <w:spacing w:line="360" w:lineRule="atLeast"/>
      <w:ind w:left="1080"/>
    </w:pPr>
    <w:rPr>
      <w:rFonts w:ascii="標楷體" w:eastAsia="標楷體" w:hAnsi="標楷體" w:cs="標楷體"/>
      <w:kern w:val="0"/>
    </w:rPr>
  </w:style>
  <w:style w:type="paragraph" w:customStyle="1" w:styleId="af4">
    <w:name w:val="(一)"/>
    <w:basedOn w:val="af1"/>
    <w:pPr>
      <w:spacing w:before="0" w:line="580" w:lineRule="exact"/>
      <w:ind w:left="714" w:right="57" w:hanging="357"/>
    </w:pPr>
    <w:rPr>
      <w:rFonts w:ascii="Times New Roman" w:eastAsia="華康儷楷書" w:hAnsi="Times New Roman" w:cs="Times New Roman"/>
      <w:sz w:val="32"/>
      <w:szCs w:val="32"/>
    </w:rPr>
  </w:style>
  <w:style w:type="paragraph" w:customStyle="1" w:styleId="-">
    <w:name w:val="文-(一)"/>
    <w:basedOn w:val="Standard"/>
    <w:pPr>
      <w:spacing w:line="480" w:lineRule="exact"/>
      <w:ind w:left="1620" w:right="57" w:hanging="1263"/>
      <w:jc w:val="both"/>
    </w:pPr>
    <w:rPr>
      <w:rFonts w:eastAsia="華康儷楷書"/>
      <w:kern w:val="0"/>
      <w:sz w:val="32"/>
      <w:szCs w:val="32"/>
    </w:rPr>
  </w:style>
  <w:style w:type="paragraph" w:customStyle="1" w:styleId="af5">
    <w:name w:val="(一)文"/>
    <w:basedOn w:val="aa"/>
    <w:pPr>
      <w:ind w:firstLine="960"/>
    </w:pPr>
  </w:style>
  <w:style w:type="paragraph" w:styleId="af6">
    <w:name w:val="annotation text"/>
    <w:basedOn w:val="Standard"/>
  </w:style>
  <w:style w:type="paragraph" w:customStyle="1" w:styleId="32">
    <w:name w:val="3"/>
    <w:basedOn w:val="Standard"/>
    <w:pPr>
      <w:spacing w:before="60" w:after="60" w:line="400" w:lineRule="exact"/>
      <w:ind w:left="600" w:right="92" w:hanging="360"/>
      <w:jc w:val="both"/>
    </w:pPr>
    <w:rPr>
      <w:rFonts w:eastAsia="標楷體"/>
      <w:color w:val="000000"/>
      <w:sz w:val="28"/>
      <w:szCs w:val="28"/>
    </w:rPr>
  </w:style>
  <w:style w:type="paragraph" w:customStyle="1" w:styleId="14">
    <w:name w:val="(1)"/>
    <w:basedOn w:val="Standard"/>
    <w:pPr>
      <w:spacing w:line="280" w:lineRule="exact"/>
      <w:ind w:left="330" w:hanging="360"/>
      <w:jc w:val="both"/>
    </w:pPr>
    <w:rPr>
      <w:rFonts w:ascii="標楷體" w:eastAsia="標楷體" w:hAnsi="標楷體" w:cs="標楷體"/>
      <w:color w:val="000000"/>
    </w:rPr>
  </w:style>
  <w:style w:type="paragraph" w:customStyle="1" w:styleId="af7">
    <w:name w:val="條文二"/>
    <w:basedOn w:val="Standard"/>
    <w:pPr>
      <w:ind w:left="512" w:right="57"/>
      <w:jc w:val="both"/>
    </w:pPr>
    <w:rPr>
      <w:rFonts w:ascii="全真楷書" w:eastAsia="全真楷書" w:hAnsi="全真楷書" w:cs="全真楷書"/>
      <w:sz w:val="28"/>
      <w:szCs w:val="28"/>
    </w:rPr>
  </w:style>
  <w:style w:type="paragraph" w:customStyle="1" w:styleId="af8">
    <w:name w:val="(一)內文分段"/>
    <w:basedOn w:val="Standard"/>
    <w:pPr>
      <w:spacing w:line="540" w:lineRule="exact"/>
      <w:ind w:left="1092" w:right="-16" w:firstLine="756"/>
      <w:jc w:val="both"/>
    </w:pPr>
    <w:rPr>
      <w:rFonts w:ascii="標楷體" w:eastAsia="標楷體" w:hAnsi="標楷體" w:cs="標楷體"/>
      <w:sz w:val="36"/>
      <w:szCs w:val="36"/>
    </w:rPr>
  </w:style>
  <w:style w:type="paragraph" w:customStyle="1" w:styleId="af9">
    <w:name w:val="分段式"/>
    <w:basedOn w:val="Standard"/>
    <w:pPr>
      <w:spacing w:line="440" w:lineRule="exact"/>
      <w:ind w:left="57" w:right="57" w:firstLine="516"/>
      <w:jc w:val="both"/>
    </w:pPr>
    <w:rPr>
      <w:rFonts w:eastAsia="細明體"/>
      <w:spacing w:val="12"/>
      <w:kern w:val="0"/>
    </w:rPr>
  </w:style>
  <w:style w:type="paragraph" w:customStyle="1" w:styleId="afa">
    <w:name w:val="內文"/>
    <w:basedOn w:val="Standard"/>
    <w:pPr>
      <w:spacing w:line="500" w:lineRule="exact"/>
      <w:ind w:left="1326" w:hanging="320"/>
      <w:jc w:val="both"/>
    </w:pPr>
    <w:rPr>
      <w:rFonts w:ascii="標楷體" w:eastAsia="標楷體" w:hAnsi="標楷體" w:cs="標楷體"/>
      <w:sz w:val="32"/>
      <w:szCs w:val="32"/>
    </w:rPr>
  </w:style>
  <w:style w:type="paragraph" w:customStyle="1" w:styleId="afb">
    <w:name w:val="壹.內文分段"/>
    <w:basedOn w:val="Standard"/>
    <w:pPr>
      <w:snapToGrid w:val="0"/>
      <w:spacing w:line="500" w:lineRule="exact"/>
      <w:ind w:left="646" w:firstLine="641"/>
      <w:jc w:val="both"/>
    </w:pPr>
    <w:rPr>
      <w:rFonts w:ascii="標楷體" w:eastAsia="標楷體" w:hAnsi="標楷體" w:cs="標楷體"/>
      <w:sz w:val="32"/>
      <w:szCs w:val="32"/>
    </w:rPr>
  </w:style>
  <w:style w:type="paragraph" w:customStyle="1" w:styleId="afc">
    <w:name w:val="內文"/>
    <w:basedOn w:val="Standard"/>
    <w:pPr>
      <w:spacing w:line="500" w:lineRule="exact"/>
      <w:ind w:left="627" w:hanging="310"/>
      <w:jc w:val="both"/>
    </w:pPr>
    <w:rPr>
      <w:rFonts w:eastAsia="標楷體"/>
      <w:b/>
      <w:bCs/>
      <w:sz w:val="32"/>
      <w:szCs w:val="32"/>
    </w:rPr>
  </w:style>
  <w:style w:type="paragraph" w:customStyle="1" w:styleId="afd">
    <w:name w:val="內文"/>
    <w:basedOn w:val="Standard"/>
    <w:pPr>
      <w:snapToGrid w:val="0"/>
      <w:spacing w:line="500" w:lineRule="exact"/>
      <w:ind w:left="1005" w:hanging="347"/>
      <w:jc w:val="both"/>
    </w:pPr>
    <w:rPr>
      <w:rFonts w:ascii="標楷體" w:eastAsia="標楷體" w:hAnsi="標楷體" w:cs="標楷體"/>
      <w:spacing w:val="10"/>
      <w:sz w:val="32"/>
      <w:szCs w:val="32"/>
    </w:rPr>
  </w:style>
  <w:style w:type="paragraph" w:customStyle="1" w:styleId="afe">
    <w:name w:val="第一項"/>
    <w:basedOn w:val="Standard"/>
    <w:pPr>
      <w:widowControl/>
      <w:spacing w:line="400" w:lineRule="exact"/>
      <w:ind w:left="900" w:hanging="540"/>
      <w:jc w:val="both"/>
    </w:pPr>
    <w:rPr>
      <w:rFonts w:ascii="標楷體" w:eastAsia="標楷體" w:hAnsi="標楷體" w:cs="標楷體"/>
      <w:color w:val="000000"/>
      <w:kern w:val="0"/>
      <w:sz w:val="28"/>
      <w:szCs w:val="28"/>
    </w:rPr>
  </w:style>
  <w:style w:type="paragraph" w:customStyle="1" w:styleId="aff">
    <w:name w:val="條文"/>
    <w:basedOn w:val="Standard"/>
    <w:pPr>
      <w:spacing w:line="400" w:lineRule="atLeast"/>
    </w:pPr>
    <w:rPr>
      <w:rFonts w:ascii="標楷體" w:eastAsia="標楷體" w:hAnsi="標楷體" w:cs="標楷體"/>
      <w:kern w:val="0"/>
      <w:sz w:val="30"/>
      <w:szCs w:val="30"/>
    </w:rPr>
  </w:style>
  <w:style w:type="paragraph" w:customStyle="1" w:styleId="191">
    <w:name w:val="19.內文首行凸1(表格)"/>
    <w:basedOn w:val="aa"/>
    <w:pPr>
      <w:widowControl/>
      <w:spacing w:line="332" w:lineRule="exact"/>
      <w:ind w:left="182"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Arial Unicode MS" w:cs="Arial Unicode MS"/>
      <w:spacing w:val="-4"/>
      <w:kern w:val="0"/>
      <w:sz w:val="20"/>
      <w:szCs w:val="20"/>
    </w:rPr>
  </w:style>
  <w:style w:type="paragraph" w:customStyle="1" w:styleId="mbody">
    <w:name w:val="mbody"/>
    <w:basedOn w:val="Standard"/>
    <w:pPr>
      <w:widowControl/>
      <w:spacing w:before="280" w:after="280" w:line="360" w:lineRule="auto"/>
    </w:pPr>
    <w:rPr>
      <w:rFonts w:ascii="s?, mingliu, taipei" w:eastAsia="s?, mingliu, taipei" w:hAnsi="s?, mingliu, taipei" w:cs="s?, mingliu, taipei"/>
      <w:kern w:val="0"/>
      <w:sz w:val="27"/>
      <w:szCs w:val="27"/>
    </w:rPr>
  </w:style>
  <w:style w:type="paragraph" w:customStyle="1" w:styleId="aff0">
    <w:name w:val="條文三"/>
    <w:basedOn w:val="Standard"/>
    <w:pPr>
      <w:tabs>
        <w:tab w:val="left" w:pos="720"/>
      </w:tabs>
      <w:ind w:left="360" w:right="57" w:hanging="360"/>
      <w:jc w:val="both"/>
    </w:pPr>
    <w:rPr>
      <w:rFonts w:ascii="全真楷書" w:eastAsia="全真楷書" w:hAnsi="全真楷書" w:cs="全真楷書"/>
      <w:sz w:val="28"/>
      <w:szCs w:val="28"/>
    </w:rPr>
  </w:style>
  <w:style w:type="paragraph" w:customStyle="1" w:styleId="17">
    <w:name w:val="樣式17"/>
    <w:basedOn w:val="Standard"/>
    <w:pPr>
      <w:spacing w:before="120" w:line="360" w:lineRule="atLeast"/>
      <w:ind w:left="1418" w:hanging="1418"/>
      <w:jc w:val="both"/>
    </w:pPr>
    <w:rPr>
      <w:rFonts w:ascii="全真楷書" w:eastAsia="全真楷書" w:hAnsi="全真楷書" w:cs="全真楷書"/>
      <w:kern w:val="0"/>
      <w:sz w:val="28"/>
      <w:szCs w:val="28"/>
    </w:rPr>
  </w:style>
  <w:style w:type="paragraph" w:customStyle="1" w:styleId="19">
    <w:name w:val="樣式19"/>
    <w:basedOn w:val="Standard"/>
    <w:pPr>
      <w:spacing w:line="240" w:lineRule="atLeast"/>
      <w:ind w:left="2552" w:hanging="567"/>
      <w:jc w:val="both"/>
    </w:pPr>
    <w:rPr>
      <w:rFonts w:ascii="全真楷書" w:eastAsia="全真楷書" w:hAnsi="全真楷書" w:cs="全真楷書"/>
      <w:kern w:val="0"/>
      <w:sz w:val="28"/>
      <w:szCs w:val="28"/>
    </w:rPr>
  </w:style>
  <w:style w:type="paragraph" w:customStyle="1" w:styleId="27">
    <w:name w:val="樣式27"/>
    <w:basedOn w:val="Standard"/>
    <w:pPr>
      <w:spacing w:line="360" w:lineRule="atLeast"/>
      <w:ind w:left="1418" w:firstLine="567"/>
      <w:jc w:val="both"/>
    </w:pPr>
    <w:rPr>
      <w:rFonts w:ascii="全真楷書" w:eastAsia="全真楷書" w:hAnsi="全真楷書" w:cs="全真楷書"/>
      <w:kern w:val="0"/>
      <w:sz w:val="28"/>
      <w:szCs w:val="28"/>
    </w:rPr>
  </w:style>
  <w:style w:type="paragraph" w:customStyle="1" w:styleId="PlainText1">
    <w:name w:val="Plain Text1"/>
    <w:basedOn w:val="Standard"/>
    <w:rPr>
      <w:rFonts w:ascii="細明體" w:eastAsia="細明體" w:hAnsi="細明體" w:cs="細明體"/>
    </w:rPr>
  </w:style>
  <w:style w:type="paragraph" w:customStyle="1" w:styleId="BodyText21">
    <w:name w:val="Body Text 21"/>
    <w:basedOn w:val="Standard"/>
    <w:pPr>
      <w:ind w:left="720"/>
    </w:pPr>
  </w:style>
  <w:style w:type="paragraph" w:customStyle="1" w:styleId="BodyTextIndent21">
    <w:name w:val="Body Text Indent 21"/>
    <w:basedOn w:val="Standard"/>
    <w:pPr>
      <w:ind w:left="1260"/>
    </w:pPr>
  </w:style>
  <w:style w:type="paragraph" w:customStyle="1" w:styleId="0">
    <w:name w:val="樣式0"/>
    <w:basedOn w:val="Standard"/>
    <w:pPr>
      <w:spacing w:before="120" w:line="240" w:lineRule="atLeast"/>
      <w:ind w:left="567" w:hanging="567"/>
      <w:jc w:val="both"/>
    </w:pPr>
    <w:rPr>
      <w:rFonts w:eastAsia="全真楷書"/>
      <w:kern w:val="0"/>
      <w:sz w:val="28"/>
      <w:szCs w:val="28"/>
    </w:rPr>
  </w:style>
  <w:style w:type="paragraph" w:customStyle="1" w:styleId="210">
    <w:name w:val="樣式21"/>
    <w:basedOn w:val="17"/>
    <w:pPr>
      <w:ind w:left="1701" w:hanging="1701"/>
    </w:pPr>
  </w:style>
  <w:style w:type="paragraph" w:customStyle="1" w:styleId="22">
    <w:name w:val="樣式22"/>
    <w:basedOn w:val="19"/>
    <w:pPr>
      <w:ind w:left="2835"/>
    </w:pPr>
  </w:style>
  <w:style w:type="paragraph" w:customStyle="1" w:styleId="BodyTextIndent31">
    <w:name w:val="Body Text Indent 31"/>
    <w:basedOn w:val="Standard"/>
    <w:pPr>
      <w:ind w:left="720" w:hanging="720"/>
    </w:pPr>
  </w:style>
  <w:style w:type="paragraph" w:customStyle="1" w:styleId="71">
    <w:name w:val="樣式71"/>
    <w:basedOn w:val="Standard"/>
    <w:pPr>
      <w:spacing w:line="360" w:lineRule="exact"/>
      <w:ind w:left="1599" w:hanging="1599"/>
    </w:pPr>
    <w:rPr>
      <w:rFonts w:eastAsia="全真楷書"/>
      <w:spacing w:val="14"/>
      <w:kern w:val="0"/>
    </w:rPr>
  </w:style>
  <w:style w:type="paragraph" w:customStyle="1" w:styleId="50">
    <w:name w:val="樣式5"/>
    <w:basedOn w:val="Standard"/>
    <w:pPr>
      <w:spacing w:line="360" w:lineRule="exact"/>
      <w:ind w:left="794"/>
    </w:pPr>
    <w:rPr>
      <w:rFonts w:eastAsia="全真楷書"/>
      <w:spacing w:val="14"/>
      <w:kern w:val="0"/>
    </w:rPr>
  </w:style>
  <w:style w:type="paragraph" w:customStyle="1" w:styleId="23">
    <w:name w:val="樣式2"/>
    <w:basedOn w:val="Standard"/>
    <w:pPr>
      <w:spacing w:line="360" w:lineRule="exact"/>
      <w:ind w:left="1077" w:hanging="1077"/>
    </w:pPr>
    <w:rPr>
      <w:rFonts w:eastAsia="全真楷書"/>
      <w:spacing w:val="14"/>
      <w:kern w:val="0"/>
    </w:rPr>
  </w:style>
  <w:style w:type="paragraph" w:customStyle="1" w:styleId="BlockText1">
    <w:name w:val="Block Text1"/>
    <w:basedOn w:val="Standard"/>
    <w:pPr>
      <w:spacing w:line="300" w:lineRule="atLeast"/>
      <w:ind w:left="567" w:right="-17" w:hanging="567"/>
      <w:jc w:val="both"/>
    </w:pPr>
    <w:rPr>
      <w:rFonts w:ascii="新細明體" w:hAnsi="新細明體" w:cs="新細明體"/>
    </w:rPr>
  </w:style>
  <w:style w:type="paragraph" w:customStyle="1" w:styleId="6">
    <w:name w:val="樣式6"/>
    <w:basedOn w:val="23"/>
  </w:style>
  <w:style w:type="paragraph" w:customStyle="1" w:styleId="aff1">
    <w:name w:val="內縮"/>
    <w:basedOn w:val="Standard"/>
    <w:pPr>
      <w:widowControl/>
      <w:spacing w:line="560" w:lineRule="atLeast"/>
      <w:ind w:left="600" w:right="-726" w:hanging="600"/>
      <w:jc w:val="both"/>
      <w:textAlignment w:val="center"/>
    </w:pPr>
    <w:rPr>
      <w:rFonts w:ascii="全真楷書" w:eastAsia="全真楷書" w:hAnsi="全真楷書" w:cs="全真楷書"/>
      <w:kern w:val="0"/>
      <w:sz w:val="32"/>
      <w:szCs w:val="32"/>
    </w:rPr>
  </w:style>
  <w:style w:type="paragraph" w:customStyle="1" w:styleId="aff2">
    <w:name w:val="第一條"/>
    <w:basedOn w:val="Standard"/>
    <w:pPr>
      <w:ind w:left="1134" w:hanging="1134"/>
    </w:pPr>
    <w:rPr>
      <w:rFonts w:eastAsia="華康楷書體W5"/>
      <w:kern w:val="0"/>
      <w:sz w:val="28"/>
      <w:szCs w:val="28"/>
    </w:rPr>
  </w:style>
  <w:style w:type="paragraph" w:customStyle="1" w:styleId="aff3">
    <w:name w:val="第十一條"/>
    <w:basedOn w:val="aff2"/>
    <w:pPr>
      <w:ind w:left="1418" w:hanging="1418"/>
    </w:pPr>
    <w:rPr>
      <w:rFonts w:ascii="全真楷書" w:eastAsia="全真楷書" w:hAnsi="全真楷書" w:cs="全真楷書"/>
    </w:rPr>
  </w:style>
  <w:style w:type="paragraph" w:customStyle="1" w:styleId="aff4">
    <w:name w:val="第十一條內文"/>
    <w:basedOn w:val="Standard"/>
    <w:pPr>
      <w:ind w:left="823"/>
    </w:pPr>
    <w:rPr>
      <w:rFonts w:ascii="全真楷書" w:eastAsia="華康楷書體W5" w:hAnsi="全真楷書" w:cs="全真楷書"/>
      <w:kern w:val="0"/>
      <w:sz w:val="28"/>
      <w:szCs w:val="28"/>
    </w:rPr>
  </w:style>
  <w:style w:type="paragraph" w:customStyle="1" w:styleId="aff5">
    <w:name w:val="條文一"/>
    <w:basedOn w:val="Standard"/>
    <w:pPr>
      <w:ind w:left="512" w:right="57" w:hanging="540"/>
      <w:jc w:val="both"/>
    </w:pPr>
    <w:rPr>
      <w:rFonts w:ascii="全真楷書" w:eastAsia="全真楷書" w:hAnsi="全真楷書" w:cs="全真楷書"/>
      <w:sz w:val="28"/>
      <w:szCs w:val="28"/>
    </w:rPr>
  </w:style>
  <w:style w:type="paragraph" w:customStyle="1" w:styleId="aff6">
    <w:name w:val="第一條內文"/>
    <w:basedOn w:val="Standard"/>
    <w:pPr>
      <w:ind w:left="567"/>
    </w:pPr>
    <w:rPr>
      <w:rFonts w:ascii="全真楷書" w:eastAsia="華康楷書體W5" w:hAnsi="全真楷書" w:cs="全真楷書"/>
      <w:kern w:val="0"/>
      <w:sz w:val="28"/>
      <w:szCs w:val="28"/>
    </w:rPr>
  </w:style>
  <w:style w:type="paragraph" w:customStyle="1" w:styleId="aff7">
    <w:name w:val="第二十一條"/>
    <w:basedOn w:val="aff2"/>
  </w:style>
  <w:style w:type="paragraph" w:styleId="aff8">
    <w:name w:val="Salutation"/>
    <w:basedOn w:val="Standard"/>
    <w:next w:val="Standard"/>
    <w:rPr>
      <w:rFonts w:ascii="標楷體" w:eastAsia="標楷體" w:hAnsi="標楷體" w:cs="標楷體"/>
      <w:color w:val="000000"/>
      <w:sz w:val="28"/>
      <w:szCs w:val="28"/>
    </w:rPr>
  </w:style>
  <w:style w:type="paragraph" w:styleId="aff9">
    <w:name w:val="Closing"/>
    <w:basedOn w:val="Standard"/>
    <w:pPr>
      <w:ind w:left="100"/>
    </w:pPr>
    <w:rPr>
      <w:rFonts w:ascii="標楷體" w:eastAsia="標楷體" w:hAnsi="標楷體" w:cs="標楷體"/>
      <w:color w:val="000000"/>
      <w:sz w:val="28"/>
      <w:szCs w:val="28"/>
    </w:rPr>
  </w:style>
  <w:style w:type="paragraph" w:customStyle="1" w:styleId="Footnote">
    <w:name w:val="Footnote"/>
    <w:basedOn w:val="Standard"/>
    <w:pPr>
      <w:snapToGrid w:val="0"/>
    </w:pPr>
    <w:rPr>
      <w:sz w:val="20"/>
      <w:szCs w:val="20"/>
    </w:rPr>
  </w:style>
  <w:style w:type="paragraph" w:customStyle="1" w:styleId="110">
    <w:name w:val="字元1 字元 字元 字元 字元 字元1 字元 字元 字元 字元 字元 字元 字元 字元 字元"/>
    <w:basedOn w:val="Standard"/>
    <w:pPr>
      <w:jc w:val="both"/>
    </w:pPr>
    <w:rPr>
      <w:rFonts w:eastAsia="標楷體"/>
      <w:sz w:val="28"/>
      <w:szCs w:val="28"/>
    </w:rPr>
  </w:style>
  <w:style w:type="paragraph" w:customStyle="1" w:styleId="15">
    <w:name w:val="表格內文 1"/>
    <w:basedOn w:val="Standard"/>
    <w:pPr>
      <w:spacing w:line="400" w:lineRule="exact"/>
    </w:pPr>
    <w:rPr>
      <w:rFonts w:ascii="Arial" w:eastAsia="標楷體" w:hAnsi="Arial" w:cs="Arial"/>
      <w:sz w:val="28"/>
      <w:szCs w:val="28"/>
    </w:rPr>
  </w:style>
  <w:style w:type="paragraph" w:customStyle="1" w:styleId="affa">
    <w:name w:val="報告內文"/>
    <w:basedOn w:val="Standard"/>
    <w:pPr>
      <w:spacing w:before="240" w:line="440" w:lineRule="atLeast"/>
    </w:pPr>
    <w:rPr>
      <w:rFonts w:eastAsia="標楷體"/>
    </w:rPr>
  </w:style>
  <w:style w:type="paragraph" w:customStyle="1" w:styleId="affb">
    <w:name w:val="字元 字元 字元"/>
    <w:basedOn w:val="Standard"/>
    <w:autoRedefine/>
    <w:pPr>
      <w:snapToGrid w:val="0"/>
      <w:spacing w:line="280" w:lineRule="exact"/>
      <w:ind w:left="504" w:hanging="504"/>
      <w:jc w:val="both"/>
    </w:pPr>
    <w:rPr>
      <w:rFonts w:eastAsia="標楷體"/>
      <w:spacing w:val="6"/>
    </w:rPr>
  </w:style>
  <w:style w:type="paragraph" w:customStyle="1" w:styleId="-1">
    <w:name w:val="標題-1"/>
    <w:basedOn w:val="Standard"/>
    <w:pPr>
      <w:spacing w:after="120" w:line="240" w:lineRule="atLeast"/>
    </w:pPr>
    <w:rPr>
      <w:rFonts w:ascii="Arial" w:eastAsia="標楷體" w:hAnsi="Arial" w:cs="Arial"/>
      <w:sz w:val="40"/>
      <w:szCs w:val="40"/>
    </w:rPr>
  </w:style>
  <w:style w:type="paragraph" w:customStyle="1" w:styleId="affc">
    <w:name w:val="二"/>
    <w:basedOn w:val="Standard"/>
    <w:pPr>
      <w:spacing w:before="60" w:after="60" w:line="400" w:lineRule="exact"/>
      <w:ind w:left="960" w:hanging="480"/>
      <w:jc w:val="both"/>
    </w:pPr>
    <w:rPr>
      <w:rFonts w:eastAsia="標楷體"/>
      <w:sz w:val="28"/>
      <w:szCs w:val="28"/>
    </w:rPr>
  </w:style>
  <w:style w:type="paragraph" w:customStyle="1" w:styleId="affd">
    <w:name w:val="一、"/>
    <w:basedOn w:val="Standard"/>
    <w:pPr>
      <w:spacing w:line="400" w:lineRule="exact"/>
      <w:ind w:left="482" w:right="-6" w:hanging="488"/>
      <w:jc w:val="both"/>
    </w:pPr>
    <w:rPr>
      <w:rFonts w:ascii="標楷體" w:eastAsia="標楷體" w:hAnsi="標楷體" w:cs="標楷體"/>
      <w:sz w:val="22"/>
      <w:szCs w:val="22"/>
    </w:rPr>
  </w:style>
  <w:style w:type="paragraph" w:customStyle="1" w:styleId="Contents3">
    <w:name w:val="Contents 3"/>
    <w:basedOn w:val="Standard"/>
    <w:next w:val="Standard"/>
    <w:autoRedefine/>
    <w:pPr>
      <w:tabs>
        <w:tab w:val="left" w:pos="3029"/>
        <w:tab w:val="right" w:leader="dot" w:pos="10268"/>
      </w:tabs>
      <w:spacing w:line="500" w:lineRule="exact"/>
      <w:ind w:left="629" w:firstLine="162"/>
    </w:pPr>
  </w:style>
  <w:style w:type="paragraph" w:customStyle="1" w:styleId="Contents4">
    <w:name w:val="Contents 4"/>
    <w:basedOn w:val="Standard"/>
    <w:next w:val="Standard"/>
    <w:autoRedefine/>
    <w:pPr>
      <w:ind w:left="1440"/>
    </w:pPr>
    <w:rPr>
      <w:rFonts w:ascii="Calibri" w:eastAsia="Calibri" w:hAnsi="Calibri" w:cs="Calibri"/>
      <w:szCs w:val="22"/>
    </w:rPr>
  </w:style>
  <w:style w:type="paragraph" w:customStyle="1" w:styleId="Contents5">
    <w:name w:val="Contents 5"/>
    <w:basedOn w:val="Standard"/>
    <w:next w:val="Standard"/>
    <w:autoRedefine/>
    <w:pPr>
      <w:ind w:left="1920"/>
    </w:pPr>
    <w:rPr>
      <w:rFonts w:ascii="Calibri" w:eastAsia="Calibri" w:hAnsi="Calibri" w:cs="Calibri"/>
      <w:szCs w:val="22"/>
    </w:rPr>
  </w:style>
  <w:style w:type="paragraph" w:customStyle="1" w:styleId="Contents6">
    <w:name w:val="Contents 6"/>
    <w:basedOn w:val="Standard"/>
    <w:next w:val="Standard"/>
    <w:autoRedefine/>
    <w:pPr>
      <w:ind w:left="2400"/>
    </w:pPr>
    <w:rPr>
      <w:rFonts w:ascii="Calibri" w:eastAsia="Calibri" w:hAnsi="Calibri" w:cs="Calibri"/>
      <w:szCs w:val="22"/>
    </w:rPr>
  </w:style>
  <w:style w:type="paragraph" w:customStyle="1" w:styleId="Contents7">
    <w:name w:val="Contents 7"/>
    <w:basedOn w:val="Standard"/>
    <w:next w:val="Standard"/>
    <w:autoRedefine/>
    <w:pPr>
      <w:ind w:left="2880"/>
    </w:pPr>
    <w:rPr>
      <w:rFonts w:ascii="Calibri" w:eastAsia="Calibri" w:hAnsi="Calibri" w:cs="Calibri"/>
      <w:szCs w:val="22"/>
    </w:rPr>
  </w:style>
  <w:style w:type="paragraph" w:customStyle="1" w:styleId="Contents8">
    <w:name w:val="Contents 8"/>
    <w:basedOn w:val="Standard"/>
    <w:next w:val="Standard"/>
    <w:autoRedefine/>
    <w:pPr>
      <w:ind w:left="3360"/>
    </w:pPr>
    <w:rPr>
      <w:rFonts w:ascii="Calibri" w:eastAsia="Calibri" w:hAnsi="Calibri" w:cs="Calibri"/>
      <w:szCs w:val="22"/>
    </w:rPr>
  </w:style>
  <w:style w:type="paragraph" w:customStyle="1" w:styleId="Contents9">
    <w:name w:val="Contents 9"/>
    <w:basedOn w:val="Standard"/>
    <w:next w:val="Standard"/>
    <w:autoRedefine/>
    <w:pPr>
      <w:ind w:left="3840"/>
    </w:pPr>
    <w:rPr>
      <w:rFonts w:ascii="Calibri" w:eastAsia="Calibri" w:hAnsi="Calibri" w:cs="Calibri"/>
      <w:szCs w:val="22"/>
    </w:rPr>
  </w:style>
  <w:style w:type="paragraph" w:customStyle="1" w:styleId="affe">
    <w:name w:val="說明"/>
    <w:basedOn w:val="Standard"/>
    <w:pPr>
      <w:tabs>
        <w:tab w:val="left" w:pos="2050"/>
      </w:tabs>
      <w:spacing w:line="340" w:lineRule="exact"/>
      <w:ind w:left="400" w:hanging="400"/>
      <w:jc w:val="both"/>
    </w:pPr>
    <w:rPr>
      <w:sz w:val="22"/>
    </w:rPr>
  </w:style>
  <w:style w:type="paragraph" w:customStyle="1" w:styleId="Default">
    <w:name w:val="Default"/>
    <w:pPr>
      <w:suppressAutoHyphens/>
    </w:pPr>
    <w:rPr>
      <w:rFonts w:ascii="Calibri" w:eastAsia="Calibri" w:hAnsi="Calibri" w:cs="Calibri"/>
      <w:color w:val="000000"/>
      <w:szCs w:val="24"/>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customStyle="1" w:styleId="16">
    <w:name w:val="標題 1 字元"/>
    <w:rPr>
      <w:rFonts w:eastAsia="標楷體"/>
      <w:bCs/>
      <w:kern w:val="3"/>
      <w:sz w:val="28"/>
      <w:szCs w:val="52"/>
    </w:rPr>
  </w:style>
  <w:style w:type="character" w:customStyle="1" w:styleId="33">
    <w:name w:val="標題 3 字元"/>
    <w:rPr>
      <w:rFonts w:eastAsia="標楷體" w:cs="新細明體"/>
      <w:b/>
      <w:bCs/>
      <w:sz w:val="28"/>
      <w:szCs w:val="27"/>
    </w:rPr>
  </w:style>
  <w:style w:type="character" w:customStyle="1" w:styleId="afff">
    <w:name w:val="標題 字元"/>
    <w:rPr>
      <w:rFonts w:eastAsia="標楷體"/>
      <w:b/>
      <w:bCs/>
      <w:kern w:val="3"/>
      <w:sz w:val="28"/>
      <w:szCs w:val="32"/>
    </w:rPr>
  </w:style>
  <w:style w:type="character" w:customStyle="1" w:styleId="Internetlink">
    <w:name w:val="Internet link"/>
    <w:rPr>
      <w:color w:val="0000FF"/>
      <w:u w:val="single"/>
    </w:rPr>
  </w:style>
  <w:style w:type="character" w:customStyle="1" w:styleId="afff0">
    <w:name w:val="頁首 字元"/>
    <w:rPr>
      <w:kern w:val="3"/>
    </w:rPr>
  </w:style>
  <w:style w:type="character" w:customStyle="1" w:styleId="afff1">
    <w:name w:val="頁尾 字元"/>
    <w:rPr>
      <w:kern w:val="3"/>
    </w:rPr>
  </w:style>
  <w:style w:type="character" w:customStyle="1" w:styleId="24">
    <w:name w:val="標題 2 字元"/>
    <w:rPr>
      <w:rFonts w:eastAsia="標楷體"/>
      <w:bCs/>
      <w:kern w:val="3"/>
      <w:sz w:val="28"/>
      <w:szCs w:val="48"/>
    </w:rPr>
  </w:style>
  <w:style w:type="character" w:customStyle="1" w:styleId="afff2">
    <w:name w:val="註解方塊文字 字元"/>
    <w:rPr>
      <w:rFonts w:ascii="Cambria" w:eastAsia="新細明體" w:hAnsi="Cambria" w:cs="Times New Roman"/>
      <w:kern w:val="3"/>
      <w:sz w:val="18"/>
      <w:szCs w:val="18"/>
    </w:rPr>
  </w:style>
  <w:style w:type="character" w:styleId="afff3">
    <w:name w:val="Strong"/>
    <w:rPr>
      <w:b/>
      <w:bCs/>
    </w:rPr>
  </w:style>
  <w:style w:type="character" w:customStyle="1" w:styleId="word1">
    <w:name w:val="word1"/>
    <w:rPr>
      <w:rFonts w:ascii="Verdana" w:eastAsia="Verdana" w:hAnsi="Verdana" w:cs="Verdana"/>
      <w:color w:val="000000"/>
      <w:spacing w:val="20"/>
      <w:sz w:val="24"/>
      <w:u w:val="none"/>
    </w:rPr>
  </w:style>
  <w:style w:type="character" w:customStyle="1" w:styleId="40">
    <w:name w:val="標題 4 字元"/>
    <w:rPr>
      <w:rFonts w:ascii="Cambria" w:eastAsia="Cambria" w:hAnsi="Cambria" w:cs="Cambria"/>
      <w:kern w:val="3"/>
      <w:sz w:val="36"/>
      <w:szCs w:val="36"/>
    </w:rPr>
  </w:style>
  <w:style w:type="character" w:customStyle="1" w:styleId="afff4">
    <w:name w:val="純文字 字元"/>
    <w:rPr>
      <w:rFonts w:ascii="細明體" w:eastAsia="細明體" w:hAnsi="細明體" w:cs="細明體"/>
      <w:sz w:val="24"/>
      <w:szCs w:val="24"/>
    </w:rPr>
  </w:style>
  <w:style w:type="character" w:customStyle="1" w:styleId="25">
    <w:name w:val="本文縮排 2 字元"/>
    <w:rPr>
      <w:kern w:val="3"/>
      <w:sz w:val="24"/>
      <w:szCs w:val="24"/>
    </w:rPr>
  </w:style>
  <w:style w:type="character" w:customStyle="1" w:styleId="afff5">
    <w:name w:val="本文縮排 字元"/>
    <w:rPr>
      <w:kern w:val="3"/>
      <w:sz w:val="24"/>
      <w:szCs w:val="24"/>
    </w:rPr>
  </w:style>
  <w:style w:type="character" w:customStyle="1" w:styleId="afff6">
    <w:name w:val="日期 字元"/>
    <w:rPr>
      <w:rFonts w:eastAsia="華康儷楷書"/>
      <w:sz w:val="32"/>
      <w:szCs w:val="32"/>
    </w:rPr>
  </w:style>
  <w:style w:type="character" w:customStyle="1" w:styleId="34">
    <w:name w:val="本文縮排 3 字元"/>
    <w:rPr>
      <w:kern w:val="3"/>
      <w:sz w:val="16"/>
      <w:szCs w:val="16"/>
    </w:rPr>
  </w:style>
  <w:style w:type="character" w:styleId="afff7">
    <w:name w:val="page number"/>
    <w:rPr>
      <w:rFonts w:cs="Times New Roman"/>
    </w:rPr>
  </w:style>
  <w:style w:type="character" w:customStyle="1" w:styleId="afff8">
    <w:name w:val="本文 字元"/>
    <w:rPr>
      <w:rFonts w:eastAsia="華康儷楷書"/>
      <w:sz w:val="48"/>
      <w:szCs w:val="48"/>
    </w:rPr>
  </w:style>
  <w:style w:type="character" w:customStyle="1" w:styleId="35">
    <w:name w:val="本文 3 字元"/>
    <w:rPr>
      <w:rFonts w:ascii="標楷體" w:eastAsia="標楷體" w:hAnsi="標楷體" w:cs="標楷體"/>
      <w:sz w:val="28"/>
      <w:szCs w:val="28"/>
    </w:rPr>
  </w:style>
  <w:style w:type="character" w:customStyle="1" w:styleId="afff9">
    <w:name w:val="註釋標題 字元"/>
    <w:rPr>
      <w:rFonts w:ascii="華康儷楷書" w:eastAsia="華康儷楷書" w:hAnsi="華康儷楷書" w:cs="華康儷楷書"/>
      <w:b/>
      <w:bCs/>
      <w:spacing w:val="-20"/>
      <w:kern w:val="3"/>
      <w:sz w:val="28"/>
      <w:szCs w:val="28"/>
    </w:rPr>
  </w:style>
  <w:style w:type="character" w:customStyle="1" w:styleId="26">
    <w:name w:val="本文 2 字元"/>
    <w:rPr>
      <w:rFonts w:eastAsia="標楷體"/>
      <w:b/>
      <w:bCs/>
      <w:sz w:val="38"/>
      <w:szCs w:val="38"/>
    </w:rPr>
  </w:style>
  <w:style w:type="character" w:customStyle="1" w:styleId="afffa">
    <w:name w:val="註解文字 字元"/>
    <w:rPr>
      <w:kern w:val="3"/>
      <w:sz w:val="24"/>
      <w:szCs w:val="24"/>
    </w:rPr>
  </w:style>
  <w:style w:type="character" w:customStyle="1" w:styleId="HTML0">
    <w:name w:val="HTML 預設格式 字元"/>
    <w:rPr>
      <w:rFonts w:ascii="Arial Unicode MS" w:eastAsia="Times New Roman" w:hAnsi="Arial Unicode MS" w:cs="Arial Unicode MS"/>
      <w:spacing w:val="-4"/>
    </w:rPr>
  </w:style>
  <w:style w:type="character" w:customStyle="1" w:styleId="afffb">
    <w:name w:val="問候 字元"/>
    <w:rPr>
      <w:rFonts w:ascii="標楷體" w:eastAsia="標楷體" w:hAnsi="標楷體" w:cs="標楷體"/>
      <w:color w:val="000000"/>
      <w:kern w:val="3"/>
      <w:sz w:val="28"/>
      <w:szCs w:val="28"/>
    </w:rPr>
  </w:style>
  <w:style w:type="character" w:customStyle="1" w:styleId="afffc">
    <w:name w:val="結語 字元"/>
    <w:rPr>
      <w:rFonts w:ascii="標楷體" w:eastAsia="標楷體" w:hAnsi="標楷體" w:cs="標楷體"/>
      <w:color w:val="000000"/>
      <w:kern w:val="3"/>
      <w:sz w:val="28"/>
      <w:szCs w:val="28"/>
    </w:rPr>
  </w:style>
  <w:style w:type="character" w:customStyle="1" w:styleId="afffd">
    <w:name w:val="註腳文字 字元"/>
    <w:rPr>
      <w:kern w:val="3"/>
    </w:rPr>
  </w:style>
  <w:style w:type="character" w:styleId="afffe">
    <w:name w:val="annotation reference"/>
    <w:rPr>
      <w:rFonts w:cs="Times New Roman"/>
      <w:sz w:val="18"/>
      <w:szCs w:val="18"/>
    </w:rPr>
  </w:style>
  <w:style w:type="character" w:customStyle="1" w:styleId="EmailStyle121">
    <w:name w:val="EmailStyle121"/>
    <w:rPr>
      <w:rFonts w:ascii="Arial" w:eastAsia="新細明體" w:hAnsi="Arial" w:cs="Arial"/>
      <w:color w:val="auto"/>
      <w:sz w:val="20"/>
    </w:rPr>
  </w:style>
  <w:style w:type="character" w:styleId="affff">
    <w:name w:val="FollowedHyperlink"/>
    <w:rPr>
      <w:rFonts w:cs="Times New Roman"/>
      <w:color w:val="800080"/>
      <w:u w:val="single"/>
    </w:rPr>
  </w:style>
  <w:style w:type="character" w:styleId="affff0">
    <w:name w:val="line number"/>
    <w:rPr>
      <w:rFonts w:cs="Times New Roman"/>
    </w:rPr>
  </w:style>
  <w:style w:type="character" w:customStyle="1" w:styleId="190">
    <w:name w:val="字元 字元19"/>
    <w:rPr>
      <w:rFonts w:eastAsia="細明體"/>
      <w:lang w:val="en-US" w:eastAsia="zh-TW"/>
    </w:rPr>
  </w:style>
  <w:style w:type="character" w:customStyle="1" w:styleId="Heading1Char">
    <w:name w:val="Heading 1 Char"/>
    <w:rPr>
      <w:rFonts w:ascii="Cambria" w:eastAsia="新細明體" w:hAnsi="Cambria" w:cs="Cambria"/>
      <w:b/>
      <w:bCs/>
      <w:kern w:val="3"/>
      <w:sz w:val="52"/>
      <w:szCs w:val="52"/>
    </w:rPr>
  </w:style>
  <w:style w:type="character" w:customStyle="1" w:styleId="BodyTextChar">
    <w:name w:val="Body Text Char"/>
    <w:rPr>
      <w:rFonts w:eastAsia="華康儷楷書" w:cs="Times New Roman"/>
      <w:sz w:val="48"/>
      <w:szCs w:val="48"/>
      <w:lang w:val="en-US" w:eastAsia="zh-TW"/>
    </w:rPr>
  </w:style>
  <w:style w:type="character" w:customStyle="1" w:styleId="HeaderChar">
    <w:name w:val="Header Char"/>
    <w:rPr>
      <w:rFonts w:eastAsia="細明體" w:cs="Times New Roman"/>
      <w:lang w:val="en-US" w:eastAsia="zh-TW"/>
    </w:rPr>
  </w:style>
  <w:style w:type="character" w:customStyle="1" w:styleId="BodyTextIndent2Char">
    <w:name w:val="Body Text Indent 2 Char"/>
    <w:rPr>
      <w:rFonts w:eastAsia="新細明體" w:cs="Times New Roman"/>
      <w:kern w:val="3"/>
      <w:sz w:val="24"/>
      <w:szCs w:val="24"/>
      <w:lang w:val="en-US" w:eastAsia="zh-TW"/>
    </w:rPr>
  </w:style>
  <w:style w:type="character" w:customStyle="1" w:styleId="PlainTextChar">
    <w:name w:val="Plain Text Char"/>
    <w:rPr>
      <w:rFonts w:ascii="細明體" w:eastAsia="細明體" w:hAnsi="細明體" w:cs="細明體"/>
      <w:kern w:val="3"/>
      <w:sz w:val="24"/>
      <w:szCs w:val="24"/>
    </w:rPr>
  </w:style>
  <w:style w:type="character" w:customStyle="1" w:styleId="181">
    <w:name w:val="字元 字元181"/>
    <w:rPr>
      <w:rFonts w:ascii="Cambria" w:eastAsia="新細明體" w:hAnsi="Cambria" w:cs="Cambria"/>
      <w:b/>
      <w:kern w:val="3"/>
      <w:sz w:val="52"/>
    </w:rPr>
  </w:style>
  <w:style w:type="character" w:customStyle="1" w:styleId="171">
    <w:name w:val="字元 字元171"/>
    <w:rPr>
      <w:rFonts w:ascii="Cambria" w:eastAsia="新細明體" w:hAnsi="Cambria" w:cs="Cambria"/>
      <w:b/>
      <w:kern w:val="3"/>
      <w:sz w:val="48"/>
    </w:rPr>
  </w:style>
  <w:style w:type="character" w:customStyle="1" w:styleId="161">
    <w:name w:val="字元 字元161"/>
    <w:rPr>
      <w:rFonts w:eastAsia="細明體"/>
      <w:lang w:val="en-US" w:eastAsia="zh-TW"/>
    </w:rPr>
  </w:style>
  <w:style w:type="character" w:customStyle="1" w:styleId="151">
    <w:name w:val="字元 字元151"/>
    <w:rPr>
      <w:rFonts w:eastAsia="華康儷楷書"/>
      <w:sz w:val="48"/>
      <w:lang w:val="en-US" w:eastAsia="zh-TW"/>
    </w:rPr>
  </w:style>
  <w:style w:type="character" w:customStyle="1" w:styleId="141">
    <w:name w:val="字元 字元141"/>
    <w:rPr>
      <w:rFonts w:eastAsia="新細明體"/>
      <w:kern w:val="3"/>
      <w:sz w:val="16"/>
    </w:rPr>
  </w:style>
  <w:style w:type="character" w:customStyle="1" w:styleId="131">
    <w:name w:val="字元 字元131"/>
    <w:rPr>
      <w:rFonts w:ascii="細明體" w:eastAsia="細明體" w:hAnsi="細明體" w:cs="細明體"/>
      <w:kern w:val="3"/>
      <w:sz w:val="24"/>
    </w:rPr>
  </w:style>
  <w:style w:type="character" w:customStyle="1" w:styleId="121">
    <w:name w:val="字元 字元121"/>
    <w:rPr>
      <w:rFonts w:eastAsia="新細明體"/>
      <w:kern w:val="3"/>
      <w:sz w:val="24"/>
    </w:rPr>
  </w:style>
  <w:style w:type="character" w:customStyle="1" w:styleId="111">
    <w:name w:val="字元 字元111"/>
    <w:rPr>
      <w:rFonts w:eastAsia="新細明體"/>
      <w:kern w:val="3"/>
      <w:sz w:val="24"/>
    </w:rPr>
  </w:style>
  <w:style w:type="character" w:customStyle="1" w:styleId="101">
    <w:name w:val="字元 字元101"/>
    <w:rPr>
      <w:rFonts w:eastAsia="細明體"/>
      <w:lang w:val="en-US" w:eastAsia="zh-TW"/>
    </w:rPr>
  </w:style>
  <w:style w:type="character" w:customStyle="1" w:styleId="91">
    <w:name w:val="字元 字元91"/>
    <w:rPr>
      <w:rFonts w:eastAsia="新細明體"/>
      <w:kern w:val="3"/>
      <w:sz w:val="24"/>
      <w:lang w:val="en-US" w:eastAsia="zh-TW"/>
    </w:rPr>
  </w:style>
  <w:style w:type="character" w:customStyle="1" w:styleId="81">
    <w:name w:val="字元 字元81"/>
    <w:rPr>
      <w:rFonts w:eastAsia="新細明體"/>
      <w:kern w:val="3"/>
      <w:sz w:val="24"/>
    </w:rPr>
  </w:style>
  <w:style w:type="character" w:customStyle="1" w:styleId="710">
    <w:name w:val="字元 字元71"/>
    <w:rPr>
      <w:rFonts w:eastAsia="新細明體"/>
      <w:kern w:val="3"/>
      <w:sz w:val="16"/>
    </w:rPr>
  </w:style>
  <w:style w:type="character" w:customStyle="1" w:styleId="61">
    <w:name w:val="字元 字元61"/>
    <w:rPr>
      <w:rFonts w:eastAsia="新細明體"/>
      <w:kern w:val="3"/>
      <w:sz w:val="24"/>
    </w:rPr>
  </w:style>
  <w:style w:type="character" w:customStyle="1" w:styleId="51">
    <w:name w:val="字元 字元51"/>
    <w:rPr>
      <w:rFonts w:eastAsia="新細明體"/>
      <w:kern w:val="3"/>
      <w:sz w:val="24"/>
    </w:rPr>
  </w:style>
  <w:style w:type="character" w:customStyle="1" w:styleId="41">
    <w:name w:val="字元 字元41"/>
    <w:rPr>
      <w:rFonts w:ascii="Courier New" w:eastAsia="新細明體" w:hAnsi="Courier New" w:cs="Courier New"/>
      <w:kern w:val="3"/>
    </w:rPr>
  </w:style>
  <w:style w:type="character" w:customStyle="1" w:styleId="310">
    <w:name w:val="字元 字元31"/>
    <w:rPr>
      <w:rFonts w:ascii="Cambria" w:eastAsia="新細明體" w:hAnsi="Cambria" w:cs="Cambria"/>
      <w:kern w:val="3"/>
      <w:sz w:val="2"/>
    </w:rPr>
  </w:style>
  <w:style w:type="character" w:customStyle="1" w:styleId="211">
    <w:name w:val="字元 字元21"/>
    <w:rPr>
      <w:rFonts w:eastAsia="新細明體"/>
      <w:kern w:val="3"/>
      <w:sz w:val="24"/>
    </w:rPr>
  </w:style>
  <w:style w:type="character" w:customStyle="1" w:styleId="1100">
    <w:name w:val="字元 字元110"/>
    <w:rPr>
      <w:rFonts w:eastAsia="新細明體"/>
      <w:kern w:val="3"/>
      <w:sz w:val="24"/>
    </w:rPr>
  </w:style>
  <w:style w:type="character" w:customStyle="1" w:styleId="200">
    <w:name w:val="字元 字元20"/>
    <w:rPr>
      <w:rFonts w:eastAsia="新細明體"/>
      <w:kern w:val="3"/>
    </w:rPr>
  </w:style>
  <w:style w:type="character" w:customStyle="1" w:styleId="52">
    <w:name w:val="標題 5 字元"/>
    <w:rPr>
      <w:rFonts w:ascii="Cambria" w:eastAsia="新細明體" w:hAnsi="Cambria" w:cs="Times New Roman"/>
      <w:b/>
      <w:bCs/>
      <w:kern w:val="3"/>
      <w:sz w:val="36"/>
      <w:szCs w:val="36"/>
    </w:rPr>
  </w:style>
  <w:style w:type="character" w:customStyle="1" w:styleId="ListLabel1">
    <w:name w:val="ListLabel 1"/>
    <w:rPr>
      <w:sz w:val="32"/>
    </w:rPr>
  </w:style>
  <w:style w:type="character" w:customStyle="1" w:styleId="ListLabel2">
    <w:name w:val="ListLabel 2"/>
    <w:rPr>
      <w:sz w:val="28"/>
    </w:rPr>
  </w:style>
  <w:style w:type="character" w:customStyle="1" w:styleId="ListLabel3">
    <w:name w:val="ListLabel 3"/>
    <w:rPr>
      <w:sz w:val="32"/>
      <w:lang w:val="en-US"/>
    </w:rPr>
  </w:style>
  <w:style w:type="character" w:customStyle="1" w:styleId="ListLabel4">
    <w:name w:val="ListLabel 4"/>
    <w:rPr>
      <w:b w:val="0"/>
    </w:rPr>
  </w:style>
  <w:style w:type="character" w:customStyle="1" w:styleId="ListLabel5">
    <w:name w:val="ListLabel 5"/>
    <w:rPr>
      <w:rFonts w:cs="標楷體"/>
    </w:rPr>
  </w:style>
  <w:style w:type="character" w:customStyle="1" w:styleId="ListLabel6">
    <w:name w:val="ListLabel 6"/>
    <w:rPr>
      <w:rFonts w:cs="標楷體"/>
    </w:rPr>
  </w:style>
  <w:style w:type="character" w:customStyle="1" w:styleId="ListLabel7">
    <w:name w:val="ListLabel 7"/>
    <w:rPr>
      <w:rFonts w:ascii="Times New Roman" w:eastAsia="標楷體" w:hAnsi="Times New Roman" w:cs="標楷體"/>
    </w:rPr>
  </w:style>
  <w:style w:type="character" w:customStyle="1" w:styleId="ListLabel8">
    <w:name w:val="ListLabel 8"/>
    <w:rPr>
      <w:rFonts w:cs="Times New Roman"/>
    </w:rPr>
  </w:style>
  <w:style w:type="character" w:customStyle="1" w:styleId="ListLabel9">
    <w:name w:val="ListLabel 9"/>
    <w:rPr>
      <w:rFonts w:ascii="Times New Roman" w:eastAsia="標楷體" w:hAnsi="Times New Roman" w:cs="Times New Roman"/>
      <w:b/>
      <w:bCs w:val="0"/>
      <w:color w:val="auto"/>
      <w:sz w:val="24"/>
      <w:szCs w:val="26"/>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ascii="Times New Roman" w:eastAsia="Times New Roman" w:hAnsi="Times New Roman"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ascii="Times New Roman" w:eastAsia="Times New Roman" w:hAnsi="Times New Roman"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ascii="Times New Roman" w:eastAsia="Times New Roman" w:hAnsi="Times New Roman" w:cs="Times New Roman"/>
      <w:color w:val="auto"/>
    </w:rPr>
  </w:style>
  <w:style w:type="character" w:customStyle="1" w:styleId="ListLabel19">
    <w:name w:val="ListLabel 19"/>
    <w:rPr>
      <w:rFonts w:ascii="Times New Roman" w:eastAsia="標楷體" w:hAnsi="Times New Roman" w:cs="Times New Roman"/>
      <w:b/>
      <w:bCs w:val="0"/>
      <w:color w:val="auto"/>
      <w:sz w:val="24"/>
      <w:szCs w:val="26"/>
      <w:lang w:val="en-US"/>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eastAsia="標楷體"/>
    </w:rPr>
  </w:style>
  <w:style w:type="character" w:customStyle="1" w:styleId="ListLabel30">
    <w:name w:val="ListLabel 30"/>
    <w:rPr>
      <w:rFonts w:eastAsia="標楷體" w:cs="標楷體"/>
    </w:rPr>
  </w:style>
  <w:style w:type="character" w:customStyle="1" w:styleId="ListLabel31">
    <w:name w:val="ListLabel 31"/>
    <w:rPr>
      <w:rFonts w:cs="Times New Roman"/>
    </w:rPr>
  </w:style>
  <w:style w:type="character" w:customStyle="1" w:styleId="ListLabel32">
    <w:name w:val="ListLabel 32"/>
    <w:rPr>
      <w:rFonts w:cs="Times New Roman"/>
      <w:color w:val="auto"/>
    </w:rPr>
  </w:style>
  <w:style w:type="character" w:customStyle="1" w:styleId="ListLabel33">
    <w:name w:val="ListLabel 33"/>
    <w:rPr>
      <w:rFonts w:ascii="Times New Roman" w:eastAsia="Times New Roman" w:hAnsi="Times New Roman" w:cs="Times New Roman"/>
      <w:color w:val="auto"/>
    </w:rPr>
  </w:style>
  <w:style w:type="character" w:customStyle="1" w:styleId="ListLabel34">
    <w:name w:val="ListLabel 34"/>
    <w:rPr>
      <w:rFonts w:cs="Calibri"/>
    </w:rPr>
  </w:style>
  <w:style w:type="character" w:customStyle="1" w:styleId="ListLabel35">
    <w:name w:val="ListLabel 35"/>
    <w:rPr>
      <w:rFonts w:cs="Calibri"/>
    </w:rPr>
  </w:style>
  <w:style w:type="numbering" w:customStyle="1" w:styleId="WWOutlineListStyle1">
    <w:name w:val="WW_OutlineListStyle_1"/>
    <w:basedOn w:val="a2"/>
    <w:pPr>
      <w:numPr>
        <w:numId w:val="2"/>
      </w:numPr>
    </w:pPr>
  </w:style>
  <w:style w:type="numbering" w:customStyle="1" w:styleId="WWOutlineListStyle">
    <w:name w:val="WW_OutlineListStyle"/>
    <w:basedOn w:val="a2"/>
    <w:pPr>
      <w:numPr>
        <w:numId w:val="3"/>
      </w:numPr>
    </w:pPr>
  </w:style>
  <w:style w:type="numbering" w:customStyle="1" w:styleId="Outline">
    <w:name w:val="Outline"/>
    <w:basedOn w:val="a2"/>
    <w:pPr>
      <w:numPr>
        <w:numId w:val="4"/>
      </w:numPr>
    </w:pPr>
  </w:style>
  <w:style w:type="numbering" w:customStyle="1" w:styleId="1">
    <w:name w:val="無清單1"/>
    <w:basedOn w:val="a2"/>
    <w:pPr>
      <w:numPr>
        <w:numId w:val="5"/>
      </w:numPr>
    </w:pPr>
  </w:style>
  <w:style w:type="numbering" w:customStyle="1" w:styleId="11">
    <w:name w:val="無清單1"/>
    <w:basedOn w:val="a2"/>
    <w:pPr>
      <w:numPr>
        <w:numId w:val="6"/>
      </w:numPr>
    </w:pPr>
  </w:style>
  <w:style w:type="numbering" w:customStyle="1" w:styleId="WWNum1">
    <w:name w:val="WWNum1"/>
    <w:basedOn w:val="a2"/>
    <w:pPr>
      <w:numPr>
        <w:numId w:val="7"/>
      </w:numPr>
    </w:pPr>
  </w:style>
  <w:style w:type="numbering" w:customStyle="1" w:styleId="WWNum2">
    <w:name w:val="WWNum2"/>
    <w:basedOn w:val="a2"/>
    <w:pPr>
      <w:numPr>
        <w:numId w:val="8"/>
      </w:numPr>
    </w:pPr>
  </w:style>
  <w:style w:type="numbering" w:customStyle="1" w:styleId="WWNum3">
    <w:name w:val="WWNum3"/>
    <w:basedOn w:val="a2"/>
    <w:pPr>
      <w:numPr>
        <w:numId w:val="9"/>
      </w:numPr>
    </w:pPr>
  </w:style>
  <w:style w:type="numbering" w:customStyle="1" w:styleId="WWNum4">
    <w:name w:val="WWNum4"/>
    <w:basedOn w:val="a2"/>
    <w:pPr>
      <w:numPr>
        <w:numId w:val="10"/>
      </w:numPr>
    </w:pPr>
  </w:style>
  <w:style w:type="numbering" w:customStyle="1" w:styleId="WWNum5">
    <w:name w:val="WWNum5"/>
    <w:basedOn w:val="a2"/>
    <w:pPr>
      <w:numPr>
        <w:numId w:val="77"/>
      </w:numPr>
    </w:pPr>
  </w:style>
  <w:style w:type="numbering" w:customStyle="1" w:styleId="WWNum6">
    <w:name w:val="WWNum6"/>
    <w:basedOn w:val="a2"/>
    <w:pPr>
      <w:numPr>
        <w:numId w:val="12"/>
      </w:numPr>
    </w:pPr>
  </w:style>
  <w:style w:type="numbering" w:customStyle="1" w:styleId="WWNum7">
    <w:name w:val="WWNum7"/>
    <w:basedOn w:val="a2"/>
    <w:pPr>
      <w:numPr>
        <w:numId w:val="13"/>
      </w:numPr>
    </w:pPr>
  </w:style>
  <w:style w:type="numbering" w:customStyle="1" w:styleId="WWNum8">
    <w:name w:val="WWNum8"/>
    <w:basedOn w:val="a2"/>
    <w:pPr>
      <w:numPr>
        <w:numId w:val="14"/>
      </w:numPr>
    </w:pPr>
  </w:style>
  <w:style w:type="numbering" w:customStyle="1" w:styleId="WWNum9">
    <w:name w:val="WWNum9"/>
    <w:basedOn w:val="a2"/>
    <w:pPr>
      <w:numPr>
        <w:numId w:val="15"/>
      </w:numPr>
    </w:pPr>
  </w:style>
  <w:style w:type="numbering" w:customStyle="1" w:styleId="WWNum10">
    <w:name w:val="WWNum10"/>
    <w:basedOn w:val="a2"/>
    <w:pPr>
      <w:numPr>
        <w:numId w:val="16"/>
      </w:numPr>
    </w:pPr>
  </w:style>
  <w:style w:type="numbering" w:customStyle="1" w:styleId="WWNum11">
    <w:name w:val="WWNum11"/>
    <w:basedOn w:val="a2"/>
    <w:pPr>
      <w:numPr>
        <w:numId w:val="17"/>
      </w:numPr>
    </w:pPr>
  </w:style>
  <w:style w:type="numbering" w:customStyle="1" w:styleId="WWNum12">
    <w:name w:val="WWNum12"/>
    <w:basedOn w:val="a2"/>
    <w:pPr>
      <w:numPr>
        <w:numId w:val="18"/>
      </w:numPr>
    </w:pPr>
  </w:style>
  <w:style w:type="numbering" w:customStyle="1" w:styleId="WWNum13">
    <w:name w:val="WWNum13"/>
    <w:basedOn w:val="a2"/>
    <w:pPr>
      <w:numPr>
        <w:numId w:val="19"/>
      </w:numPr>
    </w:pPr>
  </w:style>
  <w:style w:type="numbering" w:customStyle="1" w:styleId="WWNum14">
    <w:name w:val="WWNum14"/>
    <w:basedOn w:val="a2"/>
    <w:pPr>
      <w:numPr>
        <w:numId w:val="78"/>
      </w:numPr>
    </w:pPr>
  </w:style>
  <w:style w:type="numbering" w:customStyle="1" w:styleId="WWNum15">
    <w:name w:val="WWNum15"/>
    <w:basedOn w:val="a2"/>
    <w:pPr>
      <w:numPr>
        <w:numId w:val="21"/>
      </w:numPr>
    </w:pPr>
  </w:style>
  <w:style w:type="numbering" w:customStyle="1" w:styleId="WWNum16">
    <w:name w:val="WWNum16"/>
    <w:basedOn w:val="a2"/>
    <w:pPr>
      <w:numPr>
        <w:numId w:val="22"/>
      </w:numPr>
    </w:pPr>
  </w:style>
  <w:style w:type="numbering" w:customStyle="1" w:styleId="WWNum17">
    <w:name w:val="WWNum17"/>
    <w:basedOn w:val="a2"/>
    <w:pPr>
      <w:numPr>
        <w:numId w:val="23"/>
      </w:numPr>
    </w:pPr>
  </w:style>
  <w:style w:type="numbering" w:customStyle="1" w:styleId="WWNum18">
    <w:name w:val="WWNum18"/>
    <w:basedOn w:val="a2"/>
    <w:pPr>
      <w:numPr>
        <w:numId w:val="24"/>
      </w:numPr>
    </w:pPr>
  </w:style>
  <w:style w:type="numbering" w:customStyle="1" w:styleId="WWNum19">
    <w:name w:val="WWNum19"/>
    <w:basedOn w:val="a2"/>
    <w:pPr>
      <w:numPr>
        <w:numId w:val="25"/>
      </w:numPr>
    </w:pPr>
  </w:style>
  <w:style w:type="numbering" w:customStyle="1" w:styleId="WWNum20">
    <w:name w:val="WWNum20"/>
    <w:basedOn w:val="a2"/>
    <w:pPr>
      <w:numPr>
        <w:numId w:val="26"/>
      </w:numPr>
    </w:pPr>
  </w:style>
  <w:style w:type="numbering" w:customStyle="1" w:styleId="WWNum21">
    <w:name w:val="WWNum21"/>
    <w:basedOn w:val="a2"/>
    <w:pPr>
      <w:numPr>
        <w:numId w:val="27"/>
      </w:numPr>
    </w:pPr>
  </w:style>
  <w:style w:type="numbering" w:customStyle="1" w:styleId="WWNum22">
    <w:name w:val="WWNum22"/>
    <w:basedOn w:val="a2"/>
    <w:pPr>
      <w:numPr>
        <w:numId w:val="28"/>
      </w:numPr>
    </w:pPr>
  </w:style>
  <w:style w:type="numbering" w:customStyle="1" w:styleId="WWNum23">
    <w:name w:val="WWNum23"/>
    <w:basedOn w:val="a2"/>
    <w:pPr>
      <w:numPr>
        <w:numId w:val="29"/>
      </w:numPr>
    </w:pPr>
  </w:style>
  <w:style w:type="numbering" w:customStyle="1" w:styleId="WWNum24">
    <w:name w:val="WWNum24"/>
    <w:basedOn w:val="a2"/>
    <w:pPr>
      <w:numPr>
        <w:numId w:val="30"/>
      </w:numPr>
    </w:pPr>
  </w:style>
  <w:style w:type="numbering" w:customStyle="1" w:styleId="WWNum25">
    <w:name w:val="WWNum25"/>
    <w:basedOn w:val="a2"/>
    <w:pPr>
      <w:numPr>
        <w:numId w:val="31"/>
      </w:numPr>
    </w:pPr>
  </w:style>
  <w:style w:type="numbering" w:customStyle="1" w:styleId="WWNum26">
    <w:name w:val="WWNum26"/>
    <w:basedOn w:val="a2"/>
    <w:pPr>
      <w:numPr>
        <w:numId w:val="32"/>
      </w:numPr>
    </w:pPr>
  </w:style>
  <w:style w:type="numbering" w:customStyle="1" w:styleId="WWNum27">
    <w:name w:val="WWNum27"/>
    <w:basedOn w:val="a2"/>
    <w:pPr>
      <w:numPr>
        <w:numId w:val="33"/>
      </w:numPr>
    </w:pPr>
  </w:style>
  <w:style w:type="numbering" w:customStyle="1" w:styleId="WWNum28">
    <w:name w:val="WWNum28"/>
    <w:basedOn w:val="a2"/>
    <w:pPr>
      <w:numPr>
        <w:numId w:val="34"/>
      </w:numPr>
    </w:pPr>
  </w:style>
  <w:style w:type="numbering" w:customStyle="1" w:styleId="WWNum29">
    <w:name w:val="WWNum29"/>
    <w:basedOn w:val="a2"/>
    <w:pPr>
      <w:numPr>
        <w:numId w:val="35"/>
      </w:numPr>
    </w:pPr>
  </w:style>
  <w:style w:type="numbering" w:customStyle="1" w:styleId="WWNum30">
    <w:name w:val="WWNum30"/>
    <w:basedOn w:val="a2"/>
    <w:pPr>
      <w:numPr>
        <w:numId w:val="36"/>
      </w:numPr>
    </w:pPr>
  </w:style>
  <w:style w:type="numbering" w:customStyle="1" w:styleId="WWNum31">
    <w:name w:val="WWNum31"/>
    <w:basedOn w:val="a2"/>
    <w:pPr>
      <w:numPr>
        <w:numId w:val="37"/>
      </w:numPr>
    </w:pPr>
  </w:style>
  <w:style w:type="numbering" w:customStyle="1" w:styleId="WWNum32">
    <w:name w:val="WWNum32"/>
    <w:basedOn w:val="a2"/>
    <w:pPr>
      <w:numPr>
        <w:numId w:val="38"/>
      </w:numPr>
    </w:pPr>
  </w:style>
  <w:style w:type="numbering" w:customStyle="1" w:styleId="WWNum33">
    <w:name w:val="WWNum33"/>
    <w:basedOn w:val="a2"/>
    <w:pPr>
      <w:numPr>
        <w:numId w:val="39"/>
      </w:numPr>
    </w:pPr>
  </w:style>
  <w:style w:type="numbering" w:customStyle="1" w:styleId="WWNum34">
    <w:name w:val="WWNum34"/>
    <w:basedOn w:val="a2"/>
    <w:pPr>
      <w:numPr>
        <w:numId w:val="40"/>
      </w:numPr>
    </w:pPr>
  </w:style>
  <w:style w:type="numbering" w:customStyle="1" w:styleId="WWNum35">
    <w:name w:val="WWNum35"/>
    <w:basedOn w:val="a2"/>
    <w:pPr>
      <w:numPr>
        <w:numId w:val="41"/>
      </w:numPr>
    </w:pPr>
  </w:style>
  <w:style w:type="numbering" w:customStyle="1" w:styleId="WWNum36">
    <w:name w:val="WWNum36"/>
    <w:basedOn w:val="a2"/>
    <w:pPr>
      <w:numPr>
        <w:numId w:val="42"/>
      </w:numPr>
    </w:pPr>
  </w:style>
  <w:style w:type="numbering" w:customStyle="1" w:styleId="WWNum37">
    <w:name w:val="WWNum37"/>
    <w:basedOn w:val="a2"/>
    <w:pPr>
      <w:numPr>
        <w:numId w:val="43"/>
      </w:numPr>
    </w:pPr>
  </w:style>
  <w:style w:type="numbering" w:customStyle="1" w:styleId="WWNum38">
    <w:name w:val="WWNum38"/>
    <w:basedOn w:val="a2"/>
    <w:pPr>
      <w:numPr>
        <w:numId w:val="44"/>
      </w:numPr>
    </w:pPr>
  </w:style>
  <w:style w:type="numbering" w:customStyle="1" w:styleId="WWNum39">
    <w:name w:val="WWNum39"/>
    <w:basedOn w:val="a2"/>
    <w:pPr>
      <w:numPr>
        <w:numId w:val="76"/>
      </w:numPr>
    </w:pPr>
  </w:style>
  <w:style w:type="numbering" w:customStyle="1" w:styleId="WWNum40">
    <w:name w:val="WWNum40"/>
    <w:basedOn w:val="a2"/>
    <w:pPr>
      <w:numPr>
        <w:numId w:val="46"/>
      </w:numPr>
    </w:pPr>
  </w:style>
  <w:style w:type="numbering" w:customStyle="1" w:styleId="WWNum41">
    <w:name w:val="WWNum41"/>
    <w:basedOn w:val="a2"/>
    <w:pPr>
      <w:numPr>
        <w:numId w:val="47"/>
      </w:numPr>
    </w:pPr>
  </w:style>
  <w:style w:type="numbering" w:customStyle="1" w:styleId="WWNum42">
    <w:name w:val="WWNum42"/>
    <w:basedOn w:val="a2"/>
    <w:pPr>
      <w:numPr>
        <w:numId w:val="48"/>
      </w:numPr>
    </w:pPr>
  </w:style>
  <w:style w:type="numbering" w:customStyle="1" w:styleId="WWNum141">
    <w:name w:val="WWNum141"/>
    <w:basedOn w:val="a2"/>
    <w:rsid w:val="00EC0457"/>
  </w:style>
  <w:style w:type="character" w:styleId="affff1">
    <w:name w:val="Hyperlink"/>
    <w:basedOn w:val="a0"/>
    <w:uiPriority w:val="99"/>
    <w:unhideWhenUsed/>
    <w:rsid w:val="00CF49C3"/>
    <w:rPr>
      <w:color w:val="0563C1" w:themeColor="hyperlink"/>
      <w:u w:val="single"/>
    </w:rPr>
  </w:style>
  <w:style w:type="character" w:styleId="affff2">
    <w:name w:val="Unresolved Mention"/>
    <w:basedOn w:val="a0"/>
    <w:uiPriority w:val="99"/>
    <w:semiHidden/>
    <w:unhideWhenUsed/>
    <w:rsid w:val="00CF4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38E76-A561-46D0-9E16-ED415FFB6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26</Pages>
  <Words>3204</Words>
  <Characters>18266</Characters>
  <Application>Microsoft Office Word</Application>
  <DocSecurity>0</DocSecurity>
  <Lines>152</Lines>
  <Paragraphs>42</Paragraphs>
  <ScaleCrop>false</ScaleCrop>
  <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前瞻規劃科董曣棋</cp:lastModifiedBy>
  <cp:revision>27</cp:revision>
  <cp:lastPrinted>2023-07-25T13:22:00Z</cp:lastPrinted>
  <dcterms:created xsi:type="dcterms:W3CDTF">2025-11-19T03:01:00Z</dcterms:created>
  <dcterms:modified xsi:type="dcterms:W3CDTF">2026-07-22T02:57:00Z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